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D46DE" w:rsidRPr="00703838" w:rsidRDefault="0055035A" w:rsidP="005D46DE">
      <w:pPr>
        <w:jc w:val="center"/>
        <w:rPr>
          <w:rFonts w:ascii="Arial" w:hAnsi="Arial" w:cs="Arial"/>
          <w:b/>
          <w:sz w:val="20"/>
          <w:szCs w:val="20"/>
        </w:rPr>
      </w:pPr>
      <w:r>
        <w:rPr>
          <w:rFonts w:ascii="Arial" w:hAnsi="Arial" w:cs="Arial"/>
          <w:b/>
          <w:sz w:val="20"/>
          <w:szCs w:val="20"/>
        </w:rPr>
        <w:t xml:space="preserve">  </w:t>
      </w:r>
      <w:bookmarkStart w:id="0" w:name="_GoBack"/>
      <w:bookmarkEnd w:id="0"/>
      <w:r w:rsidR="002650DE">
        <w:rPr>
          <w:rFonts w:ascii="Arial" w:hAnsi="Arial" w:cs="Arial"/>
          <w:b/>
          <w:sz w:val="20"/>
          <w:szCs w:val="20"/>
        </w:rPr>
        <w:t xml:space="preserve"> </w:t>
      </w:r>
      <w:r w:rsidR="005D46DE" w:rsidRPr="00703838">
        <w:rPr>
          <w:rFonts w:ascii="Arial" w:hAnsi="Arial" w:cs="Arial"/>
          <w:b/>
          <w:sz w:val="20"/>
          <w:szCs w:val="20"/>
        </w:rPr>
        <w:t>Minutes of the Regular</w:t>
      </w:r>
    </w:p>
    <w:p w:rsidR="005D46DE" w:rsidRPr="00703838" w:rsidRDefault="005D46DE" w:rsidP="005D46DE">
      <w:pPr>
        <w:jc w:val="center"/>
        <w:rPr>
          <w:rFonts w:ascii="Arial" w:hAnsi="Arial" w:cs="Arial"/>
          <w:b/>
          <w:sz w:val="20"/>
          <w:szCs w:val="20"/>
        </w:rPr>
      </w:pPr>
      <w:r>
        <w:rPr>
          <w:rFonts w:ascii="Arial" w:hAnsi="Arial" w:cs="Arial"/>
          <w:b/>
          <w:sz w:val="20"/>
          <w:szCs w:val="20"/>
        </w:rPr>
        <w:t>Meeting of the 2016</w:t>
      </w:r>
      <w:r w:rsidRPr="00703838">
        <w:rPr>
          <w:rFonts w:ascii="Arial" w:hAnsi="Arial" w:cs="Arial"/>
          <w:b/>
          <w:sz w:val="20"/>
          <w:szCs w:val="20"/>
        </w:rPr>
        <w:t xml:space="preserve"> Council of the</w:t>
      </w:r>
    </w:p>
    <w:p w:rsidR="005D46DE" w:rsidRPr="00703838" w:rsidRDefault="005D46DE" w:rsidP="005D46DE">
      <w:pPr>
        <w:jc w:val="center"/>
        <w:rPr>
          <w:rFonts w:ascii="Arial" w:hAnsi="Arial" w:cs="Arial"/>
          <w:b/>
          <w:sz w:val="20"/>
          <w:szCs w:val="20"/>
        </w:rPr>
      </w:pPr>
      <w:r w:rsidRPr="00703838">
        <w:rPr>
          <w:rFonts w:ascii="Arial" w:hAnsi="Arial" w:cs="Arial"/>
          <w:b/>
          <w:sz w:val="20"/>
          <w:szCs w:val="20"/>
        </w:rPr>
        <w:t>City of Linden, held Tuesday</w:t>
      </w:r>
    </w:p>
    <w:p w:rsidR="005D46DE" w:rsidRPr="00703838" w:rsidRDefault="005D46DE" w:rsidP="005D46DE">
      <w:pPr>
        <w:jc w:val="center"/>
        <w:rPr>
          <w:rFonts w:ascii="Arial" w:hAnsi="Arial" w:cs="Arial"/>
          <w:sz w:val="20"/>
          <w:szCs w:val="20"/>
        </w:rPr>
      </w:pPr>
      <w:r>
        <w:rPr>
          <w:rFonts w:ascii="Arial" w:hAnsi="Arial" w:cs="Arial"/>
          <w:b/>
          <w:sz w:val="20"/>
          <w:szCs w:val="20"/>
        </w:rPr>
        <w:t>February 16, 2016</w:t>
      </w:r>
    </w:p>
    <w:p w:rsidR="005D46DE" w:rsidRPr="00703838" w:rsidRDefault="005D46DE" w:rsidP="005D46DE">
      <w:pPr>
        <w:rPr>
          <w:rFonts w:ascii="Arial" w:hAnsi="Arial" w:cs="Arial"/>
          <w:sz w:val="20"/>
          <w:szCs w:val="20"/>
        </w:rPr>
      </w:pPr>
    </w:p>
    <w:p w:rsidR="005D46DE" w:rsidRPr="00703838" w:rsidRDefault="005D46DE" w:rsidP="005D46DE">
      <w:pPr>
        <w:rPr>
          <w:rFonts w:ascii="Arial" w:hAnsi="Arial" w:cs="Arial"/>
          <w:sz w:val="20"/>
          <w:szCs w:val="20"/>
        </w:rPr>
      </w:pPr>
      <w:r>
        <w:rPr>
          <w:rFonts w:ascii="Arial" w:hAnsi="Arial" w:cs="Arial"/>
          <w:sz w:val="20"/>
          <w:szCs w:val="20"/>
        </w:rPr>
        <w:t>The regular meeting of the 2016</w:t>
      </w:r>
      <w:r w:rsidRPr="00703838">
        <w:rPr>
          <w:rFonts w:ascii="Arial" w:hAnsi="Arial" w:cs="Arial"/>
          <w:sz w:val="20"/>
          <w:szCs w:val="20"/>
        </w:rPr>
        <w:t xml:space="preserve"> Council of the City of Linden, was held in the Council Chambers in the </w:t>
      </w:r>
      <w:r>
        <w:rPr>
          <w:rFonts w:ascii="Arial" w:hAnsi="Arial" w:cs="Arial"/>
          <w:sz w:val="20"/>
          <w:szCs w:val="20"/>
        </w:rPr>
        <w:t>City Hall on Tuesday, February 16, 2016</w:t>
      </w:r>
      <w:r w:rsidRPr="00703838">
        <w:rPr>
          <w:rFonts w:ascii="Arial" w:hAnsi="Arial" w:cs="Arial"/>
          <w:sz w:val="20"/>
          <w:szCs w:val="20"/>
        </w:rPr>
        <w:t xml:space="preserve"> at</w:t>
      </w:r>
      <w:r w:rsidR="008A2D01">
        <w:rPr>
          <w:rFonts w:ascii="Arial" w:hAnsi="Arial" w:cs="Arial"/>
          <w:sz w:val="20"/>
          <w:szCs w:val="20"/>
        </w:rPr>
        <w:t xml:space="preserve"> 7:33</w:t>
      </w:r>
      <w:r w:rsidRPr="00703838">
        <w:rPr>
          <w:rFonts w:ascii="Arial" w:hAnsi="Arial" w:cs="Arial"/>
          <w:sz w:val="20"/>
          <w:szCs w:val="20"/>
        </w:rPr>
        <w:t xml:space="preserve"> pm., prevailing time.</w:t>
      </w:r>
    </w:p>
    <w:p w:rsidR="005D46DE" w:rsidRPr="00703838" w:rsidRDefault="005D46DE" w:rsidP="005D46DE">
      <w:pPr>
        <w:rPr>
          <w:rFonts w:ascii="Arial" w:hAnsi="Arial" w:cs="Arial"/>
          <w:sz w:val="20"/>
          <w:szCs w:val="20"/>
        </w:rPr>
      </w:pPr>
    </w:p>
    <w:p w:rsidR="005D46DE" w:rsidRPr="00703838" w:rsidRDefault="005D46DE" w:rsidP="005D46DE">
      <w:pPr>
        <w:rPr>
          <w:rFonts w:ascii="Arial" w:hAnsi="Arial" w:cs="Arial"/>
          <w:sz w:val="20"/>
          <w:szCs w:val="20"/>
        </w:rPr>
      </w:pPr>
      <w:r w:rsidRPr="00703838">
        <w:rPr>
          <w:rFonts w:ascii="Arial" w:hAnsi="Arial" w:cs="Arial"/>
          <w:sz w:val="20"/>
          <w:szCs w:val="20"/>
        </w:rPr>
        <w:t>The meeting was called to order by President of Council Jorge Alvarez and he announced that the notice of this meeting stating the date, place and time, has been disseminated as required under the Open Public Meeting Act, Chapter 231, P.L. 1975.</w:t>
      </w:r>
    </w:p>
    <w:p w:rsidR="005D46DE" w:rsidRPr="00703838" w:rsidRDefault="005D46DE" w:rsidP="005D46DE">
      <w:pPr>
        <w:rPr>
          <w:rFonts w:ascii="Arial" w:hAnsi="Arial" w:cs="Arial"/>
          <w:sz w:val="20"/>
          <w:szCs w:val="20"/>
        </w:rPr>
      </w:pPr>
    </w:p>
    <w:p w:rsidR="005D46DE" w:rsidRPr="00703838" w:rsidRDefault="005D46DE" w:rsidP="005D46DE">
      <w:pPr>
        <w:rPr>
          <w:rFonts w:ascii="Arial" w:hAnsi="Arial" w:cs="Arial"/>
          <w:sz w:val="20"/>
          <w:szCs w:val="20"/>
        </w:rPr>
      </w:pPr>
      <w:r w:rsidRPr="00703838">
        <w:rPr>
          <w:rFonts w:ascii="Arial" w:hAnsi="Arial" w:cs="Arial"/>
          <w:sz w:val="20"/>
          <w:szCs w:val="20"/>
        </w:rPr>
        <w:t xml:space="preserve">The Clerk rendered the opening prayer, after which the members of the Governing Body and the persons in attendance saluted the flag. </w:t>
      </w:r>
    </w:p>
    <w:p w:rsidR="005D46DE" w:rsidRPr="00703838" w:rsidRDefault="005D46DE" w:rsidP="005D46DE">
      <w:pPr>
        <w:rPr>
          <w:rFonts w:ascii="Arial" w:hAnsi="Arial" w:cs="Arial"/>
          <w:sz w:val="20"/>
          <w:szCs w:val="20"/>
        </w:rPr>
      </w:pPr>
    </w:p>
    <w:p w:rsidR="005D46DE" w:rsidRPr="00703838" w:rsidRDefault="005D46DE" w:rsidP="005D46DE">
      <w:pPr>
        <w:rPr>
          <w:rFonts w:ascii="Arial" w:hAnsi="Arial" w:cs="Arial"/>
          <w:sz w:val="20"/>
          <w:szCs w:val="20"/>
        </w:rPr>
      </w:pPr>
      <w:r w:rsidRPr="00703838">
        <w:rPr>
          <w:rFonts w:ascii="Arial" w:hAnsi="Arial" w:cs="Arial"/>
          <w:sz w:val="20"/>
          <w:szCs w:val="20"/>
        </w:rPr>
        <w:t xml:space="preserve">Council President Jorge Alvarez informed those present of the proper procedures for exiting the room in the event of an emergency. </w:t>
      </w:r>
    </w:p>
    <w:p w:rsidR="005D46DE" w:rsidRPr="00703838" w:rsidRDefault="005D46DE" w:rsidP="005D46DE">
      <w:pPr>
        <w:rPr>
          <w:rFonts w:ascii="Arial" w:hAnsi="Arial" w:cs="Arial"/>
          <w:sz w:val="20"/>
          <w:szCs w:val="20"/>
        </w:rPr>
      </w:pPr>
    </w:p>
    <w:p w:rsidR="005D46DE" w:rsidRDefault="005D46DE" w:rsidP="005D46DE">
      <w:pPr>
        <w:rPr>
          <w:rFonts w:ascii="Arial" w:hAnsi="Arial" w:cs="Arial"/>
          <w:sz w:val="20"/>
          <w:szCs w:val="20"/>
        </w:rPr>
      </w:pPr>
      <w:r w:rsidRPr="00703838">
        <w:rPr>
          <w:rFonts w:ascii="Arial" w:hAnsi="Arial" w:cs="Arial"/>
          <w:sz w:val="20"/>
          <w:szCs w:val="20"/>
        </w:rPr>
        <w:t xml:space="preserve">Council President Jorge Alvarez asked all members of the public, wishing to speak during the public comment session to please sign in on the sign-in white sheets provided in the front of the room.  </w:t>
      </w:r>
    </w:p>
    <w:p w:rsidR="005D46DE" w:rsidRPr="00703838" w:rsidRDefault="005D46DE" w:rsidP="005D46DE">
      <w:pPr>
        <w:rPr>
          <w:rFonts w:ascii="Arial" w:hAnsi="Arial" w:cs="Arial"/>
          <w:sz w:val="20"/>
          <w:szCs w:val="20"/>
        </w:rPr>
      </w:pPr>
    </w:p>
    <w:p w:rsidR="005D46DE" w:rsidRPr="00703838" w:rsidRDefault="005D46DE" w:rsidP="005D46DE">
      <w:pPr>
        <w:rPr>
          <w:rFonts w:ascii="Arial" w:hAnsi="Arial" w:cs="Arial"/>
          <w:sz w:val="20"/>
          <w:szCs w:val="20"/>
        </w:rPr>
      </w:pPr>
      <w:r w:rsidRPr="00703838">
        <w:rPr>
          <w:rFonts w:ascii="Arial" w:hAnsi="Arial" w:cs="Arial"/>
          <w:sz w:val="20"/>
          <w:szCs w:val="20"/>
        </w:rPr>
        <w:t xml:space="preserve">Council President Alvarez asked all to place their cell phones on vibrate, and if they must take a call to please leave the room to do so. </w:t>
      </w:r>
    </w:p>
    <w:p w:rsidR="005D46DE" w:rsidRPr="00703838" w:rsidRDefault="005D46DE" w:rsidP="005D46DE">
      <w:pPr>
        <w:pBdr>
          <w:top w:val="single" w:sz="6" w:space="0" w:color="FFFFFF"/>
          <w:left w:val="single" w:sz="6" w:space="1" w:color="FFFFFF"/>
          <w:bottom w:val="single" w:sz="6" w:space="0" w:color="FFFFFF"/>
          <w:right w:val="single" w:sz="6" w:space="0" w:color="FFFFFF"/>
        </w:pBd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bCs/>
          <w:sz w:val="20"/>
          <w:szCs w:val="20"/>
        </w:rPr>
      </w:pPr>
    </w:p>
    <w:p w:rsidR="005D46DE" w:rsidRPr="00703838" w:rsidRDefault="005D46DE" w:rsidP="005D46DE">
      <w:pPr>
        <w:rPr>
          <w:rFonts w:ascii="Arial" w:hAnsi="Arial" w:cs="Arial"/>
          <w:bCs/>
          <w:sz w:val="20"/>
          <w:szCs w:val="20"/>
        </w:rPr>
      </w:pPr>
      <w:r w:rsidRPr="00703838">
        <w:rPr>
          <w:rFonts w:ascii="Arial" w:hAnsi="Arial" w:cs="Arial"/>
          <w:bCs/>
          <w:sz w:val="20"/>
          <w:szCs w:val="20"/>
        </w:rPr>
        <w:t>A roll call showed the following members were present:</w:t>
      </w:r>
    </w:p>
    <w:p w:rsidR="00182822" w:rsidRDefault="00182822"/>
    <w:p w:rsidR="005D46DE" w:rsidRDefault="005D46DE"/>
    <w:p w:rsidR="005D46DE" w:rsidRPr="00703838" w:rsidRDefault="005D46DE" w:rsidP="005D46DE">
      <w:pPr>
        <w:rPr>
          <w:rFonts w:ascii="Arial" w:hAnsi="Arial" w:cs="Arial"/>
          <w:sz w:val="20"/>
          <w:szCs w:val="20"/>
        </w:rPr>
      </w:pPr>
      <w:r>
        <w:rPr>
          <w:rFonts w:ascii="Arial" w:hAnsi="Arial" w:cs="Arial"/>
          <w:sz w:val="20"/>
          <w:szCs w:val="20"/>
        </w:rPr>
        <w:t>Councilwoman</w:t>
      </w:r>
      <w:r w:rsidRPr="00703838">
        <w:rPr>
          <w:rFonts w:ascii="Arial" w:hAnsi="Arial" w:cs="Arial"/>
          <w:sz w:val="20"/>
          <w:szCs w:val="20"/>
        </w:rPr>
        <w:tab/>
      </w:r>
      <w:r w:rsidRPr="00703838">
        <w:rPr>
          <w:rFonts w:ascii="Arial" w:hAnsi="Arial" w:cs="Arial"/>
          <w:sz w:val="20"/>
          <w:szCs w:val="20"/>
        </w:rPr>
        <w:tab/>
      </w:r>
      <w:r w:rsidRPr="00703838">
        <w:rPr>
          <w:rFonts w:ascii="Arial" w:hAnsi="Arial" w:cs="Arial"/>
          <w:sz w:val="20"/>
          <w:szCs w:val="20"/>
        </w:rPr>
        <w:tab/>
      </w:r>
      <w:r w:rsidRPr="00703838">
        <w:rPr>
          <w:rFonts w:ascii="Arial" w:hAnsi="Arial" w:cs="Arial"/>
          <w:sz w:val="20"/>
          <w:szCs w:val="20"/>
        </w:rPr>
        <w:tab/>
      </w:r>
      <w:r w:rsidRPr="00703838">
        <w:rPr>
          <w:rFonts w:ascii="Arial" w:hAnsi="Arial" w:cs="Arial"/>
          <w:sz w:val="20"/>
          <w:szCs w:val="20"/>
        </w:rPr>
        <w:tab/>
      </w:r>
      <w:r>
        <w:rPr>
          <w:rFonts w:ascii="Arial" w:hAnsi="Arial" w:cs="Arial"/>
          <w:sz w:val="20"/>
          <w:szCs w:val="20"/>
        </w:rPr>
        <w:t>Lisa Ormon</w:t>
      </w:r>
    </w:p>
    <w:p w:rsidR="005D46DE" w:rsidRPr="00703838" w:rsidRDefault="005D46DE" w:rsidP="005D46DE">
      <w:pPr>
        <w:rPr>
          <w:rFonts w:ascii="Arial" w:hAnsi="Arial" w:cs="Arial"/>
          <w:sz w:val="20"/>
          <w:szCs w:val="20"/>
        </w:rPr>
      </w:pPr>
      <w:r>
        <w:rPr>
          <w:rFonts w:ascii="Arial" w:hAnsi="Arial" w:cs="Arial"/>
          <w:sz w:val="20"/>
          <w:szCs w:val="20"/>
        </w:rPr>
        <w:t>Councilman</w:t>
      </w:r>
      <w:r w:rsidRPr="00703838">
        <w:rPr>
          <w:rFonts w:ascii="Arial" w:hAnsi="Arial" w:cs="Arial"/>
          <w:sz w:val="20"/>
          <w:szCs w:val="20"/>
        </w:rPr>
        <w:tab/>
      </w:r>
      <w:r w:rsidRPr="00703838">
        <w:rPr>
          <w:rFonts w:ascii="Arial" w:hAnsi="Arial" w:cs="Arial"/>
          <w:sz w:val="20"/>
          <w:szCs w:val="20"/>
        </w:rPr>
        <w:tab/>
      </w:r>
      <w:r w:rsidRPr="00703838">
        <w:rPr>
          <w:rFonts w:ascii="Arial" w:hAnsi="Arial" w:cs="Arial"/>
          <w:sz w:val="20"/>
          <w:szCs w:val="20"/>
        </w:rPr>
        <w:tab/>
      </w:r>
      <w:r w:rsidRPr="00703838">
        <w:rPr>
          <w:rFonts w:ascii="Arial" w:hAnsi="Arial" w:cs="Arial"/>
          <w:sz w:val="20"/>
          <w:szCs w:val="20"/>
        </w:rPr>
        <w:tab/>
        <w:t xml:space="preserve"> </w:t>
      </w:r>
      <w:r w:rsidRPr="00703838">
        <w:rPr>
          <w:rFonts w:ascii="Arial" w:hAnsi="Arial" w:cs="Arial"/>
          <w:sz w:val="20"/>
          <w:szCs w:val="20"/>
        </w:rPr>
        <w:tab/>
        <w:t>Donald Beyer</w:t>
      </w:r>
    </w:p>
    <w:p w:rsidR="005D46DE" w:rsidRPr="00703838" w:rsidRDefault="005D46DE" w:rsidP="005D46DE">
      <w:pPr>
        <w:rPr>
          <w:rFonts w:ascii="Arial" w:hAnsi="Arial" w:cs="Arial"/>
          <w:sz w:val="20"/>
          <w:szCs w:val="20"/>
        </w:rPr>
      </w:pPr>
      <w:r w:rsidRPr="00703838">
        <w:rPr>
          <w:rFonts w:ascii="Arial" w:hAnsi="Arial" w:cs="Arial"/>
          <w:sz w:val="20"/>
          <w:szCs w:val="20"/>
        </w:rPr>
        <w:tab/>
        <w:t>“</w:t>
      </w:r>
      <w:r w:rsidRPr="00703838">
        <w:rPr>
          <w:rFonts w:ascii="Arial" w:hAnsi="Arial" w:cs="Arial"/>
          <w:sz w:val="20"/>
          <w:szCs w:val="20"/>
        </w:rPr>
        <w:tab/>
      </w:r>
      <w:r w:rsidRPr="00703838">
        <w:rPr>
          <w:rFonts w:ascii="Arial" w:hAnsi="Arial" w:cs="Arial"/>
          <w:sz w:val="20"/>
          <w:szCs w:val="20"/>
        </w:rPr>
        <w:tab/>
      </w:r>
      <w:r w:rsidRPr="00703838">
        <w:rPr>
          <w:rFonts w:ascii="Arial" w:hAnsi="Arial" w:cs="Arial"/>
          <w:sz w:val="20"/>
          <w:szCs w:val="20"/>
        </w:rPr>
        <w:tab/>
      </w:r>
      <w:r w:rsidRPr="00703838">
        <w:rPr>
          <w:rFonts w:ascii="Arial" w:hAnsi="Arial" w:cs="Arial"/>
          <w:sz w:val="20"/>
          <w:szCs w:val="20"/>
        </w:rPr>
        <w:tab/>
      </w:r>
      <w:r w:rsidRPr="00703838">
        <w:rPr>
          <w:rFonts w:ascii="Arial" w:hAnsi="Arial" w:cs="Arial"/>
          <w:sz w:val="20"/>
          <w:szCs w:val="20"/>
        </w:rPr>
        <w:tab/>
        <w:t>Peter Brown</w:t>
      </w:r>
    </w:p>
    <w:p w:rsidR="005D46DE" w:rsidRPr="00703838" w:rsidRDefault="005D46DE" w:rsidP="005D46DE">
      <w:pPr>
        <w:rPr>
          <w:rFonts w:ascii="Arial" w:hAnsi="Arial" w:cs="Arial"/>
          <w:sz w:val="20"/>
          <w:szCs w:val="20"/>
        </w:rPr>
      </w:pPr>
      <w:r w:rsidRPr="00703838">
        <w:rPr>
          <w:rFonts w:ascii="Arial" w:hAnsi="Arial" w:cs="Arial"/>
          <w:sz w:val="20"/>
          <w:szCs w:val="20"/>
        </w:rPr>
        <w:tab/>
        <w:t>“</w:t>
      </w:r>
      <w:r w:rsidRPr="00703838">
        <w:rPr>
          <w:rFonts w:ascii="Arial" w:hAnsi="Arial" w:cs="Arial"/>
          <w:sz w:val="20"/>
          <w:szCs w:val="20"/>
        </w:rPr>
        <w:tab/>
      </w:r>
      <w:r w:rsidRPr="00703838">
        <w:rPr>
          <w:rFonts w:ascii="Arial" w:hAnsi="Arial" w:cs="Arial"/>
          <w:sz w:val="20"/>
          <w:szCs w:val="20"/>
        </w:rPr>
        <w:tab/>
      </w:r>
      <w:r w:rsidRPr="00703838">
        <w:rPr>
          <w:rFonts w:ascii="Arial" w:hAnsi="Arial" w:cs="Arial"/>
          <w:sz w:val="20"/>
          <w:szCs w:val="20"/>
        </w:rPr>
        <w:tab/>
      </w:r>
      <w:r w:rsidRPr="00703838">
        <w:rPr>
          <w:rFonts w:ascii="Arial" w:hAnsi="Arial" w:cs="Arial"/>
          <w:sz w:val="20"/>
          <w:szCs w:val="20"/>
        </w:rPr>
        <w:tab/>
      </w:r>
      <w:r w:rsidRPr="00703838">
        <w:rPr>
          <w:rFonts w:ascii="Arial" w:hAnsi="Arial" w:cs="Arial"/>
          <w:sz w:val="20"/>
          <w:szCs w:val="20"/>
        </w:rPr>
        <w:tab/>
        <w:t xml:space="preserve">Monty Brooks </w:t>
      </w:r>
    </w:p>
    <w:p w:rsidR="005D46DE" w:rsidRPr="00703838" w:rsidRDefault="005D46DE" w:rsidP="005D46DE">
      <w:pPr>
        <w:rPr>
          <w:rFonts w:ascii="Arial" w:hAnsi="Arial" w:cs="Arial"/>
          <w:sz w:val="20"/>
          <w:szCs w:val="20"/>
        </w:rPr>
      </w:pPr>
      <w:r w:rsidRPr="00703838">
        <w:rPr>
          <w:rFonts w:ascii="Arial" w:hAnsi="Arial" w:cs="Arial"/>
          <w:sz w:val="20"/>
          <w:szCs w:val="20"/>
        </w:rPr>
        <w:t>Councilman</w:t>
      </w:r>
      <w:r w:rsidRPr="00703838">
        <w:rPr>
          <w:rFonts w:ascii="Arial" w:hAnsi="Arial" w:cs="Arial"/>
          <w:sz w:val="20"/>
          <w:szCs w:val="20"/>
        </w:rPr>
        <w:tab/>
      </w:r>
      <w:r w:rsidRPr="00703838">
        <w:rPr>
          <w:rFonts w:ascii="Arial" w:hAnsi="Arial" w:cs="Arial"/>
          <w:sz w:val="20"/>
          <w:szCs w:val="20"/>
        </w:rPr>
        <w:tab/>
      </w:r>
      <w:r w:rsidRPr="00703838">
        <w:rPr>
          <w:rFonts w:ascii="Arial" w:hAnsi="Arial" w:cs="Arial"/>
          <w:sz w:val="20"/>
          <w:szCs w:val="20"/>
        </w:rPr>
        <w:tab/>
      </w:r>
      <w:r w:rsidRPr="00703838">
        <w:rPr>
          <w:rFonts w:ascii="Arial" w:hAnsi="Arial" w:cs="Arial"/>
          <w:sz w:val="20"/>
          <w:szCs w:val="20"/>
        </w:rPr>
        <w:tab/>
      </w:r>
      <w:r w:rsidRPr="00703838">
        <w:rPr>
          <w:rFonts w:ascii="Arial" w:hAnsi="Arial" w:cs="Arial"/>
          <w:sz w:val="20"/>
          <w:szCs w:val="20"/>
        </w:rPr>
        <w:tab/>
        <w:t>Robert Sadowski</w:t>
      </w:r>
    </w:p>
    <w:p w:rsidR="005D46DE" w:rsidRPr="00703838" w:rsidRDefault="005D46DE" w:rsidP="005D46DE">
      <w:pPr>
        <w:rPr>
          <w:rFonts w:ascii="Arial" w:hAnsi="Arial" w:cs="Arial"/>
          <w:sz w:val="20"/>
          <w:szCs w:val="20"/>
        </w:rPr>
      </w:pPr>
      <w:r w:rsidRPr="00703838">
        <w:rPr>
          <w:rFonts w:ascii="Arial" w:hAnsi="Arial" w:cs="Arial"/>
          <w:sz w:val="20"/>
          <w:szCs w:val="20"/>
        </w:rPr>
        <w:t xml:space="preserve">Councilman </w:t>
      </w:r>
      <w:r w:rsidRPr="00703838">
        <w:rPr>
          <w:rFonts w:ascii="Arial" w:hAnsi="Arial" w:cs="Arial"/>
          <w:sz w:val="20"/>
          <w:szCs w:val="20"/>
        </w:rPr>
        <w:tab/>
      </w:r>
      <w:r w:rsidRPr="00703838">
        <w:rPr>
          <w:rFonts w:ascii="Arial" w:hAnsi="Arial" w:cs="Arial"/>
          <w:sz w:val="20"/>
          <w:szCs w:val="20"/>
        </w:rPr>
        <w:tab/>
      </w:r>
      <w:r w:rsidRPr="00703838">
        <w:rPr>
          <w:rFonts w:ascii="Arial" w:hAnsi="Arial" w:cs="Arial"/>
          <w:sz w:val="20"/>
          <w:szCs w:val="20"/>
        </w:rPr>
        <w:tab/>
      </w:r>
      <w:r w:rsidRPr="00703838">
        <w:rPr>
          <w:rFonts w:ascii="Arial" w:hAnsi="Arial" w:cs="Arial"/>
          <w:sz w:val="20"/>
          <w:szCs w:val="20"/>
        </w:rPr>
        <w:tab/>
      </w:r>
      <w:r w:rsidRPr="00703838">
        <w:rPr>
          <w:rFonts w:ascii="Arial" w:hAnsi="Arial" w:cs="Arial"/>
          <w:sz w:val="20"/>
          <w:szCs w:val="20"/>
        </w:rPr>
        <w:tab/>
      </w:r>
      <w:r>
        <w:rPr>
          <w:rFonts w:ascii="Arial" w:hAnsi="Arial" w:cs="Arial"/>
          <w:sz w:val="20"/>
          <w:szCs w:val="20"/>
        </w:rPr>
        <w:t>Ralph Strano</w:t>
      </w:r>
    </w:p>
    <w:p w:rsidR="005D46DE" w:rsidRPr="00703838" w:rsidRDefault="005D46DE" w:rsidP="005D46DE">
      <w:pPr>
        <w:rPr>
          <w:rFonts w:ascii="Arial" w:hAnsi="Arial" w:cs="Arial"/>
          <w:sz w:val="20"/>
          <w:szCs w:val="20"/>
        </w:rPr>
      </w:pPr>
      <w:r w:rsidRPr="00703838">
        <w:rPr>
          <w:rFonts w:ascii="Arial" w:hAnsi="Arial" w:cs="Arial"/>
          <w:sz w:val="20"/>
          <w:szCs w:val="20"/>
        </w:rPr>
        <w:t>Councilwoman</w:t>
      </w:r>
      <w:r w:rsidRPr="00703838">
        <w:rPr>
          <w:rFonts w:ascii="Arial" w:hAnsi="Arial" w:cs="Arial"/>
          <w:sz w:val="20"/>
          <w:szCs w:val="20"/>
        </w:rPr>
        <w:tab/>
      </w:r>
      <w:r w:rsidRPr="00703838">
        <w:rPr>
          <w:rFonts w:ascii="Arial" w:hAnsi="Arial" w:cs="Arial"/>
          <w:sz w:val="20"/>
          <w:szCs w:val="20"/>
        </w:rPr>
        <w:tab/>
      </w:r>
      <w:r w:rsidRPr="00703838">
        <w:rPr>
          <w:rFonts w:ascii="Arial" w:hAnsi="Arial" w:cs="Arial"/>
          <w:sz w:val="20"/>
          <w:szCs w:val="20"/>
        </w:rPr>
        <w:tab/>
      </w:r>
      <w:r w:rsidRPr="00703838">
        <w:rPr>
          <w:rFonts w:ascii="Arial" w:hAnsi="Arial" w:cs="Arial"/>
          <w:sz w:val="20"/>
          <w:szCs w:val="20"/>
        </w:rPr>
        <w:tab/>
      </w:r>
      <w:r w:rsidRPr="00703838">
        <w:rPr>
          <w:rFonts w:ascii="Arial" w:hAnsi="Arial" w:cs="Arial"/>
          <w:sz w:val="20"/>
          <w:szCs w:val="20"/>
        </w:rPr>
        <w:tab/>
        <w:t xml:space="preserve">Michele Yamakaitis </w:t>
      </w:r>
    </w:p>
    <w:p w:rsidR="005D46DE" w:rsidRPr="00703838" w:rsidRDefault="005D46DE" w:rsidP="005D46DE">
      <w:pPr>
        <w:rPr>
          <w:rFonts w:ascii="Arial" w:hAnsi="Arial" w:cs="Arial"/>
          <w:sz w:val="20"/>
          <w:szCs w:val="20"/>
        </w:rPr>
      </w:pPr>
      <w:r w:rsidRPr="00703838">
        <w:rPr>
          <w:rFonts w:ascii="Arial" w:hAnsi="Arial" w:cs="Arial"/>
          <w:sz w:val="20"/>
          <w:szCs w:val="20"/>
        </w:rPr>
        <w:t>Councilman</w:t>
      </w:r>
      <w:r w:rsidRPr="00703838">
        <w:rPr>
          <w:rFonts w:ascii="Arial" w:hAnsi="Arial" w:cs="Arial"/>
          <w:sz w:val="20"/>
          <w:szCs w:val="20"/>
        </w:rPr>
        <w:tab/>
      </w:r>
      <w:r w:rsidRPr="00703838">
        <w:rPr>
          <w:rFonts w:ascii="Arial" w:hAnsi="Arial" w:cs="Arial"/>
          <w:sz w:val="20"/>
          <w:szCs w:val="20"/>
        </w:rPr>
        <w:tab/>
      </w:r>
      <w:r w:rsidRPr="00703838">
        <w:rPr>
          <w:rFonts w:ascii="Arial" w:hAnsi="Arial" w:cs="Arial"/>
          <w:sz w:val="20"/>
          <w:szCs w:val="20"/>
        </w:rPr>
        <w:tab/>
      </w:r>
      <w:r w:rsidRPr="00703838">
        <w:rPr>
          <w:rFonts w:ascii="Arial" w:hAnsi="Arial" w:cs="Arial"/>
          <w:sz w:val="20"/>
          <w:szCs w:val="20"/>
        </w:rPr>
        <w:tab/>
      </w:r>
      <w:r w:rsidRPr="00703838">
        <w:rPr>
          <w:rFonts w:ascii="Arial" w:hAnsi="Arial" w:cs="Arial"/>
          <w:sz w:val="20"/>
          <w:szCs w:val="20"/>
        </w:rPr>
        <w:tab/>
        <w:t>Armando Medina</w:t>
      </w:r>
    </w:p>
    <w:p w:rsidR="005D46DE" w:rsidRPr="00703838" w:rsidRDefault="005D46DE" w:rsidP="005D46DE">
      <w:pPr>
        <w:rPr>
          <w:rFonts w:ascii="Arial" w:hAnsi="Arial" w:cs="Arial"/>
          <w:sz w:val="20"/>
          <w:szCs w:val="20"/>
        </w:rPr>
      </w:pPr>
      <w:r w:rsidRPr="00703838">
        <w:rPr>
          <w:rFonts w:ascii="Arial" w:hAnsi="Arial" w:cs="Arial"/>
          <w:sz w:val="20"/>
          <w:szCs w:val="20"/>
        </w:rPr>
        <w:t>Councilwoman</w:t>
      </w:r>
      <w:r w:rsidRPr="00703838">
        <w:rPr>
          <w:rFonts w:ascii="Arial" w:hAnsi="Arial" w:cs="Arial"/>
          <w:sz w:val="20"/>
          <w:szCs w:val="20"/>
        </w:rPr>
        <w:tab/>
      </w:r>
      <w:r w:rsidRPr="00703838">
        <w:rPr>
          <w:rFonts w:ascii="Arial" w:hAnsi="Arial" w:cs="Arial"/>
          <w:sz w:val="20"/>
          <w:szCs w:val="20"/>
        </w:rPr>
        <w:tab/>
      </w:r>
      <w:r w:rsidRPr="00703838">
        <w:rPr>
          <w:rFonts w:ascii="Arial" w:hAnsi="Arial" w:cs="Arial"/>
          <w:sz w:val="20"/>
          <w:szCs w:val="20"/>
        </w:rPr>
        <w:tab/>
      </w:r>
      <w:r w:rsidRPr="00703838">
        <w:rPr>
          <w:rFonts w:ascii="Arial" w:hAnsi="Arial" w:cs="Arial"/>
          <w:sz w:val="20"/>
          <w:szCs w:val="20"/>
        </w:rPr>
        <w:tab/>
      </w:r>
      <w:r w:rsidRPr="00703838">
        <w:rPr>
          <w:rFonts w:ascii="Arial" w:hAnsi="Arial" w:cs="Arial"/>
          <w:sz w:val="20"/>
          <w:szCs w:val="20"/>
        </w:rPr>
        <w:tab/>
        <w:t>Gretchen Hickey</w:t>
      </w:r>
    </w:p>
    <w:p w:rsidR="005D46DE" w:rsidRPr="00703838" w:rsidRDefault="005D46DE" w:rsidP="005D46DE">
      <w:pPr>
        <w:rPr>
          <w:rFonts w:ascii="Arial" w:hAnsi="Arial" w:cs="Arial"/>
          <w:sz w:val="20"/>
          <w:szCs w:val="20"/>
        </w:rPr>
      </w:pPr>
      <w:r w:rsidRPr="00703838">
        <w:rPr>
          <w:rFonts w:ascii="Arial" w:hAnsi="Arial" w:cs="Arial"/>
          <w:sz w:val="20"/>
          <w:szCs w:val="20"/>
        </w:rPr>
        <w:t>Council President</w:t>
      </w:r>
      <w:r w:rsidRPr="00703838">
        <w:rPr>
          <w:rFonts w:ascii="Arial" w:hAnsi="Arial" w:cs="Arial"/>
          <w:sz w:val="20"/>
          <w:szCs w:val="20"/>
        </w:rPr>
        <w:tab/>
      </w:r>
      <w:r w:rsidRPr="00703838">
        <w:rPr>
          <w:rFonts w:ascii="Arial" w:hAnsi="Arial" w:cs="Arial"/>
          <w:sz w:val="20"/>
          <w:szCs w:val="20"/>
        </w:rPr>
        <w:tab/>
      </w:r>
      <w:r w:rsidRPr="00703838">
        <w:rPr>
          <w:rFonts w:ascii="Arial" w:hAnsi="Arial" w:cs="Arial"/>
          <w:sz w:val="20"/>
          <w:szCs w:val="20"/>
        </w:rPr>
        <w:tab/>
      </w:r>
      <w:r w:rsidRPr="00703838">
        <w:rPr>
          <w:rFonts w:ascii="Arial" w:hAnsi="Arial" w:cs="Arial"/>
          <w:sz w:val="20"/>
          <w:szCs w:val="20"/>
        </w:rPr>
        <w:tab/>
        <w:t xml:space="preserve">Jorge Alvarez </w:t>
      </w:r>
    </w:p>
    <w:p w:rsidR="005D46DE" w:rsidRPr="00703838" w:rsidRDefault="005D46DE" w:rsidP="005D46DE">
      <w:pPr>
        <w:rPr>
          <w:rFonts w:ascii="Arial" w:hAnsi="Arial" w:cs="Arial"/>
          <w:sz w:val="20"/>
          <w:szCs w:val="20"/>
        </w:rPr>
      </w:pPr>
      <w:r w:rsidRPr="00703838">
        <w:rPr>
          <w:rFonts w:ascii="Arial" w:hAnsi="Arial" w:cs="Arial"/>
          <w:sz w:val="20"/>
          <w:szCs w:val="20"/>
        </w:rPr>
        <w:t>Mayor</w:t>
      </w:r>
      <w:r w:rsidRPr="00703838">
        <w:rPr>
          <w:rFonts w:ascii="Arial" w:hAnsi="Arial" w:cs="Arial"/>
          <w:sz w:val="20"/>
          <w:szCs w:val="20"/>
        </w:rPr>
        <w:tab/>
      </w:r>
      <w:r w:rsidRPr="00703838">
        <w:rPr>
          <w:rFonts w:ascii="Arial" w:hAnsi="Arial" w:cs="Arial"/>
          <w:sz w:val="20"/>
          <w:szCs w:val="20"/>
        </w:rPr>
        <w:tab/>
      </w:r>
      <w:r w:rsidRPr="00703838">
        <w:rPr>
          <w:rFonts w:ascii="Arial" w:hAnsi="Arial" w:cs="Arial"/>
          <w:sz w:val="20"/>
          <w:szCs w:val="20"/>
        </w:rPr>
        <w:tab/>
      </w:r>
      <w:r w:rsidRPr="00703838">
        <w:rPr>
          <w:rFonts w:ascii="Arial" w:hAnsi="Arial" w:cs="Arial"/>
          <w:sz w:val="20"/>
          <w:szCs w:val="20"/>
        </w:rPr>
        <w:tab/>
      </w:r>
      <w:r w:rsidRPr="00703838">
        <w:rPr>
          <w:rFonts w:ascii="Arial" w:hAnsi="Arial" w:cs="Arial"/>
          <w:sz w:val="20"/>
          <w:szCs w:val="20"/>
        </w:rPr>
        <w:tab/>
      </w:r>
      <w:r w:rsidRPr="00703838">
        <w:rPr>
          <w:rFonts w:ascii="Arial" w:hAnsi="Arial" w:cs="Arial"/>
          <w:sz w:val="20"/>
          <w:szCs w:val="20"/>
        </w:rPr>
        <w:tab/>
        <w:t xml:space="preserve">Derek Armstead </w:t>
      </w:r>
    </w:p>
    <w:p w:rsidR="005D46DE" w:rsidRPr="00703838" w:rsidRDefault="005D46DE" w:rsidP="005D46DE">
      <w:pPr>
        <w:rPr>
          <w:rFonts w:ascii="Arial" w:hAnsi="Arial" w:cs="Arial"/>
          <w:sz w:val="20"/>
          <w:szCs w:val="20"/>
        </w:rPr>
      </w:pPr>
    </w:p>
    <w:p w:rsidR="005D46DE" w:rsidRDefault="00DA2802" w:rsidP="005D46DE">
      <w:pPr>
        <w:rPr>
          <w:rFonts w:ascii="Arial" w:hAnsi="Arial" w:cs="Arial"/>
          <w:sz w:val="20"/>
          <w:szCs w:val="20"/>
        </w:rPr>
      </w:pPr>
      <w:r>
        <w:rPr>
          <w:rFonts w:ascii="Arial" w:hAnsi="Arial" w:cs="Arial"/>
          <w:sz w:val="20"/>
          <w:szCs w:val="20"/>
        </w:rPr>
        <w:t xml:space="preserve">Councilwoman Rhashonna Cosby-Hurling was absent during roll call. </w:t>
      </w:r>
    </w:p>
    <w:p w:rsidR="00DA2802" w:rsidRPr="00703838" w:rsidRDefault="00DA2802" w:rsidP="005D46DE">
      <w:pPr>
        <w:rPr>
          <w:rFonts w:ascii="Arial" w:hAnsi="Arial" w:cs="Arial"/>
          <w:sz w:val="20"/>
          <w:szCs w:val="20"/>
        </w:rPr>
      </w:pPr>
    </w:p>
    <w:p w:rsidR="005D46DE" w:rsidRPr="00703838" w:rsidRDefault="005D46DE" w:rsidP="005D46DE">
      <w:pPr>
        <w:jc w:val="center"/>
        <w:rPr>
          <w:rFonts w:ascii="Arial" w:hAnsi="Arial" w:cs="Arial"/>
          <w:b/>
          <w:sz w:val="20"/>
          <w:szCs w:val="20"/>
          <w:u w:val="single"/>
        </w:rPr>
      </w:pPr>
      <w:r w:rsidRPr="00703838">
        <w:rPr>
          <w:rFonts w:ascii="Arial" w:hAnsi="Arial" w:cs="Arial"/>
          <w:b/>
          <w:sz w:val="20"/>
          <w:szCs w:val="20"/>
          <w:u w:val="single"/>
        </w:rPr>
        <w:t>APPROVAL OF MINUTES</w:t>
      </w:r>
    </w:p>
    <w:p w:rsidR="00276384" w:rsidRDefault="00276384">
      <w:pPr>
        <w:rPr>
          <w:rFonts w:ascii="Arial" w:hAnsi="Arial" w:cs="Arial"/>
          <w:b/>
          <w:sz w:val="20"/>
          <w:szCs w:val="20"/>
          <w:u w:val="single"/>
        </w:rPr>
      </w:pPr>
    </w:p>
    <w:p w:rsidR="00276384" w:rsidRDefault="00276384">
      <w:pPr>
        <w:rPr>
          <w:rFonts w:ascii="Arial" w:hAnsi="Arial" w:cs="Arial"/>
          <w:b/>
          <w:sz w:val="20"/>
          <w:szCs w:val="20"/>
          <w:u w:val="single"/>
        </w:rPr>
      </w:pPr>
    </w:p>
    <w:p w:rsidR="00276384" w:rsidRDefault="00276384">
      <w:pPr>
        <w:rPr>
          <w:rFonts w:ascii="Arial" w:hAnsi="Arial" w:cs="Arial"/>
          <w:sz w:val="20"/>
          <w:szCs w:val="20"/>
        </w:rPr>
      </w:pPr>
      <w:r>
        <w:rPr>
          <w:rFonts w:ascii="Arial" w:hAnsi="Arial" w:cs="Arial"/>
          <w:sz w:val="20"/>
          <w:szCs w:val="20"/>
        </w:rPr>
        <w:t>Mr. Sadowski moved for approval of the Regular Meeting Minutes of December 15, 2015 and the Regular Meeting Minutes of January 19</w:t>
      </w:r>
      <w:r w:rsidRPr="00276384">
        <w:rPr>
          <w:rFonts w:ascii="Arial" w:hAnsi="Arial" w:cs="Arial"/>
          <w:sz w:val="20"/>
          <w:szCs w:val="20"/>
          <w:vertAlign w:val="superscript"/>
        </w:rPr>
        <w:t>th</w:t>
      </w:r>
      <w:r>
        <w:rPr>
          <w:rFonts w:ascii="Arial" w:hAnsi="Arial" w:cs="Arial"/>
          <w:sz w:val="20"/>
          <w:szCs w:val="20"/>
        </w:rPr>
        <w:t xml:space="preserve">, 2016. The motion was seconded by Mrs. Yamakaitis and was ordered approved by all in favor with the exception of Mrs. Ormon who abstained on the Minutes of December 15, 2015. </w:t>
      </w:r>
    </w:p>
    <w:p w:rsidR="00276384" w:rsidRPr="00276384" w:rsidRDefault="00276384" w:rsidP="00276384">
      <w:pPr>
        <w:spacing w:line="256" w:lineRule="auto"/>
        <w:jc w:val="center"/>
        <w:rPr>
          <w:rFonts w:ascii="Arial" w:eastAsiaTheme="minorHAnsi" w:hAnsi="Arial" w:cs="Arial"/>
          <w:b/>
          <w:sz w:val="20"/>
          <w:szCs w:val="20"/>
          <w:u w:val="single"/>
        </w:rPr>
      </w:pPr>
      <w:r w:rsidRPr="00276384">
        <w:rPr>
          <w:rFonts w:ascii="Arial" w:eastAsiaTheme="minorHAnsi" w:hAnsi="Arial" w:cs="Arial"/>
          <w:b/>
          <w:sz w:val="20"/>
          <w:szCs w:val="20"/>
          <w:u w:val="single"/>
        </w:rPr>
        <w:t>PRESENTATIONS</w:t>
      </w:r>
    </w:p>
    <w:p w:rsidR="00276384" w:rsidRPr="00276384" w:rsidRDefault="00276384" w:rsidP="00276384">
      <w:pPr>
        <w:spacing w:line="256" w:lineRule="auto"/>
        <w:jc w:val="center"/>
        <w:rPr>
          <w:rFonts w:ascii="Arial" w:eastAsiaTheme="minorHAnsi" w:hAnsi="Arial" w:cs="Arial"/>
          <w:b/>
          <w:sz w:val="20"/>
          <w:szCs w:val="20"/>
          <w:u w:val="single"/>
        </w:rPr>
      </w:pPr>
    </w:p>
    <w:p w:rsidR="00276384" w:rsidRPr="00276384" w:rsidRDefault="00276384" w:rsidP="00276384">
      <w:pPr>
        <w:spacing w:line="256" w:lineRule="auto"/>
        <w:jc w:val="center"/>
        <w:rPr>
          <w:rFonts w:ascii="Arial" w:eastAsiaTheme="minorHAnsi" w:hAnsi="Arial" w:cs="Arial"/>
          <w:b/>
          <w:sz w:val="20"/>
          <w:szCs w:val="20"/>
        </w:rPr>
      </w:pPr>
      <w:r w:rsidRPr="00276384">
        <w:rPr>
          <w:rFonts w:ascii="Arial" w:eastAsiaTheme="minorHAnsi" w:hAnsi="Arial" w:cs="Arial"/>
          <w:b/>
          <w:sz w:val="20"/>
          <w:szCs w:val="20"/>
        </w:rPr>
        <w:t xml:space="preserve">Walter John </w:t>
      </w:r>
      <w:proofErr w:type="spellStart"/>
      <w:r w:rsidRPr="00276384">
        <w:rPr>
          <w:rFonts w:ascii="Arial" w:eastAsiaTheme="minorHAnsi" w:hAnsi="Arial" w:cs="Arial"/>
          <w:b/>
          <w:sz w:val="20"/>
          <w:szCs w:val="20"/>
        </w:rPr>
        <w:t>Olenick</w:t>
      </w:r>
      <w:proofErr w:type="spellEnd"/>
    </w:p>
    <w:p w:rsidR="00276384" w:rsidRDefault="00276384" w:rsidP="00276384">
      <w:pPr>
        <w:jc w:val="center"/>
        <w:rPr>
          <w:rFonts w:ascii="Arial" w:eastAsiaTheme="minorHAnsi" w:hAnsi="Arial" w:cs="Arial"/>
          <w:b/>
          <w:sz w:val="20"/>
          <w:szCs w:val="20"/>
        </w:rPr>
      </w:pPr>
      <w:r w:rsidRPr="00276384">
        <w:rPr>
          <w:rFonts w:ascii="Arial" w:eastAsiaTheme="minorHAnsi" w:hAnsi="Arial" w:cs="Arial"/>
          <w:b/>
          <w:sz w:val="20"/>
          <w:szCs w:val="20"/>
        </w:rPr>
        <w:t>Linden Resident and WWII Veteran</w:t>
      </w:r>
    </w:p>
    <w:p w:rsidR="00284085" w:rsidRDefault="00284085" w:rsidP="00276384">
      <w:pPr>
        <w:jc w:val="center"/>
        <w:rPr>
          <w:rFonts w:ascii="Arial" w:eastAsiaTheme="minorHAnsi" w:hAnsi="Arial" w:cs="Arial"/>
          <w:b/>
          <w:sz w:val="20"/>
          <w:szCs w:val="20"/>
        </w:rPr>
      </w:pPr>
    </w:p>
    <w:p w:rsidR="00284085" w:rsidRPr="00284085" w:rsidRDefault="00D367DD" w:rsidP="00284085">
      <w:pPr>
        <w:rPr>
          <w:rFonts w:ascii="Arial" w:eastAsiaTheme="minorHAnsi" w:hAnsi="Arial" w:cs="Arial"/>
          <w:sz w:val="20"/>
          <w:szCs w:val="20"/>
        </w:rPr>
      </w:pPr>
      <w:r>
        <w:rPr>
          <w:rFonts w:ascii="Arial" w:eastAsiaTheme="minorHAnsi" w:hAnsi="Arial" w:cs="Arial"/>
          <w:sz w:val="20"/>
          <w:szCs w:val="20"/>
        </w:rPr>
        <w:t xml:space="preserve">President Alvarez called upon Mayor Armstead and Mrs. Hickey to make the presentation. Mayor Armstead noted that Mr. </w:t>
      </w:r>
      <w:proofErr w:type="spellStart"/>
      <w:r>
        <w:rPr>
          <w:rFonts w:ascii="Arial" w:eastAsiaTheme="minorHAnsi" w:hAnsi="Arial" w:cs="Arial"/>
          <w:sz w:val="20"/>
          <w:szCs w:val="20"/>
        </w:rPr>
        <w:t>Olenick</w:t>
      </w:r>
      <w:proofErr w:type="spellEnd"/>
      <w:r>
        <w:rPr>
          <w:rFonts w:ascii="Arial" w:eastAsiaTheme="minorHAnsi" w:hAnsi="Arial" w:cs="Arial"/>
          <w:sz w:val="20"/>
          <w:szCs w:val="20"/>
        </w:rPr>
        <w:t xml:space="preserve"> is a resident of Linden, and more importantly a veteran who put his life on the line so that we can have safety and security. The Mayor noted that Mr. </w:t>
      </w:r>
      <w:proofErr w:type="spellStart"/>
      <w:r>
        <w:rPr>
          <w:rFonts w:ascii="Arial" w:eastAsiaTheme="minorHAnsi" w:hAnsi="Arial" w:cs="Arial"/>
          <w:sz w:val="20"/>
          <w:szCs w:val="20"/>
        </w:rPr>
        <w:t>Olenick</w:t>
      </w:r>
      <w:proofErr w:type="spellEnd"/>
      <w:r>
        <w:rPr>
          <w:rFonts w:ascii="Arial" w:eastAsiaTheme="minorHAnsi" w:hAnsi="Arial" w:cs="Arial"/>
          <w:sz w:val="20"/>
          <w:szCs w:val="20"/>
        </w:rPr>
        <w:t xml:space="preserve"> was ninety-nine years old, and this was a way of thanking us for what he did for us. Mrs. Hickey read the resolution honoring Mr. </w:t>
      </w:r>
      <w:proofErr w:type="spellStart"/>
      <w:r>
        <w:rPr>
          <w:rFonts w:ascii="Arial" w:eastAsiaTheme="minorHAnsi" w:hAnsi="Arial" w:cs="Arial"/>
          <w:sz w:val="20"/>
          <w:szCs w:val="20"/>
        </w:rPr>
        <w:t>Olenick</w:t>
      </w:r>
      <w:proofErr w:type="spellEnd"/>
      <w:r>
        <w:rPr>
          <w:rFonts w:ascii="Arial" w:eastAsiaTheme="minorHAnsi" w:hAnsi="Arial" w:cs="Arial"/>
          <w:sz w:val="20"/>
          <w:szCs w:val="20"/>
        </w:rPr>
        <w:t xml:space="preserve">. Mrs. Hickey stated that since Mr. </w:t>
      </w:r>
      <w:proofErr w:type="spellStart"/>
      <w:r>
        <w:rPr>
          <w:rFonts w:ascii="Arial" w:eastAsiaTheme="minorHAnsi" w:hAnsi="Arial" w:cs="Arial"/>
          <w:sz w:val="20"/>
          <w:szCs w:val="20"/>
        </w:rPr>
        <w:t>Olenick</w:t>
      </w:r>
      <w:proofErr w:type="spellEnd"/>
      <w:r>
        <w:rPr>
          <w:rFonts w:ascii="Arial" w:eastAsiaTheme="minorHAnsi" w:hAnsi="Arial" w:cs="Arial"/>
          <w:sz w:val="20"/>
          <w:szCs w:val="20"/>
        </w:rPr>
        <w:t xml:space="preserve"> could not be present this evening, she would deliver the resolution to him. </w:t>
      </w:r>
    </w:p>
    <w:p w:rsidR="00276384" w:rsidRPr="00276384" w:rsidRDefault="00276384" w:rsidP="00276384">
      <w:pPr>
        <w:jc w:val="center"/>
        <w:rPr>
          <w:rFonts w:ascii="Arial" w:eastAsiaTheme="minorHAnsi" w:hAnsi="Arial" w:cs="Arial"/>
          <w:b/>
          <w:sz w:val="20"/>
          <w:szCs w:val="20"/>
        </w:rPr>
      </w:pPr>
    </w:p>
    <w:p w:rsidR="00276384" w:rsidRPr="00276384" w:rsidRDefault="00276384" w:rsidP="00276384">
      <w:pPr>
        <w:jc w:val="center"/>
        <w:rPr>
          <w:rFonts w:ascii="Arial" w:eastAsiaTheme="minorHAnsi" w:hAnsi="Arial" w:cs="Arial"/>
          <w:b/>
          <w:sz w:val="20"/>
          <w:szCs w:val="20"/>
          <w:u w:val="single"/>
        </w:rPr>
      </w:pPr>
      <w:r w:rsidRPr="00276384">
        <w:rPr>
          <w:rFonts w:ascii="Arial" w:eastAsiaTheme="minorHAnsi" w:hAnsi="Arial" w:cs="Arial"/>
          <w:b/>
          <w:sz w:val="20"/>
          <w:szCs w:val="20"/>
          <w:u w:val="single"/>
        </w:rPr>
        <w:t xml:space="preserve">BLACK HISTORY MONTH </w:t>
      </w:r>
    </w:p>
    <w:p w:rsidR="00276384" w:rsidRDefault="00276384" w:rsidP="00276384">
      <w:pPr>
        <w:jc w:val="center"/>
        <w:rPr>
          <w:rFonts w:ascii="Arial" w:eastAsiaTheme="minorHAnsi" w:hAnsi="Arial" w:cs="Arial"/>
          <w:b/>
          <w:sz w:val="20"/>
          <w:szCs w:val="20"/>
        </w:rPr>
      </w:pPr>
    </w:p>
    <w:p w:rsidR="00276384" w:rsidRPr="00276384" w:rsidRDefault="00276384" w:rsidP="00276384">
      <w:pPr>
        <w:jc w:val="center"/>
        <w:rPr>
          <w:rFonts w:ascii="Arial" w:eastAsiaTheme="minorHAnsi" w:hAnsi="Arial" w:cs="Arial"/>
          <w:b/>
          <w:sz w:val="20"/>
          <w:szCs w:val="20"/>
        </w:rPr>
      </w:pPr>
      <w:r w:rsidRPr="00276384">
        <w:rPr>
          <w:rFonts w:ascii="Arial" w:eastAsiaTheme="minorHAnsi" w:hAnsi="Arial" w:cs="Arial"/>
          <w:b/>
          <w:sz w:val="20"/>
          <w:szCs w:val="20"/>
        </w:rPr>
        <w:t>Mayor Derek Armstead</w:t>
      </w:r>
    </w:p>
    <w:p w:rsidR="00276384" w:rsidRDefault="00276384" w:rsidP="00276384">
      <w:pPr>
        <w:jc w:val="center"/>
        <w:rPr>
          <w:rFonts w:ascii="Arial" w:eastAsiaTheme="minorHAnsi" w:hAnsi="Arial" w:cs="Arial"/>
          <w:b/>
          <w:sz w:val="20"/>
          <w:szCs w:val="20"/>
        </w:rPr>
      </w:pPr>
      <w:r w:rsidRPr="00276384">
        <w:rPr>
          <w:rFonts w:ascii="Arial" w:eastAsiaTheme="minorHAnsi" w:hAnsi="Arial" w:cs="Arial"/>
          <w:b/>
          <w:sz w:val="20"/>
          <w:szCs w:val="20"/>
        </w:rPr>
        <w:t xml:space="preserve">Marshall Parker, Jr. </w:t>
      </w:r>
    </w:p>
    <w:p w:rsidR="00175DAC" w:rsidRDefault="00175DAC" w:rsidP="00276384">
      <w:pPr>
        <w:jc w:val="center"/>
        <w:rPr>
          <w:rFonts w:ascii="Arial" w:eastAsiaTheme="minorHAnsi" w:hAnsi="Arial" w:cs="Arial"/>
          <w:b/>
          <w:sz w:val="20"/>
          <w:szCs w:val="20"/>
        </w:rPr>
      </w:pPr>
    </w:p>
    <w:p w:rsidR="00276384" w:rsidRDefault="00175DAC" w:rsidP="00276384">
      <w:pPr>
        <w:rPr>
          <w:rFonts w:ascii="Arial" w:eastAsiaTheme="minorHAnsi" w:hAnsi="Arial" w:cs="Arial"/>
          <w:sz w:val="20"/>
          <w:szCs w:val="20"/>
        </w:rPr>
      </w:pPr>
      <w:r>
        <w:rPr>
          <w:rFonts w:ascii="Arial" w:eastAsiaTheme="minorHAnsi" w:hAnsi="Arial" w:cs="Arial"/>
          <w:sz w:val="20"/>
          <w:szCs w:val="20"/>
        </w:rPr>
        <w:t xml:space="preserve">President Alvarez announced that he and Mr. Brooks would be making the next presentation. President Alvarez noted how difficult it was to the first to break a barrier. He then called upon Mr. Brooks to read the resolution honoring Mr. Armstead as the first black mayor of Linden. Mayor Armstead thanked the council for recognizing him and noted that it has been a long journey. He spoke about his first run for council and then running and winning three years later. The Mayor stated that there is no color in caring. He reflected on the portraits of other Mayors, in the chambers, and that he would be the first African-American to have his portrait placed on the wall. </w:t>
      </w:r>
      <w:r w:rsidR="00834EED">
        <w:rPr>
          <w:rFonts w:ascii="Arial" w:eastAsiaTheme="minorHAnsi" w:hAnsi="Arial" w:cs="Arial"/>
          <w:sz w:val="20"/>
          <w:szCs w:val="20"/>
        </w:rPr>
        <w:t xml:space="preserve">He spoke about how he wanted people to think of him in the future, and how he hoped to change Linden to be a better place. </w:t>
      </w:r>
    </w:p>
    <w:p w:rsidR="00834EED" w:rsidRDefault="00834EED" w:rsidP="00276384">
      <w:pPr>
        <w:rPr>
          <w:rFonts w:ascii="Arial" w:eastAsiaTheme="minorHAnsi" w:hAnsi="Arial" w:cs="Arial"/>
          <w:sz w:val="20"/>
          <w:szCs w:val="20"/>
        </w:rPr>
      </w:pPr>
    </w:p>
    <w:p w:rsidR="00834EED" w:rsidRDefault="00834EED" w:rsidP="00276384">
      <w:pPr>
        <w:rPr>
          <w:rFonts w:ascii="Arial" w:eastAsiaTheme="minorHAnsi" w:hAnsi="Arial" w:cs="Arial"/>
          <w:sz w:val="20"/>
          <w:szCs w:val="20"/>
        </w:rPr>
      </w:pPr>
      <w:r>
        <w:rPr>
          <w:rFonts w:ascii="Arial" w:eastAsiaTheme="minorHAnsi" w:hAnsi="Arial" w:cs="Arial"/>
          <w:sz w:val="20"/>
          <w:szCs w:val="20"/>
        </w:rPr>
        <w:lastRenderedPageBreak/>
        <w:t>Mayor Armstead then was called upon to read the resolution honoring Marshall Parker, Jr. Before reading the resolution, the Mayor reflected on his lon</w:t>
      </w:r>
      <w:r w:rsidR="003702E4">
        <w:rPr>
          <w:rFonts w:ascii="Arial" w:eastAsiaTheme="minorHAnsi" w:hAnsi="Arial" w:cs="Arial"/>
          <w:sz w:val="20"/>
          <w:szCs w:val="20"/>
        </w:rPr>
        <w:t xml:space="preserve">g relationship with Mr. Parker and the influence that Mr. Parker had on his life and career. Mr. Parker thanks to all who had a role in his being selected for this honor. Mr. Parker introduced his wife and spoke about they are to be residents of Linden. </w:t>
      </w:r>
      <w:r w:rsidR="00A72098">
        <w:rPr>
          <w:rFonts w:ascii="Arial" w:eastAsiaTheme="minorHAnsi" w:hAnsi="Arial" w:cs="Arial"/>
          <w:sz w:val="20"/>
          <w:szCs w:val="20"/>
        </w:rPr>
        <w:t xml:space="preserve">He spoke  about his life, career and battle with cancer. </w:t>
      </w:r>
      <w:r w:rsidR="00D74A79">
        <w:rPr>
          <w:rFonts w:ascii="Arial" w:eastAsiaTheme="minorHAnsi" w:hAnsi="Arial" w:cs="Arial"/>
          <w:sz w:val="20"/>
          <w:szCs w:val="20"/>
        </w:rPr>
        <w:t xml:space="preserve">He stated how proud he was to be here tonight. Mr. Parker urged young people to be leaders and not followers. </w:t>
      </w:r>
    </w:p>
    <w:p w:rsidR="00175DAC" w:rsidRDefault="00175DAC" w:rsidP="00276384">
      <w:pPr>
        <w:rPr>
          <w:rFonts w:ascii="Arial" w:eastAsiaTheme="minorHAnsi" w:hAnsi="Arial" w:cs="Arial"/>
          <w:sz w:val="20"/>
          <w:szCs w:val="20"/>
        </w:rPr>
      </w:pPr>
    </w:p>
    <w:p w:rsidR="00175DAC" w:rsidRPr="00175DAC" w:rsidRDefault="00175DAC" w:rsidP="00276384">
      <w:pPr>
        <w:rPr>
          <w:rFonts w:ascii="Arial" w:eastAsiaTheme="minorHAnsi" w:hAnsi="Arial" w:cs="Arial"/>
          <w:sz w:val="20"/>
          <w:szCs w:val="20"/>
        </w:rPr>
      </w:pPr>
    </w:p>
    <w:p w:rsidR="00276384" w:rsidRPr="00276384" w:rsidRDefault="00276384" w:rsidP="00276384">
      <w:pPr>
        <w:spacing w:line="256" w:lineRule="auto"/>
        <w:ind w:left="2880" w:firstLine="720"/>
        <w:rPr>
          <w:rFonts w:asciiTheme="minorHAnsi" w:eastAsiaTheme="minorHAnsi" w:hAnsiTheme="minorHAnsi" w:cstheme="minorBidi"/>
          <w:b/>
          <w:u w:val="single"/>
        </w:rPr>
      </w:pPr>
      <w:r w:rsidRPr="00276384">
        <w:rPr>
          <w:rFonts w:asciiTheme="minorHAnsi" w:eastAsiaTheme="minorHAnsi" w:hAnsiTheme="minorHAnsi" w:cstheme="minorBidi"/>
          <w:b/>
          <w:u w:val="single"/>
        </w:rPr>
        <w:t>ORDINANCE – HEARING</w:t>
      </w:r>
    </w:p>
    <w:p w:rsidR="00276384" w:rsidRDefault="00276384" w:rsidP="00276384">
      <w:pPr>
        <w:spacing w:line="259" w:lineRule="auto"/>
        <w:ind w:left="1440" w:hanging="1440"/>
        <w:rPr>
          <w:rFonts w:ascii="Arial" w:hAnsi="Arial" w:cs="Arial"/>
          <w:sz w:val="20"/>
          <w:szCs w:val="20"/>
        </w:rPr>
      </w:pPr>
    </w:p>
    <w:p w:rsidR="00276384" w:rsidRPr="00703838" w:rsidRDefault="00276384" w:rsidP="00276384">
      <w:pPr>
        <w:spacing w:line="259" w:lineRule="auto"/>
        <w:ind w:left="1440" w:hanging="1440"/>
        <w:rPr>
          <w:rFonts w:ascii="Arial" w:hAnsi="Arial" w:cs="Arial"/>
          <w:sz w:val="20"/>
          <w:szCs w:val="20"/>
        </w:rPr>
      </w:pPr>
      <w:r w:rsidRPr="00703838">
        <w:rPr>
          <w:rFonts w:ascii="Arial" w:hAnsi="Arial" w:cs="Arial"/>
          <w:sz w:val="20"/>
          <w:szCs w:val="20"/>
        </w:rPr>
        <w:t>President of Council Jorge Alvarez announced that this is the date designated for the hearing and</w:t>
      </w:r>
    </w:p>
    <w:p w:rsidR="00276384" w:rsidRPr="00703838" w:rsidRDefault="00276384" w:rsidP="00276384">
      <w:pPr>
        <w:rPr>
          <w:rFonts w:ascii="Arial" w:hAnsi="Arial" w:cs="Arial"/>
          <w:sz w:val="20"/>
          <w:szCs w:val="20"/>
        </w:rPr>
      </w:pPr>
      <w:proofErr w:type="gramStart"/>
      <w:r w:rsidRPr="00703838">
        <w:rPr>
          <w:rFonts w:ascii="Arial" w:hAnsi="Arial" w:cs="Arial"/>
          <w:sz w:val="20"/>
          <w:szCs w:val="20"/>
        </w:rPr>
        <w:t>further</w:t>
      </w:r>
      <w:proofErr w:type="gramEnd"/>
      <w:r w:rsidRPr="00703838">
        <w:rPr>
          <w:rFonts w:ascii="Arial" w:hAnsi="Arial" w:cs="Arial"/>
          <w:sz w:val="20"/>
          <w:szCs w:val="20"/>
        </w:rPr>
        <w:t xml:space="preserve"> consideration respecting an ordinance entitled:</w:t>
      </w:r>
    </w:p>
    <w:p w:rsidR="00276384" w:rsidRPr="00276384" w:rsidRDefault="00276384" w:rsidP="00276384">
      <w:pPr>
        <w:spacing w:line="256" w:lineRule="auto"/>
        <w:rPr>
          <w:rFonts w:asciiTheme="minorHAnsi" w:eastAsiaTheme="minorHAnsi" w:hAnsiTheme="minorHAnsi" w:cstheme="minorBidi"/>
          <w:b/>
          <w:sz w:val="22"/>
          <w:szCs w:val="22"/>
        </w:rPr>
      </w:pPr>
    </w:p>
    <w:p w:rsidR="00276384" w:rsidRPr="00276384" w:rsidRDefault="00276384" w:rsidP="00276384">
      <w:pPr>
        <w:spacing w:line="256" w:lineRule="auto"/>
        <w:ind w:left="90" w:hanging="90"/>
        <w:rPr>
          <w:rFonts w:asciiTheme="minorHAnsi" w:eastAsiaTheme="minorHAnsi" w:hAnsiTheme="minorHAnsi" w:cstheme="minorBidi"/>
          <w:b/>
          <w:sz w:val="22"/>
          <w:szCs w:val="22"/>
        </w:rPr>
      </w:pPr>
      <w:r w:rsidRPr="00276384">
        <w:rPr>
          <w:rFonts w:asciiTheme="minorHAnsi" w:eastAsiaTheme="minorHAnsi" w:hAnsiTheme="minorHAnsi" w:cstheme="minorBidi"/>
          <w:b/>
          <w:sz w:val="22"/>
          <w:szCs w:val="22"/>
        </w:rPr>
        <w:t xml:space="preserve">#60-1               </w:t>
      </w:r>
      <w:r w:rsidRPr="00276384">
        <w:rPr>
          <w:rFonts w:asciiTheme="minorHAnsi" w:eastAsiaTheme="minorHAnsi" w:hAnsiTheme="minorHAnsi" w:cstheme="minorBidi"/>
          <w:b/>
          <w:sz w:val="22"/>
          <w:szCs w:val="22"/>
        </w:rPr>
        <w:tab/>
        <w:t>ORDINANCE TO AMEND CHAPTER XXVI, FLOOD DAMAGE PROTECTION.</w:t>
      </w:r>
    </w:p>
    <w:p w:rsidR="00276384" w:rsidRDefault="00276384" w:rsidP="0027638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276384" w:rsidRPr="00703838" w:rsidRDefault="00276384" w:rsidP="0027638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sidRPr="00703838">
        <w:rPr>
          <w:rFonts w:ascii="Arial" w:hAnsi="Arial" w:cs="Arial"/>
          <w:sz w:val="20"/>
          <w:szCs w:val="20"/>
        </w:rPr>
        <w:t>President of Council Jorge Alvarez announced that the hearing was now open, that all persons interested would be given an opportunity to be heard concerning the Ordinance and the Clerk will read the Ordinance. Thereupon President of Council Jorge Alvarez inquired if there were any written objections.</w:t>
      </w:r>
    </w:p>
    <w:p w:rsidR="00276384" w:rsidRPr="00703838" w:rsidRDefault="00276384" w:rsidP="0027638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276384" w:rsidRPr="00703838" w:rsidRDefault="00276384" w:rsidP="0027638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sidRPr="00703838">
        <w:rPr>
          <w:rFonts w:ascii="Arial" w:hAnsi="Arial" w:cs="Arial"/>
          <w:sz w:val="20"/>
          <w:szCs w:val="20"/>
        </w:rPr>
        <w:t xml:space="preserve">None were presented and the Clerk stated that therefore none had been received. President of Council Jorge Alvarez inquired if there was anyone who desired to be heard concerning the Ordinance read by the Clerk. </w:t>
      </w:r>
    </w:p>
    <w:p w:rsidR="00276384" w:rsidRPr="00703838" w:rsidRDefault="00276384" w:rsidP="0027638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276384" w:rsidRPr="00703838" w:rsidRDefault="00276384" w:rsidP="0027638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eastAsiaTheme="minorHAnsi" w:hAnsi="Arial" w:cs="Arial"/>
          <w:b/>
          <w:sz w:val="20"/>
          <w:szCs w:val="20"/>
        </w:rPr>
      </w:pPr>
      <w:r w:rsidRPr="00703838">
        <w:rPr>
          <w:rFonts w:ascii="Arial" w:hAnsi="Arial" w:cs="Arial"/>
          <w:sz w:val="20"/>
          <w:szCs w:val="20"/>
        </w:rPr>
        <w:t xml:space="preserve">There being no persons to be heard, </w:t>
      </w:r>
      <w:r>
        <w:rPr>
          <w:rFonts w:ascii="Arial" w:hAnsi="Arial" w:cs="Arial"/>
          <w:sz w:val="20"/>
          <w:szCs w:val="20"/>
        </w:rPr>
        <w:t xml:space="preserve">Mr. Beyer </w:t>
      </w:r>
      <w:r w:rsidRPr="00703838">
        <w:rPr>
          <w:rFonts w:ascii="Arial" w:hAnsi="Arial" w:cs="Arial"/>
          <w:sz w:val="20"/>
          <w:szCs w:val="20"/>
        </w:rPr>
        <w:t>moved that the hearing be closed and the ordinance be adopted. The motion was seconded</w:t>
      </w:r>
      <w:r>
        <w:rPr>
          <w:rFonts w:ascii="Arial" w:hAnsi="Arial" w:cs="Arial"/>
          <w:sz w:val="20"/>
          <w:szCs w:val="20"/>
        </w:rPr>
        <w:t xml:space="preserve"> by Mr. Brown</w:t>
      </w:r>
      <w:r w:rsidRPr="00703838">
        <w:rPr>
          <w:rFonts w:ascii="Arial" w:hAnsi="Arial" w:cs="Arial"/>
          <w:sz w:val="20"/>
          <w:szCs w:val="20"/>
        </w:rPr>
        <w:t xml:space="preserve"> and on a roll call vote the foregoing ordinance was unanimously ordered approved. </w:t>
      </w:r>
    </w:p>
    <w:p w:rsidR="00276384" w:rsidRDefault="00276384" w:rsidP="00276384">
      <w:pPr>
        <w:spacing w:line="259" w:lineRule="auto"/>
        <w:ind w:left="1440" w:hanging="1440"/>
        <w:rPr>
          <w:rFonts w:ascii="Arial" w:hAnsi="Arial" w:cs="Arial"/>
          <w:sz w:val="20"/>
          <w:szCs w:val="20"/>
        </w:rPr>
      </w:pPr>
    </w:p>
    <w:p w:rsidR="00276384" w:rsidRPr="00703838" w:rsidRDefault="00276384" w:rsidP="00276384">
      <w:pPr>
        <w:spacing w:line="259" w:lineRule="auto"/>
        <w:ind w:left="1440" w:hanging="1440"/>
        <w:rPr>
          <w:rFonts w:ascii="Arial" w:hAnsi="Arial" w:cs="Arial"/>
          <w:sz w:val="20"/>
          <w:szCs w:val="20"/>
        </w:rPr>
      </w:pPr>
      <w:r w:rsidRPr="00703838">
        <w:rPr>
          <w:rFonts w:ascii="Arial" w:hAnsi="Arial" w:cs="Arial"/>
          <w:sz w:val="20"/>
          <w:szCs w:val="20"/>
        </w:rPr>
        <w:t>President of Council Jorge Alvarez announced that this is the date designated for the hearing and</w:t>
      </w:r>
    </w:p>
    <w:p w:rsidR="00276384" w:rsidRPr="00703838" w:rsidRDefault="00276384" w:rsidP="00276384">
      <w:pPr>
        <w:rPr>
          <w:rFonts w:ascii="Arial" w:hAnsi="Arial" w:cs="Arial"/>
          <w:sz w:val="20"/>
          <w:szCs w:val="20"/>
        </w:rPr>
      </w:pPr>
      <w:proofErr w:type="gramStart"/>
      <w:r w:rsidRPr="00703838">
        <w:rPr>
          <w:rFonts w:ascii="Arial" w:hAnsi="Arial" w:cs="Arial"/>
          <w:sz w:val="20"/>
          <w:szCs w:val="20"/>
        </w:rPr>
        <w:t>further</w:t>
      </w:r>
      <w:proofErr w:type="gramEnd"/>
      <w:r w:rsidRPr="00703838">
        <w:rPr>
          <w:rFonts w:ascii="Arial" w:hAnsi="Arial" w:cs="Arial"/>
          <w:sz w:val="20"/>
          <w:szCs w:val="20"/>
        </w:rPr>
        <w:t xml:space="preserve"> consideration respecting an ordinance entitled:</w:t>
      </w:r>
    </w:p>
    <w:p w:rsidR="00276384" w:rsidRPr="00276384" w:rsidRDefault="00276384" w:rsidP="00276384">
      <w:pPr>
        <w:spacing w:line="256" w:lineRule="auto"/>
        <w:rPr>
          <w:rFonts w:asciiTheme="minorHAnsi" w:eastAsiaTheme="minorHAnsi" w:hAnsiTheme="minorHAnsi" w:cstheme="minorBidi"/>
          <w:b/>
          <w:sz w:val="22"/>
          <w:szCs w:val="22"/>
        </w:rPr>
      </w:pPr>
    </w:p>
    <w:p w:rsidR="00276384" w:rsidRPr="00276384" w:rsidRDefault="00276384" w:rsidP="00276384">
      <w:pPr>
        <w:spacing w:line="256" w:lineRule="auto"/>
        <w:ind w:left="1440" w:hanging="1440"/>
        <w:rPr>
          <w:rFonts w:asciiTheme="minorHAnsi" w:eastAsiaTheme="minorHAnsi" w:hAnsiTheme="minorHAnsi" w:cstheme="minorBidi"/>
          <w:b/>
          <w:sz w:val="22"/>
          <w:szCs w:val="22"/>
        </w:rPr>
      </w:pPr>
      <w:r w:rsidRPr="00276384">
        <w:rPr>
          <w:rFonts w:asciiTheme="minorHAnsi" w:eastAsiaTheme="minorHAnsi" w:hAnsiTheme="minorHAnsi" w:cstheme="minorBidi"/>
          <w:b/>
          <w:sz w:val="22"/>
          <w:szCs w:val="22"/>
        </w:rPr>
        <w:t>#60-2</w:t>
      </w:r>
      <w:r w:rsidRPr="00276384">
        <w:rPr>
          <w:rFonts w:asciiTheme="minorHAnsi" w:eastAsiaTheme="minorHAnsi" w:hAnsiTheme="minorHAnsi" w:cstheme="minorBidi"/>
          <w:b/>
          <w:sz w:val="22"/>
          <w:szCs w:val="22"/>
        </w:rPr>
        <w:tab/>
        <w:t xml:space="preserve">AN ORDINANCE TO AMEND AND SUPPLEMENT CHAPTER VII, TRAFFIC, </w:t>
      </w:r>
      <w:proofErr w:type="gramStart"/>
      <w:r w:rsidRPr="00276384">
        <w:rPr>
          <w:rFonts w:asciiTheme="minorHAnsi" w:eastAsiaTheme="minorHAnsi" w:hAnsiTheme="minorHAnsi" w:cstheme="minorBidi"/>
          <w:b/>
          <w:sz w:val="22"/>
          <w:szCs w:val="22"/>
        </w:rPr>
        <w:t>SECTION</w:t>
      </w:r>
      <w:proofErr w:type="gramEnd"/>
      <w:r w:rsidRPr="00276384">
        <w:rPr>
          <w:rFonts w:asciiTheme="minorHAnsi" w:eastAsiaTheme="minorHAnsi" w:hAnsiTheme="minorHAnsi" w:cstheme="minorBidi"/>
          <w:b/>
          <w:sz w:val="22"/>
          <w:szCs w:val="22"/>
        </w:rPr>
        <w:t xml:space="preserve"> 7-42, PARKING FINES, 7-42.1 FINES ESTABLISHED SHALL BE AMENDED AS FOLLOWS:  Amend Various Parking Fine Amounts  </w:t>
      </w:r>
    </w:p>
    <w:p w:rsidR="00276384" w:rsidRDefault="00276384" w:rsidP="0027638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276384" w:rsidRPr="00703838" w:rsidRDefault="00276384" w:rsidP="0027638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sidRPr="00703838">
        <w:rPr>
          <w:rFonts w:ascii="Arial" w:hAnsi="Arial" w:cs="Arial"/>
          <w:sz w:val="20"/>
          <w:szCs w:val="20"/>
        </w:rPr>
        <w:t>President of Council Jorge Alvarez announced that the hearing was now open, that all persons interested would be given an opportunity to be heard concerning the Ordinance and the Clerk will read the Ordinance. Thereupon President of Council Jorge Alvarez inquired if there were any written objections.</w:t>
      </w:r>
    </w:p>
    <w:p w:rsidR="00276384" w:rsidRPr="00703838" w:rsidRDefault="00276384" w:rsidP="0027638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276384" w:rsidRPr="00703838" w:rsidRDefault="00276384" w:rsidP="0027638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sidRPr="00703838">
        <w:rPr>
          <w:rFonts w:ascii="Arial" w:hAnsi="Arial" w:cs="Arial"/>
          <w:sz w:val="20"/>
          <w:szCs w:val="20"/>
        </w:rPr>
        <w:t xml:space="preserve">None were presented and the Clerk stated that therefore none had been received. President of Council Jorge Alvarez inquired if there was anyone who desired to be heard concerning the Ordinance read by the Clerk. </w:t>
      </w:r>
    </w:p>
    <w:p w:rsidR="00276384" w:rsidRPr="00703838" w:rsidRDefault="00276384" w:rsidP="0027638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276384" w:rsidRPr="00703838" w:rsidRDefault="00276384" w:rsidP="0027638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eastAsiaTheme="minorHAnsi" w:hAnsi="Arial" w:cs="Arial"/>
          <w:b/>
          <w:sz w:val="20"/>
          <w:szCs w:val="20"/>
        </w:rPr>
      </w:pPr>
      <w:r w:rsidRPr="00703838">
        <w:rPr>
          <w:rFonts w:ascii="Arial" w:hAnsi="Arial" w:cs="Arial"/>
          <w:sz w:val="20"/>
          <w:szCs w:val="20"/>
        </w:rPr>
        <w:t>There bei</w:t>
      </w:r>
      <w:r>
        <w:rPr>
          <w:rFonts w:ascii="Arial" w:hAnsi="Arial" w:cs="Arial"/>
          <w:sz w:val="20"/>
          <w:szCs w:val="20"/>
        </w:rPr>
        <w:t xml:space="preserve">ng no persons to be heard, Mr. Brown </w:t>
      </w:r>
      <w:r w:rsidRPr="00703838">
        <w:rPr>
          <w:rFonts w:ascii="Arial" w:hAnsi="Arial" w:cs="Arial"/>
          <w:sz w:val="20"/>
          <w:szCs w:val="20"/>
        </w:rPr>
        <w:t>moved that the hearing be closed and the ordinance be adopted. The motion was seconded</w:t>
      </w:r>
      <w:r>
        <w:rPr>
          <w:rFonts w:ascii="Arial" w:hAnsi="Arial" w:cs="Arial"/>
          <w:sz w:val="20"/>
          <w:szCs w:val="20"/>
        </w:rPr>
        <w:t xml:space="preserve"> by Mr. Sadowski</w:t>
      </w:r>
      <w:r w:rsidRPr="00703838">
        <w:rPr>
          <w:rFonts w:ascii="Arial" w:hAnsi="Arial" w:cs="Arial"/>
          <w:sz w:val="20"/>
          <w:szCs w:val="20"/>
        </w:rPr>
        <w:t xml:space="preserve"> and on a roll call vote the foregoing ordinance was unanimously ordered approved. </w:t>
      </w:r>
    </w:p>
    <w:p w:rsidR="00276384" w:rsidRDefault="00276384" w:rsidP="00276384">
      <w:pPr>
        <w:spacing w:line="259" w:lineRule="auto"/>
        <w:rPr>
          <w:rFonts w:ascii="Arial" w:hAnsi="Arial" w:cs="Arial"/>
          <w:sz w:val="20"/>
          <w:szCs w:val="20"/>
        </w:rPr>
      </w:pPr>
    </w:p>
    <w:p w:rsidR="00276384" w:rsidRPr="00703838" w:rsidRDefault="00276384" w:rsidP="00276384">
      <w:pPr>
        <w:spacing w:line="259" w:lineRule="auto"/>
        <w:ind w:left="1440" w:hanging="1440"/>
        <w:rPr>
          <w:rFonts w:ascii="Arial" w:hAnsi="Arial" w:cs="Arial"/>
          <w:sz w:val="20"/>
          <w:szCs w:val="20"/>
        </w:rPr>
      </w:pPr>
      <w:r w:rsidRPr="00703838">
        <w:rPr>
          <w:rFonts w:ascii="Arial" w:hAnsi="Arial" w:cs="Arial"/>
          <w:sz w:val="20"/>
          <w:szCs w:val="20"/>
        </w:rPr>
        <w:t>President of Council Jorge Alvarez announced that this is the date designated for the hearing and</w:t>
      </w:r>
    </w:p>
    <w:p w:rsidR="00276384" w:rsidRPr="00703838" w:rsidRDefault="00276384" w:rsidP="00276384">
      <w:pPr>
        <w:rPr>
          <w:rFonts w:ascii="Arial" w:hAnsi="Arial" w:cs="Arial"/>
          <w:sz w:val="20"/>
          <w:szCs w:val="20"/>
        </w:rPr>
      </w:pPr>
      <w:proofErr w:type="gramStart"/>
      <w:r w:rsidRPr="00703838">
        <w:rPr>
          <w:rFonts w:ascii="Arial" w:hAnsi="Arial" w:cs="Arial"/>
          <w:sz w:val="20"/>
          <w:szCs w:val="20"/>
        </w:rPr>
        <w:t>further</w:t>
      </w:r>
      <w:proofErr w:type="gramEnd"/>
      <w:r w:rsidRPr="00703838">
        <w:rPr>
          <w:rFonts w:ascii="Arial" w:hAnsi="Arial" w:cs="Arial"/>
          <w:sz w:val="20"/>
          <w:szCs w:val="20"/>
        </w:rPr>
        <w:t xml:space="preserve"> consideration respecting an ordinance entitled:</w:t>
      </w:r>
    </w:p>
    <w:p w:rsidR="00276384" w:rsidRPr="00276384" w:rsidRDefault="00276384" w:rsidP="00276384">
      <w:pPr>
        <w:ind w:left="720"/>
        <w:contextualSpacing/>
        <w:rPr>
          <w:rFonts w:ascii="Calibri" w:eastAsia="Calibri" w:hAnsi="Calibri"/>
          <w:b/>
          <w:sz w:val="22"/>
          <w:szCs w:val="22"/>
        </w:rPr>
      </w:pPr>
    </w:p>
    <w:p w:rsidR="00276384" w:rsidRPr="00276384" w:rsidRDefault="00276384" w:rsidP="00276384">
      <w:pPr>
        <w:spacing w:line="256" w:lineRule="auto"/>
        <w:ind w:left="1440" w:hanging="1440"/>
        <w:rPr>
          <w:rFonts w:asciiTheme="minorHAnsi" w:eastAsiaTheme="minorHAnsi" w:hAnsiTheme="minorHAnsi" w:cstheme="minorBidi"/>
          <w:b/>
          <w:sz w:val="22"/>
          <w:szCs w:val="22"/>
        </w:rPr>
      </w:pPr>
      <w:r w:rsidRPr="00276384">
        <w:rPr>
          <w:rFonts w:asciiTheme="minorHAnsi" w:eastAsiaTheme="minorHAnsi" w:hAnsiTheme="minorHAnsi" w:cstheme="minorBidi"/>
          <w:b/>
          <w:sz w:val="22"/>
          <w:szCs w:val="22"/>
        </w:rPr>
        <w:t>#60-3</w:t>
      </w:r>
      <w:r w:rsidRPr="00276384">
        <w:rPr>
          <w:rFonts w:asciiTheme="minorHAnsi" w:eastAsiaTheme="minorHAnsi" w:hAnsiTheme="minorHAnsi" w:cstheme="minorBidi"/>
          <w:b/>
          <w:sz w:val="22"/>
          <w:szCs w:val="22"/>
        </w:rPr>
        <w:tab/>
        <w:t xml:space="preserve">AN ORDINANCE TO AMEND AND SUPPLEMENT CHAPTER XXXI, ZONING, OF AN ORDINANCE ENTITLED AN ORDINANCE ADOPTING AND ENACTING THE REVISED GENERAL ORDINANCES OF THE CITY OF LINDEN, 1999. </w:t>
      </w:r>
    </w:p>
    <w:p w:rsidR="00276384" w:rsidRPr="00276384" w:rsidRDefault="00276384" w:rsidP="00276384">
      <w:pPr>
        <w:ind w:left="2160"/>
        <w:contextualSpacing/>
        <w:rPr>
          <w:rFonts w:ascii="Calibri" w:eastAsia="Calibri" w:hAnsi="Calibri"/>
          <w:b/>
          <w:sz w:val="22"/>
          <w:szCs w:val="22"/>
        </w:rPr>
      </w:pPr>
      <w:r w:rsidRPr="00276384">
        <w:rPr>
          <w:rFonts w:ascii="Calibri" w:eastAsia="Calibri" w:hAnsi="Calibri"/>
          <w:b/>
          <w:sz w:val="22"/>
          <w:szCs w:val="22"/>
        </w:rPr>
        <w:t>Delete Section 31-25.5, General Regulations and add new section 31-25.5 (Signs)</w:t>
      </w:r>
    </w:p>
    <w:p w:rsidR="00316AF5" w:rsidRPr="00703838" w:rsidRDefault="00316AF5" w:rsidP="00316AF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sidRPr="00703838">
        <w:rPr>
          <w:rFonts w:ascii="Arial" w:hAnsi="Arial" w:cs="Arial"/>
          <w:sz w:val="20"/>
          <w:szCs w:val="20"/>
        </w:rPr>
        <w:t>President of Council Jorge Alvarez announced that the hearing was now open, that all persons interested would be given an opportunity to be heard concerning the Ordinance and the Clerk will read the Ordinance. Thereupon President of Council Jorge Alvarez inquired if there were any written objections.</w:t>
      </w:r>
    </w:p>
    <w:p w:rsidR="00316AF5" w:rsidRPr="00703838" w:rsidRDefault="00316AF5" w:rsidP="00316AF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316AF5" w:rsidRPr="00703838" w:rsidRDefault="00316AF5" w:rsidP="00316AF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sidRPr="00703838">
        <w:rPr>
          <w:rFonts w:ascii="Arial" w:hAnsi="Arial" w:cs="Arial"/>
          <w:sz w:val="20"/>
          <w:szCs w:val="20"/>
        </w:rPr>
        <w:t xml:space="preserve">None were presented and the Clerk stated that therefore none had been received. President of Council Jorge Alvarez inquired if there was anyone who desired to be heard concerning the Ordinance read by the Clerk. </w:t>
      </w:r>
    </w:p>
    <w:p w:rsidR="00316AF5" w:rsidRPr="00703838" w:rsidRDefault="00316AF5" w:rsidP="00316AF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316AF5" w:rsidRPr="00703838" w:rsidRDefault="00316AF5" w:rsidP="00316AF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eastAsiaTheme="minorHAnsi" w:hAnsi="Arial" w:cs="Arial"/>
          <w:b/>
          <w:sz w:val="20"/>
          <w:szCs w:val="20"/>
        </w:rPr>
      </w:pPr>
      <w:r w:rsidRPr="00703838">
        <w:rPr>
          <w:rFonts w:ascii="Arial" w:hAnsi="Arial" w:cs="Arial"/>
          <w:sz w:val="20"/>
          <w:szCs w:val="20"/>
        </w:rPr>
        <w:t xml:space="preserve">There being no persons </w:t>
      </w:r>
      <w:r>
        <w:rPr>
          <w:rFonts w:ascii="Arial" w:hAnsi="Arial" w:cs="Arial"/>
          <w:sz w:val="20"/>
          <w:szCs w:val="20"/>
        </w:rPr>
        <w:t xml:space="preserve">to be heard, Mr. Brown </w:t>
      </w:r>
      <w:r w:rsidRPr="00703838">
        <w:rPr>
          <w:rFonts w:ascii="Arial" w:hAnsi="Arial" w:cs="Arial"/>
          <w:sz w:val="20"/>
          <w:szCs w:val="20"/>
        </w:rPr>
        <w:t xml:space="preserve">moved that the </w:t>
      </w:r>
      <w:r>
        <w:rPr>
          <w:rFonts w:ascii="Arial" w:hAnsi="Arial" w:cs="Arial"/>
          <w:sz w:val="20"/>
          <w:szCs w:val="20"/>
        </w:rPr>
        <w:t>Ordinance be tabled to the March 15, 2016 meeting</w:t>
      </w:r>
      <w:r w:rsidRPr="00703838">
        <w:rPr>
          <w:rFonts w:ascii="Arial" w:hAnsi="Arial" w:cs="Arial"/>
          <w:sz w:val="20"/>
          <w:szCs w:val="20"/>
        </w:rPr>
        <w:t>. The motion was seconded</w:t>
      </w:r>
      <w:r>
        <w:rPr>
          <w:rFonts w:ascii="Arial" w:hAnsi="Arial" w:cs="Arial"/>
          <w:sz w:val="20"/>
          <w:szCs w:val="20"/>
        </w:rPr>
        <w:t xml:space="preserve"> by Mrs. Cosby-Hurling and was unanimously ordered approved on a roll call vote. </w:t>
      </w:r>
    </w:p>
    <w:p w:rsidR="00276384" w:rsidRDefault="00276384" w:rsidP="00276384">
      <w:pPr>
        <w:spacing w:line="259" w:lineRule="auto"/>
        <w:ind w:left="1440" w:hanging="1440"/>
        <w:rPr>
          <w:rFonts w:ascii="Arial" w:hAnsi="Arial" w:cs="Arial"/>
          <w:sz w:val="20"/>
          <w:szCs w:val="20"/>
        </w:rPr>
      </w:pPr>
    </w:p>
    <w:p w:rsidR="00276384" w:rsidRPr="00703838" w:rsidRDefault="00276384" w:rsidP="00276384">
      <w:pPr>
        <w:spacing w:line="259" w:lineRule="auto"/>
        <w:ind w:left="1440" w:hanging="1440"/>
        <w:rPr>
          <w:rFonts w:ascii="Arial" w:hAnsi="Arial" w:cs="Arial"/>
          <w:sz w:val="20"/>
          <w:szCs w:val="20"/>
        </w:rPr>
      </w:pPr>
      <w:r w:rsidRPr="00703838">
        <w:rPr>
          <w:rFonts w:ascii="Arial" w:hAnsi="Arial" w:cs="Arial"/>
          <w:sz w:val="20"/>
          <w:szCs w:val="20"/>
        </w:rPr>
        <w:t>President of Council Jorge Alvarez announced that this is the date designated for the hearing and</w:t>
      </w:r>
    </w:p>
    <w:p w:rsidR="00276384" w:rsidRPr="00703838" w:rsidRDefault="00276384" w:rsidP="00276384">
      <w:pPr>
        <w:rPr>
          <w:rFonts w:ascii="Arial" w:hAnsi="Arial" w:cs="Arial"/>
          <w:sz w:val="20"/>
          <w:szCs w:val="20"/>
        </w:rPr>
      </w:pPr>
      <w:proofErr w:type="gramStart"/>
      <w:r w:rsidRPr="00703838">
        <w:rPr>
          <w:rFonts w:ascii="Arial" w:hAnsi="Arial" w:cs="Arial"/>
          <w:sz w:val="20"/>
          <w:szCs w:val="20"/>
        </w:rPr>
        <w:t>further</w:t>
      </w:r>
      <w:proofErr w:type="gramEnd"/>
      <w:r w:rsidRPr="00703838">
        <w:rPr>
          <w:rFonts w:ascii="Arial" w:hAnsi="Arial" w:cs="Arial"/>
          <w:sz w:val="20"/>
          <w:szCs w:val="20"/>
        </w:rPr>
        <w:t xml:space="preserve"> consideration respecting an ordinance entitled:</w:t>
      </w:r>
    </w:p>
    <w:p w:rsidR="00276384" w:rsidRPr="00276384" w:rsidRDefault="00276384" w:rsidP="00276384">
      <w:pPr>
        <w:ind w:left="2160"/>
        <w:contextualSpacing/>
        <w:rPr>
          <w:rFonts w:ascii="Calibri" w:eastAsia="Calibri" w:hAnsi="Calibri"/>
          <w:b/>
          <w:sz w:val="22"/>
          <w:szCs w:val="22"/>
        </w:rPr>
      </w:pPr>
    </w:p>
    <w:p w:rsidR="00276384" w:rsidRPr="00276384" w:rsidRDefault="00276384" w:rsidP="00276384">
      <w:pPr>
        <w:spacing w:line="256" w:lineRule="auto"/>
        <w:ind w:left="1440" w:hanging="1440"/>
        <w:rPr>
          <w:rFonts w:asciiTheme="minorHAnsi" w:eastAsiaTheme="minorHAnsi" w:hAnsiTheme="minorHAnsi" w:cstheme="minorBidi"/>
          <w:b/>
          <w:sz w:val="22"/>
          <w:szCs w:val="22"/>
        </w:rPr>
      </w:pPr>
      <w:r w:rsidRPr="00276384">
        <w:rPr>
          <w:rFonts w:asciiTheme="minorHAnsi" w:eastAsiaTheme="minorHAnsi" w:hAnsiTheme="minorHAnsi" w:cstheme="minorBidi"/>
          <w:b/>
          <w:sz w:val="22"/>
          <w:szCs w:val="22"/>
        </w:rPr>
        <w:t>#60-4</w:t>
      </w:r>
      <w:r w:rsidRPr="00276384">
        <w:rPr>
          <w:rFonts w:asciiTheme="minorHAnsi" w:eastAsiaTheme="minorHAnsi" w:hAnsiTheme="minorHAnsi" w:cstheme="minorBidi"/>
          <w:b/>
          <w:sz w:val="22"/>
          <w:szCs w:val="22"/>
        </w:rPr>
        <w:tab/>
        <w:t>AN ORDINANCE TO AMEND AND SUPPLEMENT CHAPTER XV, STREETS AND SIDEWALKS, OF AN ORDINANCE ENTITLED, “AN ORDINANCE ADOPTING AND ENACTING THE REVISED GENERAL ORDINANCES OF THE CITY OF LINDEN 1999.”</w:t>
      </w:r>
    </w:p>
    <w:p w:rsidR="00276384" w:rsidRPr="00276384" w:rsidRDefault="00276384" w:rsidP="00276384">
      <w:pPr>
        <w:ind w:left="720"/>
        <w:contextualSpacing/>
        <w:rPr>
          <w:rFonts w:ascii="Calibri" w:eastAsia="Calibri" w:hAnsi="Calibri"/>
          <w:b/>
          <w:sz w:val="22"/>
          <w:szCs w:val="22"/>
        </w:rPr>
      </w:pPr>
      <w:r w:rsidRPr="00276384">
        <w:rPr>
          <w:rFonts w:ascii="Calibri" w:eastAsia="Calibri" w:hAnsi="Calibri"/>
          <w:b/>
          <w:sz w:val="22"/>
          <w:szCs w:val="22"/>
        </w:rPr>
        <w:t xml:space="preserve"> </w:t>
      </w:r>
      <w:r w:rsidRPr="00276384">
        <w:rPr>
          <w:rFonts w:ascii="Calibri" w:eastAsia="Calibri" w:hAnsi="Calibri"/>
          <w:b/>
          <w:sz w:val="22"/>
          <w:szCs w:val="22"/>
        </w:rPr>
        <w:tab/>
      </w:r>
      <w:r w:rsidRPr="00276384">
        <w:rPr>
          <w:rFonts w:ascii="Calibri" w:eastAsia="Calibri" w:hAnsi="Calibri"/>
          <w:b/>
          <w:sz w:val="22"/>
          <w:szCs w:val="22"/>
        </w:rPr>
        <w:tab/>
        <w:t>ADD SECTION 15-7, OWNER’S RESPONSIBILITY</w:t>
      </w:r>
    </w:p>
    <w:p w:rsidR="00276384" w:rsidRPr="00276384" w:rsidRDefault="00276384" w:rsidP="00276384">
      <w:pPr>
        <w:ind w:left="2160"/>
        <w:contextualSpacing/>
        <w:rPr>
          <w:rFonts w:ascii="Calibri" w:eastAsia="Calibri" w:hAnsi="Calibri"/>
          <w:b/>
          <w:sz w:val="22"/>
          <w:szCs w:val="22"/>
        </w:rPr>
      </w:pPr>
      <w:r w:rsidRPr="00276384">
        <w:rPr>
          <w:rFonts w:ascii="Calibri" w:eastAsia="Calibri" w:hAnsi="Calibri"/>
          <w:b/>
          <w:sz w:val="22"/>
          <w:szCs w:val="22"/>
        </w:rPr>
        <w:t xml:space="preserve">ADD SECTION 15-8, CPMSTRICTION ALTERATION AND REPAIR TO </w:t>
      </w:r>
      <w:proofErr w:type="spellStart"/>
      <w:proofErr w:type="gramStart"/>
      <w:r w:rsidRPr="00276384">
        <w:rPr>
          <w:rFonts w:ascii="Calibri" w:eastAsia="Calibri" w:hAnsi="Calibri"/>
          <w:b/>
          <w:sz w:val="22"/>
          <w:szCs w:val="22"/>
        </w:rPr>
        <w:t>A</w:t>
      </w:r>
      <w:proofErr w:type="spellEnd"/>
      <w:proofErr w:type="gramEnd"/>
      <w:r w:rsidRPr="00276384">
        <w:rPr>
          <w:rFonts w:ascii="Calibri" w:eastAsia="Calibri" w:hAnsi="Calibri"/>
          <w:b/>
          <w:sz w:val="22"/>
          <w:szCs w:val="22"/>
        </w:rPr>
        <w:t xml:space="preserve"> EXPENSE OF ABUTTING LANDOWNER</w:t>
      </w:r>
    </w:p>
    <w:p w:rsidR="00276384" w:rsidRPr="00276384" w:rsidRDefault="00276384" w:rsidP="00276384">
      <w:pPr>
        <w:ind w:left="2160"/>
        <w:contextualSpacing/>
        <w:rPr>
          <w:rFonts w:ascii="Calibri" w:eastAsia="Calibri" w:hAnsi="Calibri"/>
          <w:b/>
          <w:sz w:val="22"/>
          <w:szCs w:val="22"/>
        </w:rPr>
      </w:pPr>
      <w:r w:rsidRPr="00276384">
        <w:rPr>
          <w:rFonts w:ascii="Calibri" w:eastAsia="Calibri" w:hAnsi="Calibri"/>
          <w:b/>
          <w:sz w:val="22"/>
          <w:szCs w:val="22"/>
        </w:rPr>
        <w:t>ADD SECTION 15-9, CLEANING OF SIDEWALKS</w:t>
      </w:r>
    </w:p>
    <w:p w:rsidR="00276384" w:rsidRPr="00276384" w:rsidRDefault="00276384" w:rsidP="00276384">
      <w:pPr>
        <w:ind w:left="2160"/>
        <w:contextualSpacing/>
        <w:rPr>
          <w:rFonts w:ascii="Calibri" w:eastAsia="Calibri" w:hAnsi="Calibri"/>
          <w:b/>
          <w:sz w:val="22"/>
          <w:szCs w:val="22"/>
        </w:rPr>
      </w:pPr>
      <w:r w:rsidRPr="00276384">
        <w:rPr>
          <w:rFonts w:ascii="Calibri" w:eastAsia="Calibri" w:hAnsi="Calibri"/>
          <w:b/>
          <w:sz w:val="22"/>
          <w:szCs w:val="22"/>
        </w:rPr>
        <w:t>ADD SECTION 15-10 REMOVAL OF ICE AND SNOW</w:t>
      </w:r>
    </w:p>
    <w:p w:rsidR="00276384" w:rsidRPr="00276384" w:rsidRDefault="00276384" w:rsidP="00276384">
      <w:pPr>
        <w:ind w:left="2160"/>
        <w:contextualSpacing/>
        <w:rPr>
          <w:rFonts w:ascii="Calibri" w:eastAsia="Calibri" w:hAnsi="Calibri"/>
          <w:b/>
          <w:sz w:val="22"/>
          <w:szCs w:val="22"/>
        </w:rPr>
      </w:pPr>
      <w:r w:rsidRPr="00276384">
        <w:rPr>
          <w:rFonts w:ascii="Calibri" w:eastAsia="Calibri" w:hAnsi="Calibri"/>
          <w:b/>
          <w:sz w:val="22"/>
          <w:szCs w:val="22"/>
        </w:rPr>
        <w:t xml:space="preserve">ADD SECTION 15-11 COST OF REMOVAL BY THE CITY  </w:t>
      </w:r>
    </w:p>
    <w:p w:rsidR="00276384" w:rsidRPr="00276384" w:rsidRDefault="00276384" w:rsidP="00276384">
      <w:pPr>
        <w:ind w:left="2160"/>
        <w:contextualSpacing/>
        <w:rPr>
          <w:rFonts w:ascii="Calibri" w:eastAsia="Calibri" w:hAnsi="Calibri"/>
          <w:b/>
          <w:sz w:val="22"/>
          <w:szCs w:val="22"/>
        </w:rPr>
      </w:pPr>
      <w:r w:rsidRPr="00276384">
        <w:rPr>
          <w:rFonts w:ascii="Calibri" w:eastAsia="Calibri" w:hAnsi="Calibri"/>
          <w:b/>
          <w:sz w:val="22"/>
          <w:szCs w:val="22"/>
        </w:rPr>
        <w:t xml:space="preserve">ADD SECTION 15-12 PROHIBITING PLACING SNOW OR ICE ON STREETS, SIDEWALKS OR FIRE HYDRANTS. </w:t>
      </w:r>
    </w:p>
    <w:p w:rsidR="00276384" w:rsidRPr="00276384" w:rsidRDefault="00276384" w:rsidP="00276384">
      <w:pPr>
        <w:ind w:left="2160"/>
        <w:contextualSpacing/>
        <w:rPr>
          <w:rFonts w:ascii="Calibri" w:eastAsia="Calibri" w:hAnsi="Calibri"/>
          <w:b/>
          <w:sz w:val="22"/>
          <w:szCs w:val="22"/>
        </w:rPr>
      </w:pPr>
      <w:r w:rsidRPr="00276384">
        <w:rPr>
          <w:rFonts w:ascii="Calibri" w:eastAsia="Calibri" w:hAnsi="Calibri"/>
          <w:b/>
          <w:sz w:val="22"/>
          <w:szCs w:val="22"/>
        </w:rPr>
        <w:t>ADD SECTION 15-13 NONCOMPLIANCE; PENALTY</w:t>
      </w:r>
    </w:p>
    <w:p w:rsidR="00687CB4" w:rsidRDefault="00687CB4" w:rsidP="00687CB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687CB4" w:rsidRPr="00703838" w:rsidRDefault="00687CB4" w:rsidP="00687CB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sidRPr="00703838">
        <w:rPr>
          <w:rFonts w:ascii="Arial" w:hAnsi="Arial" w:cs="Arial"/>
          <w:sz w:val="20"/>
          <w:szCs w:val="20"/>
        </w:rPr>
        <w:t>President of Council Jorge Alvarez announced that the hearing was now open, that all persons interested would be given an opportunity to be heard concerning the Ordinance and the Clerk will read the Ordinance. Thereupon President of Council Jorge Alvarez inquired if there were any written objections.</w:t>
      </w:r>
    </w:p>
    <w:p w:rsidR="00687CB4" w:rsidRPr="00703838" w:rsidRDefault="00687CB4" w:rsidP="00687CB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687CB4" w:rsidRPr="00703838" w:rsidRDefault="00687CB4" w:rsidP="00687CB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sidRPr="00703838">
        <w:rPr>
          <w:rFonts w:ascii="Arial" w:hAnsi="Arial" w:cs="Arial"/>
          <w:sz w:val="20"/>
          <w:szCs w:val="20"/>
        </w:rPr>
        <w:t xml:space="preserve">None were presented and the Clerk stated that therefore none had been received. President of Council Jorge Alvarez inquired if there was anyone who desired to be heard concerning the Ordinance read by the Clerk. </w:t>
      </w:r>
    </w:p>
    <w:p w:rsidR="00687CB4" w:rsidRDefault="00687CB4" w:rsidP="00687CB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687CB4" w:rsidRDefault="00687CB4" w:rsidP="00687CB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Pr>
          <w:rFonts w:ascii="Arial" w:hAnsi="Arial" w:cs="Arial"/>
          <w:sz w:val="20"/>
          <w:szCs w:val="20"/>
        </w:rPr>
        <w:t xml:space="preserve">Sylvia </w:t>
      </w:r>
      <w:r w:rsidR="00D74A79">
        <w:rPr>
          <w:rFonts w:ascii="Arial" w:hAnsi="Arial" w:cs="Arial"/>
          <w:sz w:val="20"/>
          <w:szCs w:val="20"/>
        </w:rPr>
        <w:t>Weisbrot, 429 Ainsworth Street. Ms. Weisbrot spoke about the recent snow storm</w:t>
      </w:r>
      <w:r w:rsidR="00CA6B12">
        <w:rPr>
          <w:rFonts w:ascii="Arial" w:hAnsi="Arial" w:cs="Arial"/>
          <w:sz w:val="20"/>
          <w:szCs w:val="20"/>
        </w:rPr>
        <w:t>, issues</w:t>
      </w:r>
      <w:r w:rsidR="00D74A79">
        <w:rPr>
          <w:rFonts w:ascii="Arial" w:hAnsi="Arial" w:cs="Arial"/>
          <w:sz w:val="20"/>
          <w:szCs w:val="20"/>
        </w:rPr>
        <w:t xml:space="preserve"> related to the clearing of the snow, and compared snow removal in her neighborhood to that in other areas. Mr. Brown explained that this ordinance deals with Wood Avenue, and an attempt to get the property owners and business owners to take more responsibility. </w:t>
      </w:r>
    </w:p>
    <w:p w:rsidR="00D74A79" w:rsidRPr="00703838" w:rsidRDefault="00D74A79" w:rsidP="00687CB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687CB4" w:rsidRPr="00703838" w:rsidRDefault="00687CB4" w:rsidP="00687CB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eastAsiaTheme="minorHAnsi" w:hAnsi="Arial" w:cs="Arial"/>
          <w:b/>
          <w:sz w:val="20"/>
          <w:szCs w:val="20"/>
        </w:rPr>
      </w:pPr>
      <w:r w:rsidRPr="00703838">
        <w:rPr>
          <w:rFonts w:ascii="Arial" w:hAnsi="Arial" w:cs="Arial"/>
          <w:sz w:val="20"/>
          <w:szCs w:val="20"/>
        </w:rPr>
        <w:t>There being no</w:t>
      </w:r>
      <w:r w:rsidR="00D74A79">
        <w:rPr>
          <w:rFonts w:ascii="Arial" w:hAnsi="Arial" w:cs="Arial"/>
          <w:sz w:val="20"/>
          <w:szCs w:val="20"/>
        </w:rPr>
        <w:t xml:space="preserve"> other </w:t>
      </w:r>
      <w:r w:rsidRPr="00703838">
        <w:rPr>
          <w:rFonts w:ascii="Arial" w:hAnsi="Arial" w:cs="Arial"/>
          <w:sz w:val="20"/>
          <w:szCs w:val="20"/>
        </w:rPr>
        <w:t xml:space="preserve">persons </w:t>
      </w:r>
      <w:r>
        <w:rPr>
          <w:rFonts w:ascii="Arial" w:hAnsi="Arial" w:cs="Arial"/>
          <w:sz w:val="20"/>
          <w:szCs w:val="20"/>
        </w:rPr>
        <w:t xml:space="preserve">to be heard, Mr. Brown </w:t>
      </w:r>
      <w:r w:rsidRPr="00703838">
        <w:rPr>
          <w:rFonts w:ascii="Arial" w:hAnsi="Arial" w:cs="Arial"/>
          <w:sz w:val="20"/>
          <w:szCs w:val="20"/>
        </w:rPr>
        <w:t>moved that the hearing be closed and the ordinance be adopted. The motion was seconded</w:t>
      </w:r>
      <w:r>
        <w:rPr>
          <w:rFonts w:ascii="Arial" w:hAnsi="Arial" w:cs="Arial"/>
          <w:sz w:val="20"/>
          <w:szCs w:val="20"/>
        </w:rPr>
        <w:t xml:space="preserve"> by Mr. Beyer</w:t>
      </w:r>
      <w:r w:rsidRPr="00703838">
        <w:rPr>
          <w:rFonts w:ascii="Arial" w:hAnsi="Arial" w:cs="Arial"/>
          <w:sz w:val="20"/>
          <w:szCs w:val="20"/>
        </w:rPr>
        <w:t xml:space="preserve"> and on a roll call vote the foregoing ordinance was unanimously ordered approved. </w:t>
      </w:r>
    </w:p>
    <w:p w:rsidR="00276384" w:rsidRDefault="00276384" w:rsidP="00276384">
      <w:pPr>
        <w:spacing w:line="259" w:lineRule="auto"/>
        <w:ind w:left="1440" w:hanging="1440"/>
        <w:rPr>
          <w:rFonts w:ascii="Arial" w:hAnsi="Arial" w:cs="Arial"/>
          <w:sz w:val="20"/>
          <w:szCs w:val="20"/>
        </w:rPr>
      </w:pPr>
    </w:p>
    <w:p w:rsidR="00276384" w:rsidRPr="00703838" w:rsidRDefault="00276384" w:rsidP="00276384">
      <w:pPr>
        <w:spacing w:line="259" w:lineRule="auto"/>
        <w:ind w:left="1440" w:hanging="1440"/>
        <w:rPr>
          <w:rFonts w:ascii="Arial" w:hAnsi="Arial" w:cs="Arial"/>
          <w:sz w:val="20"/>
          <w:szCs w:val="20"/>
        </w:rPr>
      </w:pPr>
      <w:r w:rsidRPr="00703838">
        <w:rPr>
          <w:rFonts w:ascii="Arial" w:hAnsi="Arial" w:cs="Arial"/>
          <w:sz w:val="20"/>
          <w:szCs w:val="20"/>
        </w:rPr>
        <w:t>President of Council Jorge Alvarez announced that this is the date designated for the hearing and</w:t>
      </w:r>
    </w:p>
    <w:p w:rsidR="00276384" w:rsidRPr="00703838" w:rsidRDefault="00276384" w:rsidP="00276384">
      <w:pPr>
        <w:rPr>
          <w:rFonts w:ascii="Arial" w:hAnsi="Arial" w:cs="Arial"/>
          <w:sz w:val="20"/>
          <w:szCs w:val="20"/>
        </w:rPr>
      </w:pPr>
      <w:r w:rsidRPr="00703838">
        <w:rPr>
          <w:rFonts w:ascii="Arial" w:hAnsi="Arial" w:cs="Arial"/>
          <w:sz w:val="20"/>
          <w:szCs w:val="20"/>
        </w:rPr>
        <w:t>further consideration respecting an ordinance entitled:</w:t>
      </w:r>
    </w:p>
    <w:p w:rsidR="00276384" w:rsidRPr="00276384" w:rsidRDefault="00276384" w:rsidP="00276384">
      <w:pPr>
        <w:ind w:left="720" w:hanging="720"/>
        <w:contextualSpacing/>
        <w:rPr>
          <w:rFonts w:ascii="Calibri" w:eastAsia="Calibri" w:hAnsi="Calibri"/>
          <w:b/>
          <w:sz w:val="22"/>
          <w:szCs w:val="22"/>
        </w:rPr>
      </w:pPr>
    </w:p>
    <w:p w:rsidR="00276384" w:rsidRPr="00276384" w:rsidRDefault="00276384" w:rsidP="00276384">
      <w:pPr>
        <w:spacing w:line="256" w:lineRule="auto"/>
        <w:ind w:left="1440" w:hanging="1440"/>
        <w:rPr>
          <w:rFonts w:asciiTheme="minorHAnsi" w:eastAsiaTheme="minorHAnsi" w:hAnsiTheme="minorHAnsi" w:cstheme="minorBidi"/>
          <w:b/>
          <w:sz w:val="22"/>
          <w:szCs w:val="22"/>
        </w:rPr>
      </w:pPr>
      <w:r w:rsidRPr="00276384">
        <w:rPr>
          <w:rFonts w:asciiTheme="minorHAnsi" w:eastAsiaTheme="minorHAnsi" w:hAnsiTheme="minorHAnsi" w:cstheme="minorBidi"/>
          <w:b/>
          <w:sz w:val="22"/>
          <w:szCs w:val="22"/>
        </w:rPr>
        <w:t>#60-5</w:t>
      </w:r>
      <w:r w:rsidRPr="00276384">
        <w:rPr>
          <w:rFonts w:asciiTheme="minorHAnsi" w:eastAsiaTheme="minorHAnsi" w:hAnsiTheme="minorHAnsi" w:cstheme="minorBidi"/>
          <w:b/>
          <w:sz w:val="22"/>
          <w:szCs w:val="22"/>
        </w:rPr>
        <w:tab/>
        <w:t>AN ORDINANCE TO AMEND AND SUPPLEMENT CHAPTER III, POLICE REGULATIONS OF AN ORDINANCE ENTITLED, “AN ORDINANCE ADOPTING AND ENACTING THE REVISED GENERAL ORDINACES OF THE CITY OF LINDEN, 1999.”</w:t>
      </w:r>
    </w:p>
    <w:p w:rsidR="00276384" w:rsidRPr="00276384" w:rsidRDefault="00276384" w:rsidP="00276384">
      <w:pPr>
        <w:ind w:left="2880"/>
        <w:contextualSpacing/>
        <w:rPr>
          <w:rFonts w:ascii="Calibri" w:eastAsia="Calibri" w:hAnsi="Calibri"/>
          <w:b/>
          <w:sz w:val="22"/>
          <w:szCs w:val="22"/>
        </w:rPr>
      </w:pPr>
      <w:r w:rsidRPr="00276384">
        <w:rPr>
          <w:rFonts w:ascii="Calibri" w:eastAsia="Calibri" w:hAnsi="Calibri"/>
          <w:b/>
          <w:sz w:val="22"/>
          <w:szCs w:val="22"/>
        </w:rPr>
        <w:t xml:space="preserve">AMENDING SECTION 3-2 TO ADD NEW SECTION 3-2.6 PHOBITIED ACTS AS FOLLOWS. </w:t>
      </w:r>
    </w:p>
    <w:p w:rsidR="00276384" w:rsidRPr="00276384" w:rsidRDefault="00276384" w:rsidP="00276384">
      <w:pPr>
        <w:spacing w:line="256" w:lineRule="auto"/>
        <w:rPr>
          <w:rFonts w:asciiTheme="minorHAnsi" w:eastAsiaTheme="minorHAnsi" w:hAnsiTheme="minorHAnsi" w:cstheme="minorBidi"/>
          <w:b/>
          <w:sz w:val="22"/>
          <w:szCs w:val="22"/>
        </w:rPr>
      </w:pPr>
      <w:r w:rsidRPr="00276384">
        <w:rPr>
          <w:rFonts w:asciiTheme="minorHAnsi" w:eastAsiaTheme="minorHAnsi" w:hAnsiTheme="minorHAnsi" w:cstheme="minorBidi"/>
          <w:b/>
          <w:sz w:val="22"/>
          <w:szCs w:val="22"/>
        </w:rPr>
        <w:tab/>
      </w:r>
      <w:r w:rsidRPr="00276384">
        <w:rPr>
          <w:rFonts w:asciiTheme="minorHAnsi" w:eastAsiaTheme="minorHAnsi" w:hAnsiTheme="minorHAnsi" w:cstheme="minorBidi"/>
          <w:b/>
          <w:sz w:val="22"/>
          <w:szCs w:val="22"/>
        </w:rPr>
        <w:tab/>
      </w:r>
      <w:r w:rsidRPr="00276384">
        <w:rPr>
          <w:rFonts w:asciiTheme="minorHAnsi" w:eastAsiaTheme="minorHAnsi" w:hAnsiTheme="minorHAnsi" w:cstheme="minorBidi"/>
          <w:b/>
          <w:sz w:val="22"/>
          <w:szCs w:val="22"/>
        </w:rPr>
        <w:tab/>
      </w:r>
      <w:r w:rsidRPr="00276384">
        <w:rPr>
          <w:rFonts w:asciiTheme="minorHAnsi" w:eastAsiaTheme="minorHAnsi" w:hAnsiTheme="minorHAnsi" w:cstheme="minorBidi"/>
          <w:b/>
          <w:sz w:val="22"/>
          <w:szCs w:val="22"/>
        </w:rPr>
        <w:tab/>
      </w:r>
    </w:p>
    <w:p w:rsidR="00687CB4" w:rsidRPr="00703838" w:rsidRDefault="00687CB4" w:rsidP="00687CB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sidRPr="00703838">
        <w:rPr>
          <w:rFonts w:ascii="Arial" w:hAnsi="Arial" w:cs="Arial"/>
          <w:sz w:val="20"/>
          <w:szCs w:val="20"/>
        </w:rPr>
        <w:t>President of Council Jorge Alvarez announced that the hearing was now open, that all persons interested would be given an opportunity to be heard concerning the Ordinance and the Clerk will read the Ordinance. Thereupon President of Council Jorge Alvarez inquired if there were any written objections.</w:t>
      </w:r>
    </w:p>
    <w:p w:rsidR="00687CB4" w:rsidRPr="00703838" w:rsidRDefault="00687CB4" w:rsidP="00687CB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687CB4" w:rsidRPr="00703838" w:rsidRDefault="00687CB4" w:rsidP="00687CB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r w:rsidRPr="00703838">
        <w:rPr>
          <w:rFonts w:ascii="Arial" w:hAnsi="Arial" w:cs="Arial"/>
          <w:sz w:val="20"/>
          <w:szCs w:val="20"/>
        </w:rPr>
        <w:t xml:space="preserve">None were presented and the Clerk stated that therefore none had been received. President of Council Jorge Alvarez inquired if there was anyone who desired to be heard concerning the Ordinance read by the Clerk. </w:t>
      </w:r>
    </w:p>
    <w:p w:rsidR="00687CB4" w:rsidRPr="00703838" w:rsidRDefault="00687CB4" w:rsidP="00687CB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rPr>
      </w:pPr>
    </w:p>
    <w:p w:rsidR="00687CB4" w:rsidRPr="00703838" w:rsidRDefault="00687CB4" w:rsidP="00687CB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eastAsiaTheme="minorHAnsi" w:hAnsi="Arial" w:cs="Arial"/>
          <w:b/>
          <w:sz w:val="20"/>
          <w:szCs w:val="20"/>
        </w:rPr>
      </w:pPr>
      <w:r w:rsidRPr="00703838">
        <w:rPr>
          <w:rFonts w:ascii="Arial" w:hAnsi="Arial" w:cs="Arial"/>
          <w:sz w:val="20"/>
          <w:szCs w:val="20"/>
        </w:rPr>
        <w:t>There bei</w:t>
      </w:r>
      <w:r>
        <w:rPr>
          <w:rFonts w:ascii="Arial" w:hAnsi="Arial" w:cs="Arial"/>
          <w:sz w:val="20"/>
          <w:szCs w:val="20"/>
        </w:rPr>
        <w:t xml:space="preserve">ng no persons to be heard, Mr. Brown </w:t>
      </w:r>
      <w:r w:rsidRPr="00703838">
        <w:rPr>
          <w:rFonts w:ascii="Arial" w:hAnsi="Arial" w:cs="Arial"/>
          <w:sz w:val="20"/>
          <w:szCs w:val="20"/>
        </w:rPr>
        <w:t xml:space="preserve">moved that the hearing be closed and the ordinance be adopted. The motion was seconded by Mr. Beyer and on a roll call vote the foregoing ordinance was unanimously ordered approved. </w:t>
      </w:r>
    </w:p>
    <w:p w:rsidR="00276384" w:rsidRDefault="00276384" w:rsidP="00276384">
      <w:pPr>
        <w:rPr>
          <w:rFonts w:ascii="Arial" w:hAnsi="Arial" w:cs="Arial"/>
          <w:sz w:val="20"/>
          <w:szCs w:val="20"/>
        </w:rPr>
      </w:pPr>
    </w:p>
    <w:p w:rsidR="002D164F" w:rsidRDefault="002D164F" w:rsidP="00276384">
      <w:pPr>
        <w:rPr>
          <w:rFonts w:ascii="Arial" w:hAnsi="Arial" w:cs="Arial"/>
          <w:sz w:val="20"/>
          <w:szCs w:val="20"/>
        </w:rPr>
      </w:pPr>
    </w:p>
    <w:p w:rsidR="00961BEA" w:rsidRPr="00961BEA" w:rsidRDefault="00961BEA" w:rsidP="00961BEA">
      <w:pPr>
        <w:spacing w:line="256" w:lineRule="auto"/>
        <w:jc w:val="center"/>
        <w:rPr>
          <w:rFonts w:ascii="Arial" w:eastAsiaTheme="minorHAnsi" w:hAnsi="Arial" w:cs="Arial"/>
          <w:b/>
          <w:sz w:val="20"/>
          <w:szCs w:val="20"/>
          <w:u w:val="single"/>
        </w:rPr>
      </w:pPr>
      <w:r w:rsidRPr="00961BEA">
        <w:rPr>
          <w:rFonts w:ascii="Arial" w:eastAsiaTheme="minorHAnsi" w:hAnsi="Arial" w:cs="Arial"/>
          <w:b/>
          <w:sz w:val="20"/>
          <w:szCs w:val="20"/>
          <w:u w:val="single"/>
        </w:rPr>
        <w:t>CONSENT AGENDA</w:t>
      </w:r>
    </w:p>
    <w:p w:rsidR="00961BEA" w:rsidRPr="00961BEA" w:rsidRDefault="00961BEA" w:rsidP="00961BEA">
      <w:pPr>
        <w:spacing w:line="256" w:lineRule="auto"/>
        <w:jc w:val="center"/>
        <w:rPr>
          <w:rFonts w:ascii="Arial" w:eastAsiaTheme="minorHAnsi" w:hAnsi="Arial" w:cs="Arial"/>
          <w:b/>
          <w:sz w:val="20"/>
          <w:szCs w:val="20"/>
        </w:rPr>
      </w:pPr>
    </w:p>
    <w:p w:rsidR="00961BEA" w:rsidRPr="00961BEA" w:rsidRDefault="00961BEA" w:rsidP="00961BEA">
      <w:pPr>
        <w:spacing w:line="256" w:lineRule="auto"/>
        <w:rPr>
          <w:rFonts w:ascii="Arial" w:eastAsiaTheme="minorHAnsi" w:hAnsi="Arial" w:cs="Arial"/>
          <w:b/>
          <w:sz w:val="20"/>
          <w:szCs w:val="20"/>
        </w:rPr>
      </w:pPr>
      <w:r w:rsidRPr="00961BEA">
        <w:rPr>
          <w:rFonts w:ascii="Arial" w:eastAsiaTheme="minorHAnsi" w:hAnsi="Arial" w:cs="Arial"/>
          <w:b/>
          <w:sz w:val="20"/>
          <w:szCs w:val="20"/>
        </w:rPr>
        <w:t xml:space="preserve">(***) </w:t>
      </w:r>
      <w:r w:rsidRPr="00961BEA">
        <w:rPr>
          <w:rFonts w:ascii="Arial" w:eastAsiaTheme="minorHAnsi" w:hAnsi="Arial" w:cs="Arial"/>
          <w:b/>
          <w:sz w:val="20"/>
          <w:szCs w:val="20"/>
        </w:rPr>
        <w:tab/>
        <w:t>TAX COLLECTOR:</w:t>
      </w:r>
    </w:p>
    <w:p w:rsidR="00961BEA" w:rsidRPr="00961BEA" w:rsidRDefault="00961BEA" w:rsidP="00961BEA">
      <w:pPr>
        <w:numPr>
          <w:ilvl w:val="0"/>
          <w:numId w:val="2"/>
        </w:numPr>
        <w:spacing w:line="256" w:lineRule="auto"/>
        <w:ind w:hanging="720"/>
        <w:contextualSpacing/>
        <w:rPr>
          <w:rFonts w:ascii="Arial" w:eastAsia="Calibri" w:hAnsi="Arial" w:cs="Arial"/>
          <w:sz w:val="20"/>
          <w:szCs w:val="20"/>
        </w:rPr>
      </w:pPr>
      <w:r w:rsidRPr="00961BEA">
        <w:rPr>
          <w:rFonts w:ascii="Arial" w:eastAsia="Calibri" w:hAnsi="Arial" w:cs="Arial"/>
          <w:sz w:val="20"/>
          <w:szCs w:val="20"/>
        </w:rPr>
        <w:t>The amount of money collected during the month of January 2016 and turned over to the treasurer’s office is as follows:</w:t>
      </w:r>
    </w:p>
    <w:p w:rsidR="00961BEA" w:rsidRPr="00961BEA" w:rsidRDefault="00961BEA" w:rsidP="00961BEA">
      <w:pPr>
        <w:ind w:left="720"/>
        <w:contextualSpacing/>
        <w:rPr>
          <w:rFonts w:ascii="Arial" w:eastAsia="Calibri" w:hAnsi="Arial" w:cs="Arial"/>
          <w:sz w:val="20"/>
          <w:szCs w:val="20"/>
        </w:rPr>
      </w:pPr>
      <w:r w:rsidRPr="00961BEA">
        <w:rPr>
          <w:rFonts w:ascii="Arial" w:eastAsia="Calibri" w:hAnsi="Arial" w:cs="Arial"/>
          <w:sz w:val="20"/>
          <w:szCs w:val="20"/>
        </w:rPr>
        <w:t>2016 Taxes</w:t>
      </w:r>
      <w:r w:rsidRPr="00961BEA">
        <w:rPr>
          <w:rFonts w:ascii="Arial" w:eastAsia="Calibri" w:hAnsi="Arial" w:cs="Arial"/>
          <w:sz w:val="20"/>
          <w:szCs w:val="20"/>
        </w:rPr>
        <w:tab/>
      </w:r>
      <w:r w:rsidRPr="00961BEA">
        <w:rPr>
          <w:rFonts w:ascii="Arial" w:eastAsia="Calibri" w:hAnsi="Arial" w:cs="Arial"/>
          <w:sz w:val="20"/>
          <w:szCs w:val="20"/>
        </w:rPr>
        <w:tab/>
      </w:r>
      <w:r w:rsidRPr="00961BEA">
        <w:rPr>
          <w:rFonts w:ascii="Arial" w:eastAsia="Calibri" w:hAnsi="Arial" w:cs="Arial"/>
          <w:sz w:val="20"/>
          <w:szCs w:val="20"/>
        </w:rPr>
        <w:tab/>
      </w:r>
      <w:r w:rsidRPr="00961BEA">
        <w:rPr>
          <w:rFonts w:ascii="Arial" w:eastAsia="Calibri" w:hAnsi="Arial" w:cs="Arial"/>
          <w:sz w:val="20"/>
          <w:szCs w:val="20"/>
        </w:rPr>
        <w:tab/>
      </w:r>
      <w:r w:rsidRPr="00961BEA">
        <w:rPr>
          <w:rFonts w:ascii="Arial" w:eastAsia="Calibri" w:hAnsi="Arial" w:cs="Arial"/>
          <w:sz w:val="20"/>
          <w:szCs w:val="20"/>
        </w:rPr>
        <w:tab/>
      </w:r>
      <w:r w:rsidRPr="00961BEA">
        <w:rPr>
          <w:rFonts w:ascii="Arial" w:eastAsia="Calibri" w:hAnsi="Arial" w:cs="Arial"/>
          <w:sz w:val="20"/>
          <w:szCs w:val="20"/>
        </w:rPr>
        <w:tab/>
        <w:t xml:space="preserve">    </w:t>
      </w:r>
      <w:r w:rsidRPr="00961BEA">
        <w:rPr>
          <w:rFonts w:ascii="Arial" w:eastAsia="Calibri" w:hAnsi="Arial" w:cs="Arial"/>
          <w:sz w:val="20"/>
          <w:szCs w:val="20"/>
        </w:rPr>
        <w:tab/>
        <w:t>$10,029,449.20</w:t>
      </w:r>
    </w:p>
    <w:p w:rsidR="00961BEA" w:rsidRPr="00961BEA" w:rsidRDefault="00961BEA" w:rsidP="00961BEA">
      <w:pPr>
        <w:ind w:left="720"/>
        <w:contextualSpacing/>
        <w:rPr>
          <w:rFonts w:ascii="Arial" w:eastAsia="Calibri" w:hAnsi="Arial" w:cs="Arial"/>
          <w:sz w:val="20"/>
          <w:szCs w:val="20"/>
        </w:rPr>
      </w:pPr>
      <w:r w:rsidRPr="00961BEA">
        <w:rPr>
          <w:rFonts w:ascii="Arial" w:eastAsia="Calibri" w:hAnsi="Arial" w:cs="Arial"/>
          <w:sz w:val="20"/>
          <w:szCs w:val="20"/>
        </w:rPr>
        <w:t>2015 Taxes</w:t>
      </w:r>
      <w:r w:rsidRPr="00961BEA">
        <w:rPr>
          <w:rFonts w:ascii="Arial" w:eastAsia="Calibri" w:hAnsi="Arial" w:cs="Arial"/>
          <w:sz w:val="20"/>
          <w:szCs w:val="20"/>
        </w:rPr>
        <w:tab/>
      </w:r>
      <w:r w:rsidRPr="00961BEA">
        <w:rPr>
          <w:rFonts w:ascii="Arial" w:eastAsia="Calibri" w:hAnsi="Arial" w:cs="Arial"/>
          <w:sz w:val="20"/>
          <w:szCs w:val="20"/>
        </w:rPr>
        <w:tab/>
      </w:r>
      <w:r w:rsidRPr="00961BEA">
        <w:rPr>
          <w:rFonts w:ascii="Arial" w:eastAsia="Calibri" w:hAnsi="Arial" w:cs="Arial"/>
          <w:sz w:val="20"/>
          <w:szCs w:val="20"/>
        </w:rPr>
        <w:tab/>
      </w:r>
      <w:r w:rsidRPr="00961BEA">
        <w:rPr>
          <w:rFonts w:ascii="Arial" w:eastAsia="Calibri" w:hAnsi="Arial" w:cs="Arial"/>
          <w:sz w:val="20"/>
          <w:szCs w:val="20"/>
        </w:rPr>
        <w:tab/>
      </w:r>
      <w:r w:rsidRPr="00961BEA">
        <w:rPr>
          <w:rFonts w:ascii="Arial" w:eastAsia="Calibri" w:hAnsi="Arial" w:cs="Arial"/>
          <w:sz w:val="20"/>
          <w:szCs w:val="20"/>
        </w:rPr>
        <w:tab/>
      </w:r>
      <w:r w:rsidRPr="00961BEA">
        <w:rPr>
          <w:rFonts w:ascii="Arial" w:eastAsia="Calibri" w:hAnsi="Arial" w:cs="Arial"/>
          <w:sz w:val="20"/>
          <w:szCs w:val="20"/>
        </w:rPr>
        <w:tab/>
        <w:t xml:space="preserve">    </w:t>
      </w:r>
      <w:r w:rsidRPr="00961BEA">
        <w:rPr>
          <w:rFonts w:ascii="Arial" w:eastAsia="Calibri" w:hAnsi="Arial" w:cs="Arial"/>
          <w:sz w:val="20"/>
          <w:szCs w:val="20"/>
        </w:rPr>
        <w:tab/>
        <w:t>$291,134.16</w:t>
      </w:r>
    </w:p>
    <w:p w:rsidR="00961BEA" w:rsidRPr="00961BEA" w:rsidRDefault="00961BEA" w:rsidP="00961BEA">
      <w:pPr>
        <w:ind w:left="720"/>
        <w:contextualSpacing/>
        <w:rPr>
          <w:rFonts w:ascii="Arial" w:eastAsia="Calibri" w:hAnsi="Arial" w:cs="Arial"/>
          <w:sz w:val="20"/>
          <w:szCs w:val="20"/>
        </w:rPr>
      </w:pPr>
      <w:r w:rsidRPr="00961BEA">
        <w:rPr>
          <w:rFonts w:ascii="Arial" w:eastAsia="Calibri" w:hAnsi="Arial" w:cs="Arial"/>
          <w:sz w:val="20"/>
          <w:szCs w:val="20"/>
        </w:rPr>
        <w:t>2014 Taxes</w:t>
      </w:r>
      <w:r w:rsidRPr="00961BEA">
        <w:rPr>
          <w:rFonts w:ascii="Arial" w:eastAsia="Calibri" w:hAnsi="Arial" w:cs="Arial"/>
          <w:sz w:val="20"/>
          <w:szCs w:val="20"/>
        </w:rPr>
        <w:tab/>
      </w:r>
      <w:r w:rsidRPr="00961BEA">
        <w:rPr>
          <w:rFonts w:ascii="Arial" w:eastAsia="Calibri" w:hAnsi="Arial" w:cs="Arial"/>
          <w:sz w:val="20"/>
          <w:szCs w:val="20"/>
        </w:rPr>
        <w:tab/>
      </w:r>
      <w:r w:rsidRPr="00961BEA">
        <w:rPr>
          <w:rFonts w:ascii="Arial" w:eastAsia="Calibri" w:hAnsi="Arial" w:cs="Arial"/>
          <w:sz w:val="20"/>
          <w:szCs w:val="20"/>
        </w:rPr>
        <w:tab/>
      </w:r>
      <w:r w:rsidRPr="00961BEA">
        <w:rPr>
          <w:rFonts w:ascii="Arial" w:eastAsia="Calibri" w:hAnsi="Arial" w:cs="Arial"/>
          <w:sz w:val="20"/>
          <w:szCs w:val="20"/>
        </w:rPr>
        <w:tab/>
      </w:r>
      <w:r w:rsidRPr="00961BEA">
        <w:rPr>
          <w:rFonts w:ascii="Arial" w:eastAsia="Calibri" w:hAnsi="Arial" w:cs="Arial"/>
          <w:sz w:val="20"/>
          <w:szCs w:val="20"/>
        </w:rPr>
        <w:tab/>
      </w:r>
      <w:r w:rsidRPr="00961BEA">
        <w:rPr>
          <w:rFonts w:ascii="Arial" w:eastAsia="Calibri" w:hAnsi="Arial" w:cs="Arial"/>
          <w:sz w:val="20"/>
          <w:szCs w:val="20"/>
        </w:rPr>
        <w:tab/>
        <w:t xml:space="preserve">    </w:t>
      </w:r>
      <w:r w:rsidRPr="00961BEA">
        <w:rPr>
          <w:rFonts w:ascii="Arial" w:eastAsia="Calibri" w:hAnsi="Arial" w:cs="Arial"/>
          <w:sz w:val="20"/>
          <w:szCs w:val="20"/>
        </w:rPr>
        <w:tab/>
        <w:t>$0.00</w:t>
      </w:r>
    </w:p>
    <w:p w:rsidR="00961BEA" w:rsidRPr="00961BEA" w:rsidRDefault="00961BEA" w:rsidP="00961BEA">
      <w:pPr>
        <w:ind w:left="720"/>
        <w:contextualSpacing/>
        <w:rPr>
          <w:rFonts w:ascii="Arial" w:eastAsia="Calibri" w:hAnsi="Arial" w:cs="Arial"/>
          <w:sz w:val="20"/>
          <w:szCs w:val="20"/>
        </w:rPr>
      </w:pPr>
      <w:r w:rsidRPr="00961BEA">
        <w:rPr>
          <w:rFonts w:ascii="Arial" w:eastAsia="Calibri" w:hAnsi="Arial" w:cs="Arial"/>
          <w:sz w:val="20"/>
          <w:szCs w:val="20"/>
        </w:rPr>
        <w:t>Garbage Fee Payments</w:t>
      </w:r>
      <w:r w:rsidRPr="00961BEA">
        <w:rPr>
          <w:rFonts w:ascii="Arial" w:eastAsia="Calibri" w:hAnsi="Arial" w:cs="Arial"/>
          <w:sz w:val="20"/>
          <w:szCs w:val="20"/>
        </w:rPr>
        <w:tab/>
      </w:r>
      <w:r w:rsidRPr="00961BEA">
        <w:rPr>
          <w:rFonts w:ascii="Arial" w:eastAsia="Calibri" w:hAnsi="Arial" w:cs="Arial"/>
          <w:sz w:val="20"/>
          <w:szCs w:val="20"/>
        </w:rPr>
        <w:tab/>
      </w:r>
      <w:r w:rsidRPr="00961BEA">
        <w:rPr>
          <w:rFonts w:ascii="Arial" w:eastAsia="Calibri" w:hAnsi="Arial" w:cs="Arial"/>
          <w:sz w:val="20"/>
          <w:szCs w:val="20"/>
        </w:rPr>
        <w:tab/>
        <w:t xml:space="preserve">           </w:t>
      </w:r>
      <w:r w:rsidRPr="00961BEA">
        <w:rPr>
          <w:rFonts w:ascii="Arial" w:eastAsia="Calibri" w:hAnsi="Arial" w:cs="Arial"/>
          <w:sz w:val="20"/>
          <w:szCs w:val="20"/>
        </w:rPr>
        <w:tab/>
      </w:r>
      <w:r w:rsidRPr="00961BEA">
        <w:rPr>
          <w:rFonts w:ascii="Arial" w:eastAsia="Calibri" w:hAnsi="Arial" w:cs="Arial"/>
          <w:sz w:val="20"/>
          <w:szCs w:val="20"/>
        </w:rPr>
        <w:tab/>
        <w:t xml:space="preserve">    </w:t>
      </w:r>
      <w:r w:rsidRPr="00961BEA">
        <w:rPr>
          <w:rFonts w:ascii="Arial" w:eastAsia="Calibri" w:hAnsi="Arial" w:cs="Arial"/>
          <w:sz w:val="20"/>
          <w:szCs w:val="20"/>
        </w:rPr>
        <w:tab/>
        <w:t>$16,534.82</w:t>
      </w:r>
    </w:p>
    <w:p w:rsidR="00961BEA" w:rsidRPr="00961BEA" w:rsidRDefault="00961BEA" w:rsidP="00961BEA">
      <w:pPr>
        <w:ind w:left="720"/>
        <w:contextualSpacing/>
        <w:rPr>
          <w:rFonts w:ascii="Arial" w:eastAsia="Calibri" w:hAnsi="Arial" w:cs="Arial"/>
          <w:sz w:val="20"/>
          <w:szCs w:val="20"/>
        </w:rPr>
      </w:pPr>
      <w:r w:rsidRPr="00961BEA">
        <w:rPr>
          <w:rFonts w:ascii="Arial" w:eastAsia="Calibri" w:hAnsi="Arial" w:cs="Arial"/>
          <w:sz w:val="20"/>
          <w:szCs w:val="20"/>
        </w:rPr>
        <w:t xml:space="preserve">Garbage Fee Penalty                       </w:t>
      </w:r>
      <w:r w:rsidR="0075542C">
        <w:rPr>
          <w:rFonts w:ascii="Arial" w:eastAsia="Calibri" w:hAnsi="Arial" w:cs="Arial"/>
          <w:sz w:val="20"/>
          <w:szCs w:val="20"/>
        </w:rPr>
        <w:t xml:space="preserve">                         </w:t>
      </w:r>
      <w:r w:rsidR="0075542C">
        <w:rPr>
          <w:rFonts w:ascii="Arial" w:eastAsia="Calibri" w:hAnsi="Arial" w:cs="Arial"/>
          <w:sz w:val="20"/>
          <w:szCs w:val="20"/>
        </w:rPr>
        <w:tab/>
      </w:r>
      <w:r w:rsidR="0075542C">
        <w:rPr>
          <w:rFonts w:ascii="Arial" w:eastAsia="Calibri" w:hAnsi="Arial" w:cs="Arial"/>
          <w:sz w:val="20"/>
          <w:szCs w:val="20"/>
        </w:rPr>
        <w:tab/>
      </w:r>
      <w:r w:rsidRPr="00961BEA">
        <w:rPr>
          <w:rFonts w:ascii="Arial" w:eastAsia="Calibri" w:hAnsi="Arial" w:cs="Arial"/>
          <w:sz w:val="20"/>
          <w:szCs w:val="20"/>
        </w:rPr>
        <w:t>$1,270.00</w:t>
      </w:r>
    </w:p>
    <w:p w:rsidR="00961BEA" w:rsidRPr="00961BEA" w:rsidRDefault="00961BEA" w:rsidP="00961BEA">
      <w:pPr>
        <w:ind w:left="720"/>
        <w:contextualSpacing/>
        <w:rPr>
          <w:rFonts w:ascii="Arial" w:eastAsia="Calibri" w:hAnsi="Arial" w:cs="Arial"/>
          <w:sz w:val="20"/>
          <w:szCs w:val="20"/>
        </w:rPr>
      </w:pPr>
      <w:r w:rsidRPr="00961BEA">
        <w:rPr>
          <w:rFonts w:ascii="Arial" w:eastAsia="Calibri" w:hAnsi="Arial" w:cs="Arial"/>
          <w:sz w:val="20"/>
          <w:szCs w:val="20"/>
        </w:rPr>
        <w:t>Municipal Lien Redemption</w:t>
      </w:r>
      <w:r w:rsidRPr="00961BEA">
        <w:rPr>
          <w:rFonts w:ascii="Arial" w:eastAsia="Calibri" w:hAnsi="Arial" w:cs="Arial"/>
          <w:sz w:val="20"/>
          <w:szCs w:val="20"/>
        </w:rPr>
        <w:tab/>
      </w:r>
      <w:r w:rsidRPr="00961BEA">
        <w:rPr>
          <w:rFonts w:ascii="Arial" w:eastAsia="Calibri" w:hAnsi="Arial" w:cs="Arial"/>
          <w:sz w:val="20"/>
          <w:szCs w:val="20"/>
        </w:rPr>
        <w:tab/>
      </w:r>
      <w:r w:rsidRPr="00961BEA">
        <w:rPr>
          <w:rFonts w:ascii="Arial" w:eastAsia="Calibri" w:hAnsi="Arial" w:cs="Arial"/>
          <w:sz w:val="20"/>
          <w:szCs w:val="20"/>
        </w:rPr>
        <w:tab/>
        <w:t xml:space="preserve">                   </w:t>
      </w:r>
      <w:r w:rsidRPr="00961BEA">
        <w:rPr>
          <w:rFonts w:ascii="Arial" w:eastAsia="Calibri" w:hAnsi="Arial" w:cs="Arial"/>
          <w:sz w:val="20"/>
          <w:szCs w:val="20"/>
        </w:rPr>
        <w:tab/>
        <w:t>$0.00</w:t>
      </w:r>
    </w:p>
    <w:p w:rsidR="00961BEA" w:rsidRPr="00961BEA" w:rsidRDefault="00961BEA" w:rsidP="00961BEA">
      <w:pPr>
        <w:ind w:left="720"/>
        <w:contextualSpacing/>
        <w:rPr>
          <w:rFonts w:ascii="Arial" w:eastAsia="Calibri" w:hAnsi="Arial" w:cs="Arial"/>
          <w:sz w:val="20"/>
          <w:szCs w:val="20"/>
        </w:rPr>
      </w:pPr>
      <w:r w:rsidRPr="00961BEA">
        <w:rPr>
          <w:rFonts w:ascii="Arial" w:eastAsia="Calibri" w:hAnsi="Arial" w:cs="Arial"/>
          <w:sz w:val="20"/>
          <w:szCs w:val="20"/>
        </w:rPr>
        <w:t xml:space="preserve">Duplicate Tax Sale Certificate                                                  </w:t>
      </w:r>
      <w:r w:rsidRPr="00961BEA">
        <w:rPr>
          <w:rFonts w:ascii="Arial" w:eastAsia="Calibri" w:hAnsi="Arial" w:cs="Arial"/>
          <w:sz w:val="20"/>
          <w:szCs w:val="20"/>
        </w:rPr>
        <w:tab/>
        <w:t>$0.00</w:t>
      </w:r>
    </w:p>
    <w:p w:rsidR="00961BEA" w:rsidRPr="00961BEA" w:rsidRDefault="00961BEA" w:rsidP="00961BEA">
      <w:pPr>
        <w:ind w:left="720"/>
        <w:contextualSpacing/>
        <w:rPr>
          <w:rFonts w:ascii="Arial" w:eastAsia="Calibri" w:hAnsi="Arial" w:cs="Arial"/>
          <w:sz w:val="20"/>
          <w:szCs w:val="20"/>
        </w:rPr>
      </w:pPr>
      <w:r w:rsidRPr="00961BEA">
        <w:rPr>
          <w:rFonts w:ascii="Arial" w:eastAsia="Calibri" w:hAnsi="Arial" w:cs="Arial"/>
          <w:sz w:val="20"/>
          <w:szCs w:val="20"/>
        </w:rPr>
        <w:t>Tax Search</w:t>
      </w:r>
      <w:r w:rsidRPr="00961BEA">
        <w:rPr>
          <w:rFonts w:ascii="Arial" w:eastAsia="Calibri" w:hAnsi="Arial" w:cs="Arial"/>
          <w:sz w:val="20"/>
          <w:szCs w:val="20"/>
        </w:rPr>
        <w:tab/>
      </w:r>
      <w:r w:rsidRPr="00961BEA">
        <w:rPr>
          <w:rFonts w:ascii="Arial" w:eastAsia="Calibri" w:hAnsi="Arial" w:cs="Arial"/>
          <w:sz w:val="20"/>
          <w:szCs w:val="20"/>
        </w:rPr>
        <w:tab/>
        <w:t xml:space="preserve"> </w:t>
      </w:r>
      <w:r w:rsidRPr="00961BEA">
        <w:rPr>
          <w:rFonts w:ascii="Arial" w:eastAsia="Calibri" w:hAnsi="Arial" w:cs="Arial"/>
          <w:sz w:val="20"/>
          <w:szCs w:val="20"/>
        </w:rPr>
        <w:tab/>
        <w:t xml:space="preserve"> </w:t>
      </w:r>
      <w:r w:rsidRPr="00961BEA">
        <w:rPr>
          <w:rFonts w:ascii="Arial" w:eastAsia="Calibri" w:hAnsi="Arial" w:cs="Arial"/>
          <w:sz w:val="20"/>
          <w:szCs w:val="20"/>
        </w:rPr>
        <w:tab/>
        <w:t xml:space="preserve">                              </w:t>
      </w:r>
      <w:r w:rsidRPr="00961BEA">
        <w:rPr>
          <w:rFonts w:ascii="Arial" w:eastAsia="Calibri" w:hAnsi="Arial" w:cs="Arial"/>
          <w:sz w:val="20"/>
          <w:szCs w:val="20"/>
        </w:rPr>
        <w:tab/>
        <w:t>$0.00</w:t>
      </w:r>
    </w:p>
    <w:p w:rsidR="00961BEA" w:rsidRPr="00961BEA" w:rsidRDefault="00961BEA" w:rsidP="00961BEA">
      <w:pPr>
        <w:ind w:left="720"/>
        <w:contextualSpacing/>
        <w:rPr>
          <w:rFonts w:ascii="Arial" w:eastAsia="Calibri" w:hAnsi="Arial" w:cs="Arial"/>
          <w:sz w:val="20"/>
          <w:szCs w:val="20"/>
        </w:rPr>
      </w:pPr>
      <w:r w:rsidRPr="00961BEA">
        <w:rPr>
          <w:rFonts w:ascii="Arial" w:eastAsia="Calibri" w:hAnsi="Arial" w:cs="Arial"/>
          <w:sz w:val="20"/>
          <w:szCs w:val="20"/>
        </w:rPr>
        <w:t>Lien Redemption Request Fee</w:t>
      </w:r>
      <w:r w:rsidRPr="00961BEA">
        <w:rPr>
          <w:rFonts w:ascii="Arial" w:eastAsia="Calibri" w:hAnsi="Arial" w:cs="Arial"/>
          <w:sz w:val="20"/>
          <w:szCs w:val="20"/>
        </w:rPr>
        <w:tab/>
      </w:r>
      <w:r w:rsidRPr="00961BEA">
        <w:rPr>
          <w:rFonts w:ascii="Arial" w:eastAsia="Calibri" w:hAnsi="Arial" w:cs="Arial"/>
          <w:sz w:val="20"/>
          <w:szCs w:val="20"/>
        </w:rPr>
        <w:tab/>
      </w:r>
      <w:r w:rsidRPr="00961BEA">
        <w:rPr>
          <w:rFonts w:ascii="Arial" w:eastAsia="Calibri" w:hAnsi="Arial" w:cs="Arial"/>
          <w:sz w:val="20"/>
          <w:szCs w:val="20"/>
        </w:rPr>
        <w:tab/>
        <w:t xml:space="preserve">               </w:t>
      </w:r>
      <w:r w:rsidRPr="00961BEA">
        <w:rPr>
          <w:rFonts w:ascii="Arial" w:eastAsia="Calibri" w:hAnsi="Arial" w:cs="Arial"/>
          <w:sz w:val="20"/>
          <w:szCs w:val="20"/>
        </w:rPr>
        <w:tab/>
        <w:t>$0.00</w:t>
      </w:r>
    </w:p>
    <w:p w:rsidR="00961BEA" w:rsidRPr="00961BEA" w:rsidRDefault="00961BEA" w:rsidP="00961BEA">
      <w:pPr>
        <w:ind w:left="720"/>
        <w:contextualSpacing/>
        <w:rPr>
          <w:rFonts w:ascii="Arial" w:eastAsia="Calibri" w:hAnsi="Arial" w:cs="Arial"/>
          <w:sz w:val="20"/>
          <w:szCs w:val="20"/>
        </w:rPr>
      </w:pPr>
      <w:r w:rsidRPr="00961BEA">
        <w:rPr>
          <w:rFonts w:ascii="Arial" w:eastAsia="Calibri" w:hAnsi="Arial" w:cs="Arial"/>
          <w:sz w:val="20"/>
          <w:szCs w:val="20"/>
        </w:rPr>
        <w:t>Year End Penalty</w:t>
      </w:r>
      <w:r w:rsidRPr="00961BEA">
        <w:rPr>
          <w:rFonts w:ascii="Arial" w:eastAsia="Calibri" w:hAnsi="Arial" w:cs="Arial"/>
          <w:sz w:val="20"/>
          <w:szCs w:val="20"/>
        </w:rPr>
        <w:tab/>
      </w:r>
      <w:r w:rsidRPr="00961BEA">
        <w:rPr>
          <w:rFonts w:ascii="Arial" w:eastAsia="Calibri" w:hAnsi="Arial" w:cs="Arial"/>
          <w:sz w:val="20"/>
          <w:szCs w:val="20"/>
        </w:rPr>
        <w:tab/>
        <w:t xml:space="preserve">                                             </w:t>
      </w:r>
      <w:r w:rsidRPr="00961BEA">
        <w:rPr>
          <w:rFonts w:ascii="Arial" w:eastAsia="Calibri" w:hAnsi="Arial" w:cs="Arial"/>
          <w:sz w:val="20"/>
          <w:szCs w:val="20"/>
        </w:rPr>
        <w:tab/>
        <w:t>$7,346.96</w:t>
      </w:r>
    </w:p>
    <w:p w:rsidR="00961BEA" w:rsidRPr="00961BEA" w:rsidRDefault="00961BEA" w:rsidP="00961BEA">
      <w:pPr>
        <w:ind w:left="720"/>
        <w:contextualSpacing/>
        <w:rPr>
          <w:rFonts w:ascii="Arial" w:eastAsia="Calibri" w:hAnsi="Arial" w:cs="Arial"/>
          <w:sz w:val="20"/>
          <w:szCs w:val="20"/>
        </w:rPr>
      </w:pPr>
      <w:r w:rsidRPr="00961BEA">
        <w:rPr>
          <w:rFonts w:ascii="Arial" w:eastAsia="Calibri" w:hAnsi="Arial" w:cs="Arial"/>
          <w:sz w:val="20"/>
          <w:szCs w:val="20"/>
        </w:rPr>
        <w:t>Returned Check Fee Paid</w:t>
      </w:r>
      <w:r w:rsidRPr="00961BEA">
        <w:rPr>
          <w:rFonts w:ascii="Arial" w:eastAsia="Calibri" w:hAnsi="Arial" w:cs="Arial"/>
          <w:sz w:val="20"/>
          <w:szCs w:val="20"/>
        </w:rPr>
        <w:tab/>
      </w:r>
      <w:r w:rsidRPr="00961BEA">
        <w:rPr>
          <w:rFonts w:ascii="Arial" w:eastAsia="Calibri" w:hAnsi="Arial" w:cs="Arial"/>
          <w:sz w:val="20"/>
          <w:szCs w:val="20"/>
        </w:rPr>
        <w:tab/>
        <w:t xml:space="preserve">                             </w:t>
      </w:r>
      <w:r w:rsidRPr="00961BEA">
        <w:rPr>
          <w:rFonts w:ascii="Arial" w:eastAsia="Calibri" w:hAnsi="Arial" w:cs="Arial"/>
          <w:sz w:val="20"/>
          <w:szCs w:val="20"/>
        </w:rPr>
        <w:tab/>
        <w:t>$20.00</w:t>
      </w:r>
    </w:p>
    <w:p w:rsidR="00961BEA" w:rsidRPr="00961BEA" w:rsidRDefault="00961BEA" w:rsidP="00961BEA">
      <w:pPr>
        <w:ind w:left="720"/>
        <w:contextualSpacing/>
        <w:rPr>
          <w:rFonts w:ascii="Arial" w:eastAsia="Calibri" w:hAnsi="Arial" w:cs="Arial"/>
          <w:sz w:val="20"/>
          <w:szCs w:val="20"/>
        </w:rPr>
      </w:pPr>
      <w:r w:rsidRPr="00961BEA">
        <w:rPr>
          <w:rFonts w:ascii="Arial" w:eastAsia="Calibri" w:hAnsi="Arial" w:cs="Arial"/>
          <w:sz w:val="20"/>
          <w:szCs w:val="20"/>
        </w:rPr>
        <w:t xml:space="preserve">Returned Check Fee Garbage Paid                                             </w:t>
      </w:r>
      <w:r w:rsidRPr="00961BEA">
        <w:rPr>
          <w:rFonts w:ascii="Arial" w:eastAsia="Calibri" w:hAnsi="Arial" w:cs="Arial"/>
          <w:sz w:val="20"/>
          <w:szCs w:val="20"/>
        </w:rPr>
        <w:tab/>
        <w:t>$0.00</w:t>
      </w:r>
    </w:p>
    <w:p w:rsidR="00961BEA" w:rsidRPr="00961BEA" w:rsidRDefault="00961BEA" w:rsidP="00961BEA">
      <w:pPr>
        <w:ind w:left="720"/>
        <w:contextualSpacing/>
        <w:rPr>
          <w:rFonts w:ascii="Arial" w:eastAsia="Calibri" w:hAnsi="Arial" w:cs="Arial"/>
          <w:sz w:val="20"/>
          <w:szCs w:val="20"/>
        </w:rPr>
      </w:pPr>
      <w:r w:rsidRPr="00961BEA">
        <w:rPr>
          <w:rFonts w:ascii="Arial" w:eastAsia="Calibri" w:hAnsi="Arial" w:cs="Arial"/>
          <w:sz w:val="20"/>
          <w:szCs w:val="20"/>
        </w:rPr>
        <w:t>Returned Check 2015</w:t>
      </w:r>
      <w:r w:rsidRPr="00961BEA">
        <w:rPr>
          <w:rFonts w:ascii="Arial" w:eastAsia="Calibri" w:hAnsi="Arial" w:cs="Arial"/>
          <w:sz w:val="20"/>
          <w:szCs w:val="20"/>
        </w:rPr>
        <w:tab/>
      </w:r>
      <w:r w:rsidRPr="00961BEA">
        <w:rPr>
          <w:rFonts w:ascii="Arial" w:eastAsia="Calibri" w:hAnsi="Arial" w:cs="Arial"/>
          <w:sz w:val="20"/>
          <w:szCs w:val="20"/>
        </w:rPr>
        <w:tab/>
      </w:r>
      <w:r w:rsidRPr="00961BEA">
        <w:rPr>
          <w:rFonts w:ascii="Arial" w:eastAsia="Calibri" w:hAnsi="Arial" w:cs="Arial"/>
          <w:sz w:val="20"/>
          <w:szCs w:val="20"/>
        </w:rPr>
        <w:tab/>
        <w:t xml:space="preserve">         </w:t>
      </w:r>
      <w:r w:rsidR="0075542C">
        <w:rPr>
          <w:rFonts w:ascii="Arial" w:eastAsia="Calibri" w:hAnsi="Arial" w:cs="Arial"/>
          <w:sz w:val="20"/>
          <w:szCs w:val="20"/>
        </w:rPr>
        <w:t xml:space="preserve">                              </w:t>
      </w:r>
      <w:r w:rsidRPr="00961BEA">
        <w:rPr>
          <w:rFonts w:ascii="Arial" w:eastAsia="Calibri" w:hAnsi="Arial" w:cs="Arial"/>
          <w:sz w:val="20"/>
          <w:szCs w:val="20"/>
        </w:rPr>
        <w:t>($0.00)</w:t>
      </w:r>
    </w:p>
    <w:p w:rsidR="00961BEA" w:rsidRPr="00961BEA" w:rsidRDefault="00961BEA" w:rsidP="00961BEA">
      <w:pPr>
        <w:ind w:left="720"/>
        <w:contextualSpacing/>
        <w:rPr>
          <w:rFonts w:ascii="Arial" w:eastAsia="Calibri" w:hAnsi="Arial" w:cs="Arial"/>
          <w:sz w:val="20"/>
          <w:szCs w:val="20"/>
        </w:rPr>
      </w:pPr>
      <w:r w:rsidRPr="00961BEA">
        <w:rPr>
          <w:rFonts w:ascii="Arial" w:eastAsia="Calibri" w:hAnsi="Arial" w:cs="Arial"/>
          <w:sz w:val="20"/>
          <w:szCs w:val="20"/>
        </w:rPr>
        <w:t>Returned Check 2016</w:t>
      </w:r>
      <w:r w:rsidRPr="00961BEA">
        <w:rPr>
          <w:rFonts w:ascii="Arial" w:eastAsia="Calibri" w:hAnsi="Arial" w:cs="Arial"/>
          <w:sz w:val="20"/>
          <w:szCs w:val="20"/>
        </w:rPr>
        <w:tab/>
      </w:r>
      <w:r w:rsidRPr="00961BEA">
        <w:rPr>
          <w:rFonts w:ascii="Arial" w:eastAsia="Calibri" w:hAnsi="Arial" w:cs="Arial"/>
          <w:sz w:val="20"/>
          <w:szCs w:val="20"/>
        </w:rPr>
        <w:tab/>
      </w:r>
      <w:r w:rsidRPr="00961BEA">
        <w:rPr>
          <w:rFonts w:ascii="Arial" w:eastAsia="Calibri" w:hAnsi="Arial" w:cs="Arial"/>
          <w:sz w:val="20"/>
          <w:szCs w:val="20"/>
        </w:rPr>
        <w:tab/>
      </w:r>
      <w:r w:rsidRPr="00961BEA">
        <w:rPr>
          <w:rFonts w:ascii="Arial" w:eastAsia="Calibri" w:hAnsi="Arial" w:cs="Arial"/>
          <w:sz w:val="20"/>
          <w:szCs w:val="20"/>
        </w:rPr>
        <w:tab/>
      </w:r>
      <w:r w:rsidRPr="00961BEA">
        <w:rPr>
          <w:rFonts w:ascii="Arial" w:eastAsia="Calibri" w:hAnsi="Arial" w:cs="Arial"/>
          <w:sz w:val="20"/>
          <w:szCs w:val="20"/>
        </w:rPr>
        <w:tab/>
      </w:r>
      <w:r w:rsidRPr="00961BEA">
        <w:rPr>
          <w:rFonts w:ascii="Arial" w:eastAsia="Calibri" w:hAnsi="Arial" w:cs="Arial"/>
          <w:sz w:val="20"/>
          <w:szCs w:val="20"/>
        </w:rPr>
        <w:tab/>
        <w:t>($0.00)</w:t>
      </w:r>
    </w:p>
    <w:p w:rsidR="00961BEA" w:rsidRPr="00961BEA" w:rsidRDefault="00961BEA" w:rsidP="00961BEA">
      <w:pPr>
        <w:ind w:left="720"/>
        <w:contextualSpacing/>
        <w:rPr>
          <w:rFonts w:ascii="Arial" w:eastAsia="Calibri" w:hAnsi="Arial" w:cs="Arial"/>
          <w:sz w:val="20"/>
          <w:szCs w:val="20"/>
        </w:rPr>
      </w:pPr>
      <w:r w:rsidRPr="00961BEA">
        <w:rPr>
          <w:rFonts w:ascii="Arial" w:eastAsia="Calibri" w:hAnsi="Arial" w:cs="Arial"/>
          <w:sz w:val="20"/>
          <w:szCs w:val="20"/>
        </w:rPr>
        <w:t xml:space="preserve">Returned Check Interest </w:t>
      </w:r>
      <w:r w:rsidRPr="00961BEA">
        <w:rPr>
          <w:rFonts w:ascii="Arial" w:eastAsia="Calibri" w:hAnsi="Arial" w:cs="Arial"/>
          <w:sz w:val="20"/>
          <w:szCs w:val="20"/>
        </w:rPr>
        <w:tab/>
      </w:r>
      <w:r w:rsidRPr="00961BEA">
        <w:rPr>
          <w:rFonts w:ascii="Arial" w:eastAsia="Calibri" w:hAnsi="Arial" w:cs="Arial"/>
          <w:sz w:val="20"/>
          <w:szCs w:val="20"/>
        </w:rPr>
        <w:tab/>
        <w:t xml:space="preserve">         </w:t>
      </w:r>
      <w:r w:rsidR="0075542C">
        <w:rPr>
          <w:rFonts w:ascii="Arial" w:eastAsia="Calibri" w:hAnsi="Arial" w:cs="Arial"/>
          <w:sz w:val="20"/>
          <w:szCs w:val="20"/>
        </w:rPr>
        <w:t xml:space="preserve">                              </w:t>
      </w:r>
      <w:r w:rsidRPr="00961BEA">
        <w:rPr>
          <w:rFonts w:ascii="Arial" w:eastAsia="Calibri" w:hAnsi="Arial" w:cs="Arial"/>
          <w:sz w:val="20"/>
          <w:szCs w:val="20"/>
        </w:rPr>
        <w:t>($0.00)</w:t>
      </w:r>
    </w:p>
    <w:p w:rsidR="00961BEA" w:rsidRPr="00961BEA" w:rsidRDefault="00961BEA" w:rsidP="00961BEA">
      <w:pPr>
        <w:ind w:left="720"/>
        <w:contextualSpacing/>
        <w:rPr>
          <w:rFonts w:ascii="Arial" w:eastAsia="Calibri" w:hAnsi="Arial" w:cs="Arial"/>
          <w:sz w:val="20"/>
          <w:szCs w:val="20"/>
        </w:rPr>
      </w:pPr>
      <w:r w:rsidRPr="00961BEA">
        <w:rPr>
          <w:rFonts w:ascii="Arial" w:eastAsia="Calibri" w:hAnsi="Arial" w:cs="Arial"/>
          <w:sz w:val="20"/>
          <w:szCs w:val="20"/>
        </w:rPr>
        <w:t xml:space="preserve">Returned Online Payment 2015 Taxes                                       </w:t>
      </w:r>
      <w:r w:rsidRPr="00961BEA">
        <w:rPr>
          <w:rFonts w:ascii="Arial" w:eastAsia="Calibri" w:hAnsi="Arial" w:cs="Arial"/>
          <w:sz w:val="20"/>
          <w:szCs w:val="20"/>
        </w:rPr>
        <w:tab/>
        <w:t xml:space="preserve">($0.00) </w:t>
      </w:r>
    </w:p>
    <w:p w:rsidR="00961BEA" w:rsidRPr="00961BEA" w:rsidRDefault="00961BEA" w:rsidP="00961BEA">
      <w:pPr>
        <w:ind w:left="720"/>
        <w:contextualSpacing/>
        <w:rPr>
          <w:rFonts w:ascii="Arial" w:eastAsia="Calibri" w:hAnsi="Arial" w:cs="Arial"/>
          <w:sz w:val="20"/>
          <w:szCs w:val="20"/>
        </w:rPr>
      </w:pPr>
      <w:r w:rsidRPr="00961BEA">
        <w:rPr>
          <w:rFonts w:ascii="Arial" w:eastAsia="Calibri" w:hAnsi="Arial" w:cs="Arial"/>
          <w:sz w:val="20"/>
          <w:szCs w:val="20"/>
        </w:rPr>
        <w:t xml:space="preserve">Returned Online Interest                                                             </w:t>
      </w:r>
      <w:r w:rsidRPr="00961BEA">
        <w:rPr>
          <w:rFonts w:ascii="Arial" w:eastAsia="Calibri" w:hAnsi="Arial" w:cs="Arial"/>
          <w:sz w:val="20"/>
          <w:szCs w:val="20"/>
        </w:rPr>
        <w:tab/>
        <w:t>($0.00)</w:t>
      </w:r>
    </w:p>
    <w:p w:rsidR="00961BEA" w:rsidRPr="00961BEA" w:rsidRDefault="00961BEA" w:rsidP="00961BEA">
      <w:pPr>
        <w:ind w:left="720"/>
        <w:contextualSpacing/>
        <w:rPr>
          <w:rFonts w:ascii="Arial" w:eastAsia="Calibri" w:hAnsi="Arial" w:cs="Arial"/>
          <w:sz w:val="20"/>
          <w:szCs w:val="20"/>
        </w:rPr>
      </w:pPr>
      <w:r w:rsidRPr="00961BEA">
        <w:rPr>
          <w:rFonts w:ascii="Arial" w:eastAsia="Calibri" w:hAnsi="Arial" w:cs="Arial"/>
          <w:sz w:val="20"/>
          <w:szCs w:val="20"/>
        </w:rPr>
        <w:t>Returned Chec</w:t>
      </w:r>
      <w:r w:rsidR="0075542C">
        <w:rPr>
          <w:rFonts w:ascii="Arial" w:eastAsia="Calibri" w:hAnsi="Arial" w:cs="Arial"/>
          <w:sz w:val="20"/>
          <w:szCs w:val="20"/>
        </w:rPr>
        <w:t>k Garbage Fee</w:t>
      </w:r>
      <w:r w:rsidR="0075542C">
        <w:rPr>
          <w:rFonts w:ascii="Arial" w:eastAsia="Calibri" w:hAnsi="Arial" w:cs="Arial"/>
          <w:sz w:val="20"/>
          <w:szCs w:val="20"/>
        </w:rPr>
        <w:tab/>
      </w:r>
      <w:r w:rsidR="0075542C">
        <w:rPr>
          <w:rFonts w:ascii="Arial" w:eastAsia="Calibri" w:hAnsi="Arial" w:cs="Arial"/>
          <w:sz w:val="20"/>
          <w:szCs w:val="20"/>
        </w:rPr>
        <w:tab/>
      </w:r>
      <w:r w:rsidR="0075542C">
        <w:rPr>
          <w:rFonts w:ascii="Arial" w:eastAsia="Calibri" w:hAnsi="Arial" w:cs="Arial"/>
          <w:sz w:val="20"/>
          <w:szCs w:val="20"/>
        </w:rPr>
        <w:tab/>
      </w:r>
      <w:r w:rsidR="0075542C">
        <w:rPr>
          <w:rFonts w:ascii="Arial" w:eastAsia="Calibri" w:hAnsi="Arial" w:cs="Arial"/>
          <w:sz w:val="20"/>
          <w:szCs w:val="20"/>
        </w:rPr>
        <w:tab/>
        <w:t xml:space="preserve">             </w:t>
      </w:r>
      <w:r w:rsidRPr="00961BEA">
        <w:rPr>
          <w:rFonts w:ascii="Arial" w:eastAsia="Calibri" w:hAnsi="Arial" w:cs="Arial"/>
          <w:sz w:val="20"/>
          <w:szCs w:val="20"/>
        </w:rPr>
        <w:t>($240.00)</w:t>
      </w:r>
    </w:p>
    <w:p w:rsidR="00961BEA" w:rsidRPr="00961BEA" w:rsidRDefault="00961BEA" w:rsidP="00961BEA">
      <w:pPr>
        <w:ind w:left="720"/>
        <w:contextualSpacing/>
        <w:rPr>
          <w:rFonts w:ascii="Arial" w:eastAsia="Calibri" w:hAnsi="Arial" w:cs="Arial"/>
          <w:sz w:val="20"/>
          <w:szCs w:val="20"/>
        </w:rPr>
      </w:pPr>
      <w:r w:rsidRPr="00961BEA">
        <w:rPr>
          <w:rFonts w:ascii="Arial" w:eastAsia="Calibri" w:hAnsi="Arial" w:cs="Arial"/>
          <w:sz w:val="20"/>
          <w:szCs w:val="20"/>
        </w:rPr>
        <w:t xml:space="preserve">Returned Check Garbage Fee Penalty                                        </w:t>
      </w:r>
      <w:r w:rsidRPr="00961BEA">
        <w:rPr>
          <w:rFonts w:ascii="Arial" w:eastAsia="Calibri" w:hAnsi="Arial" w:cs="Arial"/>
          <w:sz w:val="20"/>
          <w:szCs w:val="20"/>
        </w:rPr>
        <w:tab/>
        <w:t>($30.00)</w:t>
      </w:r>
    </w:p>
    <w:p w:rsidR="00961BEA" w:rsidRPr="00961BEA" w:rsidRDefault="00961BEA" w:rsidP="00961BEA">
      <w:pPr>
        <w:ind w:left="720"/>
        <w:contextualSpacing/>
        <w:rPr>
          <w:rFonts w:ascii="Arial" w:eastAsia="Calibri" w:hAnsi="Arial" w:cs="Arial"/>
          <w:sz w:val="20"/>
          <w:szCs w:val="20"/>
        </w:rPr>
      </w:pPr>
      <w:r w:rsidRPr="00961BEA">
        <w:rPr>
          <w:rFonts w:ascii="Arial" w:eastAsia="Calibri" w:hAnsi="Arial" w:cs="Arial"/>
          <w:sz w:val="20"/>
          <w:szCs w:val="20"/>
        </w:rPr>
        <w:t>Arrears</w:t>
      </w:r>
      <w:r w:rsidRPr="00961BEA">
        <w:rPr>
          <w:rFonts w:ascii="Arial" w:eastAsia="Calibri" w:hAnsi="Arial" w:cs="Arial"/>
          <w:sz w:val="20"/>
          <w:szCs w:val="20"/>
        </w:rPr>
        <w:tab/>
      </w:r>
      <w:r w:rsidRPr="00961BEA">
        <w:rPr>
          <w:rFonts w:ascii="Arial" w:eastAsia="Calibri" w:hAnsi="Arial" w:cs="Arial"/>
          <w:sz w:val="20"/>
          <w:szCs w:val="20"/>
        </w:rPr>
        <w:tab/>
      </w:r>
      <w:r w:rsidRPr="00961BEA">
        <w:rPr>
          <w:rFonts w:ascii="Arial" w:eastAsia="Calibri" w:hAnsi="Arial" w:cs="Arial"/>
          <w:sz w:val="20"/>
          <w:szCs w:val="20"/>
        </w:rPr>
        <w:tab/>
      </w:r>
      <w:r w:rsidRPr="00961BEA">
        <w:rPr>
          <w:rFonts w:ascii="Arial" w:eastAsia="Calibri" w:hAnsi="Arial" w:cs="Arial"/>
          <w:sz w:val="20"/>
          <w:szCs w:val="20"/>
        </w:rPr>
        <w:tab/>
        <w:t xml:space="preserve">                     </w:t>
      </w:r>
      <w:r w:rsidR="0075542C">
        <w:rPr>
          <w:rFonts w:ascii="Arial" w:eastAsia="Calibri" w:hAnsi="Arial" w:cs="Arial"/>
          <w:sz w:val="20"/>
          <w:szCs w:val="20"/>
        </w:rPr>
        <w:t xml:space="preserve">                             </w:t>
      </w:r>
      <w:r w:rsidR="0075542C">
        <w:rPr>
          <w:rFonts w:ascii="Arial" w:eastAsia="Calibri" w:hAnsi="Arial" w:cs="Arial"/>
          <w:sz w:val="20"/>
          <w:szCs w:val="20"/>
        </w:rPr>
        <w:tab/>
      </w:r>
      <w:r w:rsidRPr="00961BEA">
        <w:rPr>
          <w:rFonts w:ascii="Arial" w:eastAsia="Calibri" w:hAnsi="Arial" w:cs="Arial"/>
          <w:sz w:val="20"/>
          <w:szCs w:val="20"/>
        </w:rPr>
        <w:t>$0.00</w:t>
      </w:r>
    </w:p>
    <w:p w:rsidR="00961BEA" w:rsidRPr="00961BEA" w:rsidRDefault="00961BEA" w:rsidP="00961BEA">
      <w:pPr>
        <w:ind w:left="720"/>
        <w:contextualSpacing/>
        <w:rPr>
          <w:rFonts w:ascii="Arial" w:eastAsia="Calibri" w:hAnsi="Arial" w:cs="Arial"/>
          <w:sz w:val="20"/>
          <w:szCs w:val="20"/>
        </w:rPr>
      </w:pPr>
      <w:r w:rsidRPr="00961BEA">
        <w:rPr>
          <w:rFonts w:ascii="Arial" w:eastAsia="Calibri" w:hAnsi="Arial" w:cs="Arial"/>
          <w:sz w:val="20"/>
          <w:szCs w:val="20"/>
        </w:rPr>
        <w:t>Sewer Clean out charge</w:t>
      </w:r>
      <w:r w:rsidRPr="00961BEA">
        <w:rPr>
          <w:rFonts w:ascii="Arial" w:eastAsia="Calibri" w:hAnsi="Arial" w:cs="Arial"/>
          <w:sz w:val="20"/>
          <w:szCs w:val="20"/>
        </w:rPr>
        <w:tab/>
        <w:t xml:space="preserve"> </w:t>
      </w:r>
      <w:r w:rsidRPr="00961BEA">
        <w:rPr>
          <w:rFonts w:ascii="Arial" w:eastAsia="Calibri" w:hAnsi="Arial" w:cs="Arial"/>
          <w:sz w:val="20"/>
          <w:szCs w:val="20"/>
        </w:rPr>
        <w:tab/>
        <w:t xml:space="preserve">                                      </w:t>
      </w:r>
      <w:r w:rsidRPr="00961BEA">
        <w:rPr>
          <w:rFonts w:ascii="Arial" w:eastAsia="Calibri" w:hAnsi="Arial" w:cs="Arial"/>
          <w:sz w:val="20"/>
          <w:szCs w:val="20"/>
        </w:rPr>
        <w:tab/>
      </w:r>
      <w:r w:rsidRPr="00961BEA">
        <w:rPr>
          <w:rFonts w:ascii="Arial" w:eastAsia="Calibri" w:hAnsi="Arial" w:cs="Arial"/>
          <w:sz w:val="20"/>
          <w:szCs w:val="20"/>
        </w:rPr>
        <w:tab/>
        <w:t>$800.00</w:t>
      </w:r>
    </w:p>
    <w:p w:rsidR="00961BEA" w:rsidRPr="00961BEA" w:rsidRDefault="00961BEA" w:rsidP="00961BEA">
      <w:pPr>
        <w:ind w:left="720"/>
        <w:contextualSpacing/>
        <w:rPr>
          <w:rFonts w:ascii="Arial" w:eastAsia="Calibri" w:hAnsi="Arial" w:cs="Arial"/>
          <w:sz w:val="20"/>
          <w:szCs w:val="20"/>
        </w:rPr>
      </w:pPr>
      <w:r w:rsidRPr="00961BEA">
        <w:rPr>
          <w:rFonts w:ascii="Arial" w:eastAsia="Calibri" w:hAnsi="Arial" w:cs="Arial"/>
          <w:sz w:val="20"/>
          <w:szCs w:val="20"/>
        </w:rPr>
        <w:t xml:space="preserve">DPW </w:t>
      </w:r>
      <w:proofErr w:type="spellStart"/>
      <w:r w:rsidRPr="00961BEA">
        <w:rPr>
          <w:rFonts w:ascii="Arial" w:eastAsia="Calibri" w:hAnsi="Arial" w:cs="Arial"/>
          <w:sz w:val="20"/>
          <w:szCs w:val="20"/>
        </w:rPr>
        <w:t>Reso</w:t>
      </w:r>
      <w:proofErr w:type="spellEnd"/>
      <w:r w:rsidRPr="00961BEA">
        <w:rPr>
          <w:rFonts w:ascii="Arial" w:eastAsia="Calibri" w:hAnsi="Arial" w:cs="Arial"/>
          <w:sz w:val="20"/>
          <w:szCs w:val="20"/>
        </w:rPr>
        <w:t xml:space="preserve"> payments                                    </w:t>
      </w:r>
      <w:r w:rsidR="0075542C">
        <w:rPr>
          <w:rFonts w:ascii="Arial" w:eastAsia="Calibri" w:hAnsi="Arial" w:cs="Arial"/>
          <w:sz w:val="20"/>
          <w:szCs w:val="20"/>
        </w:rPr>
        <w:t xml:space="preserve">                           </w:t>
      </w:r>
      <w:r w:rsidR="0075542C">
        <w:rPr>
          <w:rFonts w:ascii="Arial" w:eastAsia="Calibri" w:hAnsi="Arial" w:cs="Arial"/>
          <w:sz w:val="20"/>
          <w:szCs w:val="20"/>
        </w:rPr>
        <w:tab/>
      </w:r>
      <w:r w:rsidRPr="00961BEA">
        <w:rPr>
          <w:rFonts w:ascii="Arial" w:eastAsia="Calibri" w:hAnsi="Arial" w:cs="Arial"/>
          <w:sz w:val="20"/>
          <w:szCs w:val="20"/>
        </w:rPr>
        <w:t>$0.00</w:t>
      </w:r>
    </w:p>
    <w:p w:rsidR="00961BEA" w:rsidRPr="00961BEA" w:rsidRDefault="00961BEA" w:rsidP="00961BEA">
      <w:pPr>
        <w:tabs>
          <w:tab w:val="left" w:pos="-1440"/>
        </w:tabs>
        <w:ind w:left="720"/>
        <w:contextualSpacing/>
        <w:rPr>
          <w:rFonts w:ascii="Arial" w:eastAsia="Calibri" w:hAnsi="Arial" w:cs="Arial"/>
          <w:sz w:val="20"/>
          <w:szCs w:val="20"/>
        </w:rPr>
      </w:pPr>
      <w:r w:rsidRPr="00961BEA">
        <w:rPr>
          <w:rFonts w:ascii="Arial" w:eastAsia="Calibri" w:hAnsi="Arial" w:cs="Arial"/>
          <w:sz w:val="20"/>
          <w:szCs w:val="20"/>
        </w:rPr>
        <w:tab/>
        <w:t>Interest</w:t>
      </w:r>
      <w:r w:rsidRPr="00961BEA">
        <w:rPr>
          <w:rFonts w:ascii="Arial" w:eastAsia="Calibri" w:hAnsi="Arial" w:cs="Arial"/>
          <w:sz w:val="20"/>
          <w:szCs w:val="20"/>
        </w:rPr>
        <w:tab/>
      </w:r>
      <w:r w:rsidRPr="00961BEA">
        <w:rPr>
          <w:rFonts w:ascii="Arial" w:eastAsia="Calibri" w:hAnsi="Arial" w:cs="Arial"/>
          <w:sz w:val="20"/>
          <w:szCs w:val="20"/>
        </w:rPr>
        <w:tab/>
        <w:t xml:space="preserve">                                         </w:t>
      </w:r>
      <w:r w:rsidR="0075542C">
        <w:rPr>
          <w:rFonts w:ascii="Arial" w:eastAsia="Calibri" w:hAnsi="Arial" w:cs="Arial"/>
          <w:sz w:val="20"/>
          <w:szCs w:val="20"/>
        </w:rPr>
        <w:t xml:space="preserve">                       </w:t>
      </w:r>
      <w:r w:rsidRPr="00961BEA">
        <w:rPr>
          <w:rFonts w:ascii="Arial" w:eastAsia="Calibri" w:hAnsi="Arial" w:cs="Arial"/>
          <w:sz w:val="20"/>
          <w:szCs w:val="20"/>
        </w:rPr>
        <w:t>$20,915.67</w:t>
      </w:r>
    </w:p>
    <w:p w:rsidR="00961BEA" w:rsidRPr="00961BEA" w:rsidRDefault="00961BEA" w:rsidP="00961BEA">
      <w:pPr>
        <w:ind w:left="720"/>
        <w:contextualSpacing/>
        <w:rPr>
          <w:rFonts w:ascii="Arial" w:eastAsia="Calibri" w:hAnsi="Arial" w:cs="Arial"/>
          <w:sz w:val="20"/>
          <w:szCs w:val="20"/>
        </w:rPr>
      </w:pPr>
      <w:r w:rsidRPr="00961BEA">
        <w:rPr>
          <w:rFonts w:ascii="Arial" w:eastAsia="Calibri" w:hAnsi="Arial" w:cs="Arial"/>
          <w:sz w:val="20"/>
          <w:szCs w:val="20"/>
        </w:rPr>
        <w:tab/>
        <w:t xml:space="preserve">Total </w:t>
      </w:r>
      <w:r w:rsidRPr="00961BEA">
        <w:rPr>
          <w:rFonts w:ascii="Arial" w:eastAsia="Calibri" w:hAnsi="Arial" w:cs="Arial"/>
          <w:sz w:val="20"/>
          <w:szCs w:val="20"/>
        </w:rPr>
        <w:tab/>
      </w:r>
      <w:r w:rsidRPr="00961BEA">
        <w:rPr>
          <w:rFonts w:ascii="Arial" w:eastAsia="Calibri" w:hAnsi="Arial" w:cs="Arial"/>
          <w:sz w:val="20"/>
          <w:szCs w:val="20"/>
        </w:rPr>
        <w:tab/>
        <w:t xml:space="preserve">                                      </w:t>
      </w:r>
      <w:r w:rsidR="0075542C">
        <w:rPr>
          <w:rFonts w:ascii="Arial" w:eastAsia="Calibri" w:hAnsi="Arial" w:cs="Arial"/>
          <w:sz w:val="20"/>
          <w:szCs w:val="20"/>
        </w:rPr>
        <w:t xml:space="preserve">                          </w:t>
      </w:r>
      <w:r w:rsidRPr="00961BEA">
        <w:rPr>
          <w:rFonts w:ascii="Arial" w:eastAsia="Calibri" w:hAnsi="Arial" w:cs="Arial"/>
          <w:sz w:val="20"/>
          <w:szCs w:val="20"/>
        </w:rPr>
        <w:t>$10,367,200.81</w:t>
      </w:r>
      <w:r w:rsidRPr="00961BEA">
        <w:rPr>
          <w:rFonts w:ascii="Arial" w:eastAsia="Calibri" w:hAnsi="Arial" w:cs="Arial"/>
          <w:sz w:val="20"/>
          <w:szCs w:val="20"/>
        </w:rPr>
        <w:tab/>
      </w:r>
    </w:p>
    <w:p w:rsidR="00961BEA" w:rsidRPr="00961BEA" w:rsidRDefault="00961BEA" w:rsidP="00961BEA">
      <w:pPr>
        <w:ind w:left="720"/>
        <w:contextualSpacing/>
        <w:rPr>
          <w:rFonts w:ascii="Arial" w:eastAsia="Calibri" w:hAnsi="Arial" w:cs="Arial"/>
          <w:sz w:val="20"/>
          <w:szCs w:val="20"/>
        </w:rPr>
      </w:pPr>
    </w:p>
    <w:p w:rsidR="00961BEA" w:rsidRPr="00961BEA" w:rsidRDefault="00961BEA" w:rsidP="00961BEA">
      <w:pPr>
        <w:spacing w:line="256" w:lineRule="auto"/>
        <w:ind w:left="1440" w:hanging="1440"/>
        <w:rPr>
          <w:rFonts w:ascii="Arial" w:eastAsiaTheme="minorHAnsi" w:hAnsi="Arial" w:cs="Arial"/>
          <w:sz w:val="20"/>
          <w:szCs w:val="20"/>
        </w:rPr>
      </w:pPr>
      <w:r w:rsidRPr="00961BEA">
        <w:rPr>
          <w:rFonts w:ascii="Arial" w:eastAsiaTheme="minorHAnsi" w:hAnsi="Arial" w:cs="Arial"/>
          <w:b/>
          <w:sz w:val="20"/>
          <w:szCs w:val="20"/>
        </w:rPr>
        <w:t xml:space="preserve">Tax Sale </w:t>
      </w:r>
      <w:r w:rsidRPr="00961BEA">
        <w:rPr>
          <w:rFonts w:ascii="Arial" w:eastAsiaTheme="minorHAnsi" w:hAnsi="Arial" w:cs="Arial"/>
          <w:b/>
          <w:sz w:val="20"/>
          <w:szCs w:val="20"/>
        </w:rPr>
        <w:tab/>
      </w:r>
      <w:r w:rsidRPr="00961BEA">
        <w:rPr>
          <w:rFonts w:ascii="Arial" w:eastAsiaTheme="minorHAnsi" w:hAnsi="Arial" w:cs="Arial"/>
          <w:sz w:val="20"/>
          <w:szCs w:val="20"/>
        </w:rPr>
        <w:t>Requesting the refund of the premium paid at the 2015 tax sale on the following block &amp; lot.</w:t>
      </w:r>
    </w:p>
    <w:p w:rsidR="00961BEA" w:rsidRPr="00961BEA" w:rsidRDefault="00961BEA" w:rsidP="00961BEA">
      <w:pPr>
        <w:tabs>
          <w:tab w:val="left" w:pos="-1440"/>
        </w:tabs>
        <w:spacing w:line="256" w:lineRule="auto"/>
        <w:ind w:left="720"/>
        <w:rPr>
          <w:rFonts w:ascii="Arial" w:eastAsiaTheme="minorHAnsi" w:hAnsi="Arial" w:cs="Arial"/>
          <w:b/>
          <w:sz w:val="20"/>
          <w:szCs w:val="20"/>
          <w:u w:val="single"/>
        </w:rPr>
      </w:pPr>
      <w:r w:rsidRPr="00961BEA">
        <w:rPr>
          <w:rFonts w:ascii="Arial" w:eastAsiaTheme="minorHAnsi" w:hAnsi="Arial" w:cs="Arial"/>
          <w:b/>
          <w:sz w:val="20"/>
          <w:szCs w:val="20"/>
        </w:rPr>
        <w:tab/>
      </w:r>
      <w:r w:rsidRPr="00961BEA">
        <w:rPr>
          <w:rFonts w:ascii="Arial" w:eastAsiaTheme="minorHAnsi" w:hAnsi="Arial" w:cs="Arial"/>
          <w:b/>
          <w:sz w:val="20"/>
          <w:szCs w:val="20"/>
          <w:u w:val="single"/>
        </w:rPr>
        <w:t xml:space="preserve">Block </w:t>
      </w:r>
      <w:r w:rsidRPr="00961BEA">
        <w:rPr>
          <w:rFonts w:ascii="Arial" w:eastAsiaTheme="minorHAnsi" w:hAnsi="Arial" w:cs="Arial"/>
          <w:b/>
          <w:sz w:val="20"/>
          <w:szCs w:val="20"/>
          <w:u w:val="single"/>
        </w:rPr>
        <w:tab/>
        <w:t>Lot</w:t>
      </w:r>
      <w:r w:rsidRPr="00961BEA">
        <w:rPr>
          <w:rFonts w:ascii="Arial" w:eastAsiaTheme="minorHAnsi" w:hAnsi="Arial" w:cs="Arial"/>
          <w:b/>
          <w:sz w:val="20"/>
          <w:szCs w:val="20"/>
          <w:u w:val="single"/>
        </w:rPr>
        <w:tab/>
      </w:r>
      <w:r w:rsidRPr="00961BEA">
        <w:rPr>
          <w:rFonts w:ascii="Arial" w:eastAsiaTheme="minorHAnsi" w:hAnsi="Arial" w:cs="Arial"/>
          <w:b/>
          <w:sz w:val="20"/>
          <w:szCs w:val="20"/>
          <w:u w:val="single"/>
        </w:rPr>
        <w:tab/>
        <w:t>Redemption Date</w:t>
      </w:r>
      <w:r w:rsidRPr="00961BEA">
        <w:rPr>
          <w:rFonts w:ascii="Arial" w:eastAsiaTheme="minorHAnsi" w:hAnsi="Arial" w:cs="Arial"/>
          <w:b/>
          <w:sz w:val="20"/>
          <w:szCs w:val="20"/>
          <w:u w:val="single"/>
        </w:rPr>
        <w:tab/>
        <w:t>CTF#</w:t>
      </w:r>
      <w:r w:rsidRPr="00961BEA">
        <w:rPr>
          <w:rFonts w:ascii="Arial" w:eastAsiaTheme="minorHAnsi" w:hAnsi="Arial" w:cs="Arial"/>
          <w:b/>
          <w:sz w:val="20"/>
          <w:szCs w:val="20"/>
          <w:u w:val="single"/>
        </w:rPr>
        <w:tab/>
      </w:r>
      <w:r w:rsidRPr="00961BEA">
        <w:rPr>
          <w:rFonts w:ascii="Arial" w:eastAsiaTheme="minorHAnsi" w:hAnsi="Arial" w:cs="Arial"/>
          <w:b/>
          <w:sz w:val="20"/>
          <w:szCs w:val="20"/>
          <w:u w:val="single"/>
        </w:rPr>
        <w:tab/>
        <w:t>Amount</w:t>
      </w:r>
    </w:p>
    <w:p w:rsidR="00961BEA" w:rsidRPr="00961BEA" w:rsidRDefault="00961BEA" w:rsidP="00961BEA">
      <w:pPr>
        <w:tabs>
          <w:tab w:val="left" w:pos="-1440"/>
        </w:tabs>
        <w:spacing w:line="256" w:lineRule="auto"/>
        <w:ind w:hanging="1440"/>
        <w:rPr>
          <w:rFonts w:ascii="Arial" w:eastAsiaTheme="minorHAnsi" w:hAnsi="Arial" w:cs="Arial"/>
          <w:sz w:val="20"/>
          <w:szCs w:val="20"/>
        </w:rPr>
      </w:pPr>
      <w:r w:rsidRPr="00961BEA">
        <w:rPr>
          <w:rFonts w:ascii="Arial" w:eastAsiaTheme="minorHAnsi" w:hAnsi="Arial" w:cs="Arial"/>
          <w:sz w:val="20"/>
          <w:szCs w:val="20"/>
        </w:rPr>
        <w:t xml:space="preserve"> </w:t>
      </w:r>
      <w:r w:rsidRPr="00961BEA">
        <w:rPr>
          <w:rFonts w:ascii="Arial" w:eastAsiaTheme="minorHAnsi" w:hAnsi="Arial" w:cs="Arial"/>
          <w:sz w:val="20"/>
          <w:szCs w:val="20"/>
        </w:rPr>
        <w:tab/>
      </w:r>
      <w:r w:rsidRPr="00961BEA">
        <w:rPr>
          <w:rFonts w:ascii="Arial" w:eastAsiaTheme="minorHAnsi" w:hAnsi="Arial" w:cs="Arial"/>
          <w:sz w:val="20"/>
          <w:szCs w:val="20"/>
        </w:rPr>
        <w:tab/>
      </w:r>
      <w:r w:rsidRPr="00961BEA">
        <w:rPr>
          <w:rFonts w:ascii="Arial" w:eastAsiaTheme="minorHAnsi" w:hAnsi="Arial" w:cs="Arial"/>
          <w:sz w:val="20"/>
          <w:szCs w:val="20"/>
        </w:rPr>
        <w:tab/>
        <w:t>12</w:t>
      </w:r>
      <w:r w:rsidRPr="00961BEA">
        <w:rPr>
          <w:rFonts w:ascii="Arial" w:eastAsiaTheme="minorHAnsi" w:hAnsi="Arial" w:cs="Arial"/>
          <w:sz w:val="20"/>
          <w:szCs w:val="20"/>
        </w:rPr>
        <w:tab/>
        <w:t>30</w:t>
      </w:r>
      <w:r w:rsidRPr="00961BEA">
        <w:rPr>
          <w:rFonts w:ascii="Arial" w:eastAsiaTheme="minorHAnsi" w:hAnsi="Arial" w:cs="Arial"/>
          <w:sz w:val="20"/>
          <w:szCs w:val="20"/>
        </w:rPr>
        <w:tab/>
      </w:r>
      <w:r w:rsidRPr="00961BEA">
        <w:rPr>
          <w:rFonts w:ascii="Arial" w:eastAsiaTheme="minorHAnsi" w:hAnsi="Arial" w:cs="Arial"/>
          <w:sz w:val="20"/>
          <w:szCs w:val="20"/>
        </w:rPr>
        <w:tab/>
        <w:t>1/21/16</w:t>
      </w:r>
      <w:r w:rsidRPr="00961BEA">
        <w:rPr>
          <w:rFonts w:ascii="Arial" w:eastAsiaTheme="minorHAnsi" w:hAnsi="Arial" w:cs="Arial"/>
          <w:sz w:val="20"/>
          <w:szCs w:val="20"/>
        </w:rPr>
        <w:tab/>
      </w:r>
      <w:r w:rsidRPr="00961BEA">
        <w:rPr>
          <w:rFonts w:ascii="Arial" w:eastAsiaTheme="minorHAnsi" w:hAnsi="Arial" w:cs="Arial"/>
          <w:sz w:val="20"/>
          <w:szCs w:val="20"/>
        </w:rPr>
        <w:tab/>
      </w:r>
      <w:r w:rsidRPr="00961BEA">
        <w:rPr>
          <w:rFonts w:ascii="Arial" w:eastAsiaTheme="minorHAnsi" w:hAnsi="Arial" w:cs="Arial"/>
          <w:sz w:val="20"/>
          <w:szCs w:val="20"/>
        </w:rPr>
        <w:tab/>
        <w:t>14-00012</w:t>
      </w:r>
      <w:r w:rsidRPr="00961BEA">
        <w:rPr>
          <w:rFonts w:ascii="Arial" w:eastAsiaTheme="minorHAnsi" w:hAnsi="Arial" w:cs="Arial"/>
          <w:sz w:val="20"/>
          <w:szCs w:val="20"/>
        </w:rPr>
        <w:tab/>
        <w:t>$1,100.00</w:t>
      </w:r>
    </w:p>
    <w:p w:rsidR="00961BEA" w:rsidRPr="00961BEA" w:rsidRDefault="00961BEA" w:rsidP="00961BEA">
      <w:pPr>
        <w:tabs>
          <w:tab w:val="left" w:pos="-1440"/>
        </w:tabs>
        <w:spacing w:line="256" w:lineRule="auto"/>
        <w:rPr>
          <w:rFonts w:ascii="Arial" w:eastAsiaTheme="minorHAnsi" w:hAnsi="Arial" w:cs="Arial"/>
          <w:sz w:val="20"/>
          <w:szCs w:val="20"/>
        </w:rPr>
      </w:pPr>
      <w:r w:rsidRPr="00961BEA">
        <w:rPr>
          <w:rFonts w:ascii="Arial" w:eastAsiaTheme="minorHAnsi" w:hAnsi="Arial" w:cs="Arial"/>
          <w:sz w:val="20"/>
          <w:szCs w:val="20"/>
        </w:rPr>
        <w:tab/>
      </w:r>
      <w:r w:rsidRPr="00961BEA">
        <w:rPr>
          <w:rFonts w:ascii="Arial" w:eastAsiaTheme="minorHAnsi" w:hAnsi="Arial" w:cs="Arial"/>
          <w:sz w:val="20"/>
          <w:szCs w:val="20"/>
        </w:rPr>
        <w:tab/>
        <w:t>17</w:t>
      </w:r>
      <w:r w:rsidRPr="00961BEA">
        <w:rPr>
          <w:rFonts w:ascii="Arial" w:eastAsiaTheme="minorHAnsi" w:hAnsi="Arial" w:cs="Arial"/>
          <w:sz w:val="20"/>
          <w:szCs w:val="20"/>
        </w:rPr>
        <w:tab/>
        <w:t>1</w:t>
      </w:r>
      <w:r w:rsidRPr="00961BEA">
        <w:rPr>
          <w:rFonts w:ascii="Arial" w:eastAsiaTheme="minorHAnsi" w:hAnsi="Arial" w:cs="Arial"/>
          <w:sz w:val="20"/>
          <w:szCs w:val="20"/>
        </w:rPr>
        <w:tab/>
      </w:r>
      <w:r w:rsidRPr="00961BEA">
        <w:rPr>
          <w:rFonts w:ascii="Arial" w:eastAsiaTheme="minorHAnsi" w:hAnsi="Arial" w:cs="Arial"/>
          <w:sz w:val="20"/>
          <w:szCs w:val="20"/>
        </w:rPr>
        <w:tab/>
        <w:t>1/14/16</w:t>
      </w:r>
      <w:r w:rsidRPr="00961BEA">
        <w:rPr>
          <w:rFonts w:ascii="Arial" w:eastAsiaTheme="minorHAnsi" w:hAnsi="Arial" w:cs="Arial"/>
          <w:sz w:val="20"/>
          <w:szCs w:val="20"/>
        </w:rPr>
        <w:tab/>
      </w:r>
      <w:r w:rsidRPr="00961BEA">
        <w:rPr>
          <w:rFonts w:ascii="Arial" w:eastAsiaTheme="minorHAnsi" w:hAnsi="Arial" w:cs="Arial"/>
          <w:sz w:val="20"/>
          <w:szCs w:val="20"/>
        </w:rPr>
        <w:tab/>
      </w:r>
      <w:r w:rsidRPr="00961BEA">
        <w:rPr>
          <w:rFonts w:ascii="Arial" w:eastAsiaTheme="minorHAnsi" w:hAnsi="Arial" w:cs="Arial"/>
          <w:sz w:val="20"/>
          <w:szCs w:val="20"/>
        </w:rPr>
        <w:tab/>
        <w:t>14-00016</w:t>
      </w:r>
      <w:r w:rsidRPr="00961BEA">
        <w:rPr>
          <w:rFonts w:ascii="Arial" w:eastAsiaTheme="minorHAnsi" w:hAnsi="Arial" w:cs="Arial"/>
          <w:sz w:val="20"/>
          <w:szCs w:val="20"/>
        </w:rPr>
        <w:tab/>
        <w:t>$1,200.00</w:t>
      </w:r>
    </w:p>
    <w:p w:rsidR="00961BEA" w:rsidRPr="00961BEA" w:rsidRDefault="00961BEA" w:rsidP="00961BEA">
      <w:pPr>
        <w:tabs>
          <w:tab w:val="left" w:pos="-1440"/>
        </w:tabs>
        <w:spacing w:line="256" w:lineRule="auto"/>
        <w:rPr>
          <w:rFonts w:ascii="Arial" w:eastAsiaTheme="minorHAnsi" w:hAnsi="Arial" w:cs="Arial"/>
          <w:sz w:val="20"/>
          <w:szCs w:val="20"/>
        </w:rPr>
      </w:pPr>
      <w:r w:rsidRPr="00961BEA">
        <w:rPr>
          <w:rFonts w:ascii="Arial" w:eastAsiaTheme="minorHAnsi" w:hAnsi="Arial" w:cs="Arial"/>
          <w:sz w:val="20"/>
          <w:szCs w:val="20"/>
        </w:rPr>
        <w:tab/>
      </w:r>
      <w:r w:rsidRPr="00961BEA">
        <w:rPr>
          <w:rFonts w:ascii="Arial" w:eastAsiaTheme="minorHAnsi" w:hAnsi="Arial" w:cs="Arial"/>
          <w:sz w:val="20"/>
          <w:szCs w:val="20"/>
        </w:rPr>
        <w:tab/>
        <w:t>27</w:t>
      </w:r>
      <w:r w:rsidRPr="00961BEA">
        <w:rPr>
          <w:rFonts w:ascii="Arial" w:eastAsiaTheme="minorHAnsi" w:hAnsi="Arial" w:cs="Arial"/>
          <w:sz w:val="20"/>
          <w:szCs w:val="20"/>
        </w:rPr>
        <w:tab/>
        <w:t>17</w:t>
      </w:r>
      <w:r w:rsidRPr="00961BEA">
        <w:rPr>
          <w:rFonts w:ascii="Arial" w:eastAsiaTheme="minorHAnsi" w:hAnsi="Arial" w:cs="Arial"/>
          <w:sz w:val="20"/>
          <w:szCs w:val="20"/>
        </w:rPr>
        <w:tab/>
      </w:r>
      <w:r w:rsidRPr="00961BEA">
        <w:rPr>
          <w:rFonts w:ascii="Arial" w:eastAsiaTheme="minorHAnsi" w:hAnsi="Arial" w:cs="Arial"/>
          <w:sz w:val="20"/>
          <w:szCs w:val="20"/>
        </w:rPr>
        <w:tab/>
        <w:t>1/20/16</w:t>
      </w:r>
      <w:r w:rsidRPr="00961BEA">
        <w:rPr>
          <w:rFonts w:ascii="Arial" w:eastAsiaTheme="minorHAnsi" w:hAnsi="Arial" w:cs="Arial"/>
          <w:sz w:val="20"/>
          <w:szCs w:val="20"/>
        </w:rPr>
        <w:tab/>
      </w:r>
      <w:r w:rsidRPr="00961BEA">
        <w:rPr>
          <w:rFonts w:ascii="Arial" w:eastAsiaTheme="minorHAnsi" w:hAnsi="Arial" w:cs="Arial"/>
          <w:sz w:val="20"/>
          <w:szCs w:val="20"/>
        </w:rPr>
        <w:tab/>
      </w:r>
      <w:r w:rsidRPr="00961BEA">
        <w:rPr>
          <w:rFonts w:ascii="Arial" w:eastAsiaTheme="minorHAnsi" w:hAnsi="Arial" w:cs="Arial"/>
          <w:sz w:val="20"/>
          <w:szCs w:val="20"/>
        </w:rPr>
        <w:tab/>
        <w:t>14-00024</w:t>
      </w:r>
      <w:r w:rsidRPr="00961BEA">
        <w:rPr>
          <w:rFonts w:ascii="Arial" w:eastAsiaTheme="minorHAnsi" w:hAnsi="Arial" w:cs="Arial"/>
          <w:sz w:val="20"/>
          <w:szCs w:val="20"/>
        </w:rPr>
        <w:tab/>
        <w:t>$1,100.00</w:t>
      </w:r>
      <w:r w:rsidRPr="00961BEA">
        <w:rPr>
          <w:rFonts w:ascii="Arial" w:eastAsiaTheme="minorHAnsi" w:hAnsi="Arial" w:cs="Arial"/>
          <w:sz w:val="20"/>
          <w:szCs w:val="20"/>
        </w:rPr>
        <w:tab/>
      </w:r>
      <w:r w:rsidRPr="00961BEA">
        <w:rPr>
          <w:rFonts w:ascii="Arial" w:eastAsiaTheme="minorHAnsi" w:hAnsi="Arial" w:cs="Arial"/>
          <w:sz w:val="20"/>
          <w:szCs w:val="20"/>
        </w:rPr>
        <w:tab/>
      </w:r>
    </w:p>
    <w:p w:rsidR="00961BEA" w:rsidRPr="00961BEA" w:rsidRDefault="00961BEA" w:rsidP="00961BEA">
      <w:pPr>
        <w:tabs>
          <w:tab w:val="left" w:pos="-1440"/>
        </w:tabs>
        <w:spacing w:line="256" w:lineRule="auto"/>
        <w:rPr>
          <w:rFonts w:ascii="Arial" w:eastAsiaTheme="minorHAnsi" w:hAnsi="Arial" w:cs="Arial"/>
          <w:sz w:val="20"/>
          <w:szCs w:val="20"/>
        </w:rPr>
      </w:pPr>
      <w:r w:rsidRPr="00961BEA">
        <w:rPr>
          <w:rFonts w:ascii="Arial" w:eastAsiaTheme="minorHAnsi" w:hAnsi="Arial" w:cs="Arial"/>
          <w:sz w:val="20"/>
          <w:szCs w:val="20"/>
        </w:rPr>
        <w:tab/>
      </w:r>
      <w:r w:rsidRPr="00961BEA">
        <w:rPr>
          <w:rFonts w:ascii="Arial" w:eastAsiaTheme="minorHAnsi" w:hAnsi="Arial" w:cs="Arial"/>
          <w:sz w:val="20"/>
          <w:szCs w:val="20"/>
        </w:rPr>
        <w:tab/>
        <w:t>28</w:t>
      </w:r>
      <w:r w:rsidRPr="00961BEA">
        <w:rPr>
          <w:rFonts w:ascii="Arial" w:eastAsiaTheme="minorHAnsi" w:hAnsi="Arial" w:cs="Arial"/>
          <w:sz w:val="20"/>
          <w:szCs w:val="20"/>
        </w:rPr>
        <w:tab/>
        <w:t>19</w:t>
      </w:r>
      <w:r w:rsidRPr="00961BEA">
        <w:rPr>
          <w:rFonts w:ascii="Arial" w:eastAsiaTheme="minorHAnsi" w:hAnsi="Arial" w:cs="Arial"/>
          <w:sz w:val="20"/>
          <w:szCs w:val="20"/>
        </w:rPr>
        <w:tab/>
      </w:r>
      <w:r w:rsidRPr="00961BEA">
        <w:rPr>
          <w:rFonts w:ascii="Arial" w:eastAsiaTheme="minorHAnsi" w:hAnsi="Arial" w:cs="Arial"/>
          <w:sz w:val="20"/>
          <w:szCs w:val="20"/>
        </w:rPr>
        <w:tab/>
        <w:t>1/15/16</w:t>
      </w:r>
      <w:r w:rsidRPr="00961BEA">
        <w:rPr>
          <w:rFonts w:ascii="Arial" w:eastAsiaTheme="minorHAnsi" w:hAnsi="Arial" w:cs="Arial"/>
          <w:sz w:val="20"/>
          <w:szCs w:val="20"/>
        </w:rPr>
        <w:tab/>
      </w:r>
      <w:r w:rsidRPr="00961BEA">
        <w:rPr>
          <w:rFonts w:ascii="Arial" w:eastAsiaTheme="minorHAnsi" w:hAnsi="Arial" w:cs="Arial"/>
          <w:sz w:val="20"/>
          <w:szCs w:val="20"/>
        </w:rPr>
        <w:tab/>
      </w:r>
      <w:r w:rsidRPr="00961BEA">
        <w:rPr>
          <w:rFonts w:ascii="Arial" w:eastAsiaTheme="minorHAnsi" w:hAnsi="Arial" w:cs="Arial"/>
          <w:sz w:val="20"/>
          <w:szCs w:val="20"/>
        </w:rPr>
        <w:tab/>
        <w:t>14-00026</w:t>
      </w:r>
      <w:r w:rsidRPr="00961BEA">
        <w:rPr>
          <w:rFonts w:ascii="Arial" w:eastAsiaTheme="minorHAnsi" w:hAnsi="Arial" w:cs="Arial"/>
          <w:sz w:val="20"/>
          <w:szCs w:val="20"/>
        </w:rPr>
        <w:tab/>
        <w:t>$1,000.00</w:t>
      </w:r>
    </w:p>
    <w:p w:rsidR="00961BEA" w:rsidRPr="00961BEA" w:rsidRDefault="00961BEA" w:rsidP="00961BEA">
      <w:pPr>
        <w:tabs>
          <w:tab w:val="left" w:pos="-1440"/>
        </w:tabs>
        <w:spacing w:line="256" w:lineRule="auto"/>
        <w:rPr>
          <w:rFonts w:ascii="Arial" w:eastAsiaTheme="minorHAnsi" w:hAnsi="Arial" w:cs="Arial"/>
          <w:sz w:val="20"/>
          <w:szCs w:val="20"/>
        </w:rPr>
      </w:pPr>
      <w:r w:rsidRPr="00961BEA">
        <w:rPr>
          <w:rFonts w:ascii="Arial" w:eastAsiaTheme="minorHAnsi" w:hAnsi="Arial" w:cs="Arial"/>
          <w:sz w:val="20"/>
          <w:szCs w:val="20"/>
        </w:rPr>
        <w:tab/>
      </w:r>
      <w:r w:rsidRPr="00961BEA">
        <w:rPr>
          <w:rFonts w:ascii="Arial" w:eastAsiaTheme="minorHAnsi" w:hAnsi="Arial" w:cs="Arial"/>
          <w:sz w:val="20"/>
          <w:szCs w:val="20"/>
        </w:rPr>
        <w:tab/>
        <w:t>53</w:t>
      </w:r>
      <w:r w:rsidRPr="00961BEA">
        <w:rPr>
          <w:rFonts w:ascii="Arial" w:eastAsiaTheme="minorHAnsi" w:hAnsi="Arial" w:cs="Arial"/>
          <w:sz w:val="20"/>
          <w:szCs w:val="20"/>
        </w:rPr>
        <w:tab/>
        <w:t>6</w:t>
      </w:r>
      <w:r w:rsidRPr="00961BEA">
        <w:rPr>
          <w:rFonts w:ascii="Arial" w:eastAsiaTheme="minorHAnsi" w:hAnsi="Arial" w:cs="Arial"/>
          <w:sz w:val="20"/>
          <w:szCs w:val="20"/>
        </w:rPr>
        <w:tab/>
      </w:r>
      <w:r w:rsidRPr="00961BEA">
        <w:rPr>
          <w:rFonts w:ascii="Arial" w:eastAsiaTheme="minorHAnsi" w:hAnsi="Arial" w:cs="Arial"/>
          <w:sz w:val="20"/>
          <w:szCs w:val="20"/>
        </w:rPr>
        <w:tab/>
        <w:t>1/15/16</w:t>
      </w:r>
      <w:r w:rsidRPr="00961BEA">
        <w:rPr>
          <w:rFonts w:ascii="Arial" w:eastAsiaTheme="minorHAnsi" w:hAnsi="Arial" w:cs="Arial"/>
          <w:sz w:val="20"/>
          <w:szCs w:val="20"/>
        </w:rPr>
        <w:tab/>
      </w:r>
      <w:r w:rsidRPr="00961BEA">
        <w:rPr>
          <w:rFonts w:ascii="Arial" w:eastAsiaTheme="minorHAnsi" w:hAnsi="Arial" w:cs="Arial"/>
          <w:sz w:val="20"/>
          <w:szCs w:val="20"/>
        </w:rPr>
        <w:tab/>
      </w:r>
      <w:r w:rsidRPr="00961BEA">
        <w:rPr>
          <w:rFonts w:ascii="Arial" w:eastAsiaTheme="minorHAnsi" w:hAnsi="Arial" w:cs="Arial"/>
          <w:sz w:val="20"/>
          <w:szCs w:val="20"/>
        </w:rPr>
        <w:tab/>
        <w:t>14-00045</w:t>
      </w:r>
      <w:r w:rsidRPr="00961BEA">
        <w:rPr>
          <w:rFonts w:ascii="Arial" w:eastAsiaTheme="minorHAnsi" w:hAnsi="Arial" w:cs="Arial"/>
          <w:sz w:val="20"/>
          <w:szCs w:val="20"/>
        </w:rPr>
        <w:tab/>
        <w:t>$900.00</w:t>
      </w:r>
    </w:p>
    <w:p w:rsidR="00961BEA" w:rsidRPr="00961BEA" w:rsidRDefault="00961BEA" w:rsidP="00961BEA">
      <w:pPr>
        <w:tabs>
          <w:tab w:val="left" w:pos="-1440"/>
        </w:tabs>
        <w:spacing w:line="256" w:lineRule="auto"/>
        <w:rPr>
          <w:rFonts w:ascii="Arial" w:eastAsiaTheme="minorHAnsi" w:hAnsi="Arial" w:cs="Arial"/>
          <w:sz w:val="20"/>
          <w:szCs w:val="20"/>
        </w:rPr>
      </w:pPr>
      <w:r w:rsidRPr="00961BEA">
        <w:rPr>
          <w:rFonts w:ascii="Arial" w:eastAsiaTheme="minorHAnsi" w:hAnsi="Arial" w:cs="Arial"/>
          <w:sz w:val="20"/>
          <w:szCs w:val="20"/>
        </w:rPr>
        <w:tab/>
      </w:r>
      <w:r w:rsidRPr="00961BEA">
        <w:rPr>
          <w:rFonts w:ascii="Arial" w:eastAsiaTheme="minorHAnsi" w:hAnsi="Arial" w:cs="Arial"/>
          <w:sz w:val="20"/>
          <w:szCs w:val="20"/>
        </w:rPr>
        <w:tab/>
        <w:t>74</w:t>
      </w:r>
      <w:r w:rsidRPr="00961BEA">
        <w:rPr>
          <w:rFonts w:ascii="Arial" w:eastAsiaTheme="minorHAnsi" w:hAnsi="Arial" w:cs="Arial"/>
          <w:sz w:val="20"/>
          <w:szCs w:val="20"/>
        </w:rPr>
        <w:tab/>
        <w:t>15</w:t>
      </w:r>
      <w:r w:rsidRPr="00961BEA">
        <w:rPr>
          <w:rFonts w:ascii="Arial" w:eastAsiaTheme="minorHAnsi" w:hAnsi="Arial" w:cs="Arial"/>
          <w:sz w:val="20"/>
          <w:szCs w:val="20"/>
        </w:rPr>
        <w:tab/>
      </w:r>
      <w:r w:rsidRPr="00961BEA">
        <w:rPr>
          <w:rFonts w:ascii="Arial" w:eastAsiaTheme="minorHAnsi" w:hAnsi="Arial" w:cs="Arial"/>
          <w:sz w:val="20"/>
          <w:szCs w:val="20"/>
        </w:rPr>
        <w:tab/>
        <w:t>1/26/16</w:t>
      </w:r>
      <w:r w:rsidRPr="00961BEA">
        <w:rPr>
          <w:rFonts w:ascii="Arial" w:eastAsiaTheme="minorHAnsi" w:hAnsi="Arial" w:cs="Arial"/>
          <w:sz w:val="20"/>
          <w:szCs w:val="20"/>
        </w:rPr>
        <w:tab/>
      </w:r>
      <w:r w:rsidRPr="00961BEA">
        <w:rPr>
          <w:rFonts w:ascii="Arial" w:eastAsiaTheme="minorHAnsi" w:hAnsi="Arial" w:cs="Arial"/>
          <w:sz w:val="20"/>
          <w:szCs w:val="20"/>
        </w:rPr>
        <w:tab/>
      </w:r>
      <w:r w:rsidRPr="00961BEA">
        <w:rPr>
          <w:rFonts w:ascii="Arial" w:eastAsiaTheme="minorHAnsi" w:hAnsi="Arial" w:cs="Arial"/>
          <w:sz w:val="20"/>
          <w:szCs w:val="20"/>
        </w:rPr>
        <w:tab/>
        <w:t>14-00059</w:t>
      </w:r>
      <w:r w:rsidRPr="00961BEA">
        <w:rPr>
          <w:rFonts w:ascii="Arial" w:eastAsiaTheme="minorHAnsi" w:hAnsi="Arial" w:cs="Arial"/>
          <w:sz w:val="20"/>
          <w:szCs w:val="20"/>
        </w:rPr>
        <w:tab/>
        <w:t>$1,100.00</w:t>
      </w:r>
    </w:p>
    <w:p w:rsidR="00961BEA" w:rsidRPr="00961BEA" w:rsidRDefault="00961BEA" w:rsidP="00961BEA">
      <w:pPr>
        <w:tabs>
          <w:tab w:val="left" w:pos="-1440"/>
        </w:tabs>
        <w:spacing w:line="256" w:lineRule="auto"/>
        <w:rPr>
          <w:rFonts w:ascii="Arial" w:eastAsiaTheme="minorHAnsi" w:hAnsi="Arial" w:cs="Arial"/>
          <w:sz w:val="20"/>
          <w:szCs w:val="20"/>
        </w:rPr>
      </w:pPr>
      <w:r w:rsidRPr="00961BEA">
        <w:rPr>
          <w:rFonts w:ascii="Arial" w:eastAsiaTheme="minorHAnsi" w:hAnsi="Arial" w:cs="Arial"/>
          <w:sz w:val="20"/>
          <w:szCs w:val="20"/>
        </w:rPr>
        <w:tab/>
      </w:r>
      <w:r w:rsidRPr="00961BEA">
        <w:rPr>
          <w:rFonts w:ascii="Arial" w:eastAsiaTheme="minorHAnsi" w:hAnsi="Arial" w:cs="Arial"/>
          <w:sz w:val="20"/>
          <w:szCs w:val="20"/>
        </w:rPr>
        <w:tab/>
        <w:t>146</w:t>
      </w:r>
      <w:r w:rsidRPr="00961BEA">
        <w:rPr>
          <w:rFonts w:ascii="Arial" w:eastAsiaTheme="minorHAnsi" w:hAnsi="Arial" w:cs="Arial"/>
          <w:sz w:val="20"/>
          <w:szCs w:val="20"/>
        </w:rPr>
        <w:tab/>
        <w:t>2</w:t>
      </w:r>
      <w:r w:rsidRPr="00961BEA">
        <w:rPr>
          <w:rFonts w:ascii="Arial" w:eastAsiaTheme="minorHAnsi" w:hAnsi="Arial" w:cs="Arial"/>
          <w:sz w:val="20"/>
          <w:szCs w:val="20"/>
        </w:rPr>
        <w:tab/>
      </w:r>
      <w:r w:rsidRPr="00961BEA">
        <w:rPr>
          <w:rFonts w:ascii="Arial" w:eastAsiaTheme="minorHAnsi" w:hAnsi="Arial" w:cs="Arial"/>
          <w:sz w:val="20"/>
          <w:szCs w:val="20"/>
        </w:rPr>
        <w:tab/>
        <w:t>1/15/16</w:t>
      </w:r>
      <w:r w:rsidRPr="00961BEA">
        <w:rPr>
          <w:rFonts w:ascii="Arial" w:eastAsiaTheme="minorHAnsi" w:hAnsi="Arial" w:cs="Arial"/>
          <w:sz w:val="20"/>
          <w:szCs w:val="20"/>
        </w:rPr>
        <w:tab/>
      </w:r>
      <w:r w:rsidRPr="00961BEA">
        <w:rPr>
          <w:rFonts w:ascii="Arial" w:eastAsiaTheme="minorHAnsi" w:hAnsi="Arial" w:cs="Arial"/>
          <w:sz w:val="20"/>
          <w:szCs w:val="20"/>
        </w:rPr>
        <w:tab/>
      </w:r>
      <w:r w:rsidRPr="00961BEA">
        <w:rPr>
          <w:rFonts w:ascii="Arial" w:eastAsiaTheme="minorHAnsi" w:hAnsi="Arial" w:cs="Arial"/>
          <w:sz w:val="20"/>
          <w:szCs w:val="20"/>
        </w:rPr>
        <w:tab/>
        <w:t>14-00111</w:t>
      </w:r>
      <w:r w:rsidRPr="00961BEA">
        <w:rPr>
          <w:rFonts w:ascii="Arial" w:eastAsiaTheme="minorHAnsi" w:hAnsi="Arial" w:cs="Arial"/>
          <w:sz w:val="20"/>
          <w:szCs w:val="20"/>
        </w:rPr>
        <w:tab/>
        <w:t>$600.00</w:t>
      </w:r>
    </w:p>
    <w:p w:rsidR="00961BEA" w:rsidRPr="00961BEA" w:rsidRDefault="00961BEA" w:rsidP="00961BEA">
      <w:pPr>
        <w:tabs>
          <w:tab w:val="left" w:pos="-1440"/>
        </w:tabs>
        <w:spacing w:line="256" w:lineRule="auto"/>
        <w:rPr>
          <w:rFonts w:ascii="Arial" w:eastAsiaTheme="minorHAnsi" w:hAnsi="Arial" w:cs="Arial"/>
          <w:sz w:val="20"/>
          <w:szCs w:val="20"/>
        </w:rPr>
      </w:pPr>
      <w:r w:rsidRPr="00961BEA">
        <w:rPr>
          <w:rFonts w:ascii="Arial" w:eastAsiaTheme="minorHAnsi" w:hAnsi="Arial" w:cs="Arial"/>
          <w:sz w:val="20"/>
          <w:szCs w:val="20"/>
        </w:rPr>
        <w:tab/>
      </w:r>
      <w:r w:rsidRPr="00961BEA">
        <w:rPr>
          <w:rFonts w:ascii="Arial" w:eastAsiaTheme="minorHAnsi" w:hAnsi="Arial" w:cs="Arial"/>
          <w:sz w:val="20"/>
          <w:szCs w:val="20"/>
        </w:rPr>
        <w:tab/>
        <w:t>147</w:t>
      </w:r>
      <w:r w:rsidRPr="00961BEA">
        <w:rPr>
          <w:rFonts w:ascii="Arial" w:eastAsiaTheme="minorHAnsi" w:hAnsi="Arial" w:cs="Arial"/>
          <w:sz w:val="20"/>
          <w:szCs w:val="20"/>
        </w:rPr>
        <w:tab/>
        <w:t>18.03</w:t>
      </w:r>
      <w:r w:rsidRPr="00961BEA">
        <w:rPr>
          <w:rFonts w:ascii="Arial" w:eastAsiaTheme="minorHAnsi" w:hAnsi="Arial" w:cs="Arial"/>
          <w:sz w:val="20"/>
          <w:szCs w:val="20"/>
        </w:rPr>
        <w:tab/>
      </w:r>
      <w:r w:rsidRPr="00961BEA">
        <w:rPr>
          <w:rFonts w:ascii="Arial" w:eastAsiaTheme="minorHAnsi" w:hAnsi="Arial" w:cs="Arial"/>
          <w:sz w:val="20"/>
          <w:szCs w:val="20"/>
        </w:rPr>
        <w:tab/>
        <w:t>1/28/16</w:t>
      </w:r>
      <w:r w:rsidRPr="00961BEA">
        <w:rPr>
          <w:rFonts w:ascii="Arial" w:eastAsiaTheme="minorHAnsi" w:hAnsi="Arial" w:cs="Arial"/>
          <w:sz w:val="20"/>
          <w:szCs w:val="20"/>
        </w:rPr>
        <w:tab/>
      </w:r>
      <w:r w:rsidRPr="00961BEA">
        <w:rPr>
          <w:rFonts w:ascii="Arial" w:eastAsiaTheme="minorHAnsi" w:hAnsi="Arial" w:cs="Arial"/>
          <w:sz w:val="20"/>
          <w:szCs w:val="20"/>
        </w:rPr>
        <w:tab/>
      </w:r>
      <w:r w:rsidRPr="00961BEA">
        <w:rPr>
          <w:rFonts w:ascii="Arial" w:eastAsiaTheme="minorHAnsi" w:hAnsi="Arial" w:cs="Arial"/>
          <w:sz w:val="20"/>
          <w:szCs w:val="20"/>
        </w:rPr>
        <w:tab/>
        <w:t>14-00112</w:t>
      </w:r>
      <w:r w:rsidRPr="00961BEA">
        <w:rPr>
          <w:rFonts w:ascii="Arial" w:eastAsiaTheme="minorHAnsi" w:hAnsi="Arial" w:cs="Arial"/>
          <w:sz w:val="20"/>
          <w:szCs w:val="20"/>
        </w:rPr>
        <w:tab/>
        <w:t>$1,200.00</w:t>
      </w:r>
    </w:p>
    <w:p w:rsidR="00961BEA" w:rsidRPr="00961BEA" w:rsidRDefault="00961BEA" w:rsidP="00961BEA">
      <w:pPr>
        <w:tabs>
          <w:tab w:val="left" w:pos="-1440"/>
        </w:tabs>
        <w:spacing w:line="256" w:lineRule="auto"/>
        <w:rPr>
          <w:rFonts w:ascii="Arial" w:eastAsiaTheme="minorHAnsi" w:hAnsi="Arial" w:cs="Arial"/>
          <w:sz w:val="20"/>
          <w:szCs w:val="20"/>
        </w:rPr>
      </w:pPr>
      <w:r w:rsidRPr="00961BEA">
        <w:rPr>
          <w:rFonts w:ascii="Arial" w:eastAsiaTheme="minorHAnsi" w:hAnsi="Arial" w:cs="Arial"/>
          <w:sz w:val="20"/>
          <w:szCs w:val="20"/>
        </w:rPr>
        <w:tab/>
      </w:r>
      <w:r w:rsidRPr="00961BEA">
        <w:rPr>
          <w:rFonts w:ascii="Arial" w:eastAsiaTheme="minorHAnsi" w:hAnsi="Arial" w:cs="Arial"/>
          <w:sz w:val="20"/>
          <w:szCs w:val="20"/>
        </w:rPr>
        <w:tab/>
        <w:t>248</w:t>
      </w:r>
      <w:r w:rsidRPr="00961BEA">
        <w:rPr>
          <w:rFonts w:ascii="Arial" w:eastAsiaTheme="minorHAnsi" w:hAnsi="Arial" w:cs="Arial"/>
          <w:sz w:val="20"/>
          <w:szCs w:val="20"/>
        </w:rPr>
        <w:tab/>
        <w:t>12</w:t>
      </w:r>
      <w:r w:rsidRPr="00961BEA">
        <w:rPr>
          <w:rFonts w:ascii="Arial" w:eastAsiaTheme="minorHAnsi" w:hAnsi="Arial" w:cs="Arial"/>
          <w:sz w:val="20"/>
          <w:szCs w:val="20"/>
        </w:rPr>
        <w:tab/>
      </w:r>
      <w:r w:rsidRPr="00961BEA">
        <w:rPr>
          <w:rFonts w:ascii="Arial" w:eastAsiaTheme="minorHAnsi" w:hAnsi="Arial" w:cs="Arial"/>
          <w:sz w:val="20"/>
          <w:szCs w:val="20"/>
        </w:rPr>
        <w:tab/>
        <w:t>2/2/16</w:t>
      </w:r>
      <w:r w:rsidRPr="00961BEA">
        <w:rPr>
          <w:rFonts w:ascii="Arial" w:eastAsiaTheme="minorHAnsi" w:hAnsi="Arial" w:cs="Arial"/>
          <w:sz w:val="20"/>
          <w:szCs w:val="20"/>
        </w:rPr>
        <w:tab/>
      </w:r>
      <w:r w:rsidRPr="00961BEA">
        <w:rPr>
          <w:rFonts w:ascii="Arial" w:eastAsiaTheme="minorHAnsi" w:hAnsi="Arial" w:cs="Arial"/>
          <w:sz w:val="20"/>
          <w:szCs w:val="20"/>
        </w:rPr>
        <w:tab/>
      </w:r>
      <w:r w:rsidRPr="00961BEA">
        <w:rPr>
          <w:rFonts w:ascii="Arial" w:eastAsiaTheme="minorHAnsi" w:hAnsi="Arial" w:cs="Arial"/>
          <w:sz w:val="20"/>
          <w:szCs w:val="20"/>
        </w:rPr>
        <w:tab/>
        <w:t>14-00202</w:t>
      </w:r>
      <w:r w:rsidRPr="00961BEA">
        <w:rPr>
          <w:rFonts w:ascii="Arial" w:eastAsiaTheme="minorHAnsi" w:hAnsi="Arial" w:cs="Arial"/>
          <w:sz w:val="20"/>
          <w:szCs w:val="20"/>
        </w:rPr>
        <w:tab/>
        <w:t>$1,200.00</w:t>
      </w:r>
    </w:p>
    <w:p w:rsidR="00961BEA" w:rsidRPr="00961BEA" w:rsidRDefault="00961BEA" w:rsidP="00961BEA">
      <w:pPr>
        <w:tabs>
          <w:tab w:val="left" w:pos="-1440"/>
        </w:tabs>
        <w:spacing w:line="256" w:lineRule="auto"/>
        <w:rPr>
          <w:rFonts w:ascii="Arial" w:eastAsiaTheme="minorHAnsi" w:hAnsi="Arial" w:cs="Arial"/>
          <w:sz w:val="20"/>
          <w:szCs w:val="20"/>
        </w:rPr>
      </w:pPr>
      <w:r w:rsidRPr="00961BEA">
        <w:rPr>
          <w:rFonts w:ascii="Arial" w:eastAsiaTheme="minorHAnsi" w:hAnsi="Arial" w:cs="Arial"/>
          <w:sz w:val="20"/>
          <w:szCs w:val="20"/>
        </w:rPr>
        <w:tab/>
      </w:r>
      <w:r w:rsidRPr="00961BEA">
        <w:rPr>
          <w:rFonts w:ascii="Arial" w:eastAsiaTheme="minorHAnsi" w:hAnsi="Arial" w:cs="Arial"/>
          <w:sz w:val="20"/>
          <w:szCs w:val="20"/>
        </w:rPr>
        <w:tab/>
        <w:t>333</w:t>
      </w:r>
      <w:r w:rsidRPr="00961BEA">
        <w:rPr>
          <w:rFonts w:ascii="Arial" w:eastAsiaTheme="minorHAnsi" w:hAnsi="Arial" w:cs="Arial"/>
          <w:sz w:val="20"/>
          <w:szCs w:val="20"/>
        </w:rPr>
        <w:tab/>
        <w:t>12</w:t>
      </w:r>
      <w:r w:rsidRPr="00961BEA">
        <w:rPr>
          <w:rFonts w:ascii="Arial" w:eastAsiaTheme="minorHAnsi" w:hAnsi="Arial" w:cs="Arial"/>
          <w:sz w:val="20"/>
          <w:szCs w:val="20"/>
        </w:rPr>
        <w:tab/>
      </w:r>
      <w:r w:rsidRPr="00961BEA">
        <w:rPr>
          <w:rFonts w:ascii="Arial" w:eastAsiaTheme="minorHAnsi" w:hAnsi="Arial" w:cs="Arial"/>
          <w:sz w:val="20"/>
          <w:szCs w:val="20"/>
        </w:rPr>
        <w:tab/>
        <w:t>1/14/16</w:t>
      </w:r>
      <w:r w:rsidRPr="00961BEA">
        <w:rPr>
          <w:rFonts w:ascii="Arial" w:eastAsiaTheme="minorHAnsi" w:hAnsi="Arial" w:cs="Arial"/>
          <w:sz w:val="20"/>
          <w:szCs w:val="20"/>
        </w:rPr>
        <w:tab/>
      </w:r>
      <w:r w:rsidRPr="00961BEA">
        <w:rPr>
          <w:rFonts w:ascii="Arial" w:eastAsiaTheme="minorHAnsi" w:hAnsi="Arial" w:cs="Arial"/>
          <w:sz w:val="20"/>
          <w:szCs w:val="20"/>
        </w:rPr>
        <w:tab/>
      </w:r>
      <w:r w:rsidRPr="00961BEA">
        <w:rPr>
          <w:rFonts w:ascii="Arial" w:eastAsiaTheme="minorHAnsi" w:hAnsi="Arial" w:cs="Arial"/>
          <w:sz w:val="20"/>
          <w:szCs w:val="20"/>
        </w:rPr>
        <w:tab/>
        <w:t>14-00231</w:t>
      </w:r>
      <w:r w:rsidRPr="00961BEA">
        <w:rPr>
          <w:rFonts w:ascii="Arial" w:eastAsiaTheme="minorHAnsi" w:hAnsi="Arial" w:cs="Arial"/>
          <w:sz w:val="20"/>
          <w:szCs w:val="20"/>
        </w:rPr>
        <w:tab/>
        <w:t>$900.00</w:t>
      </w:r>
    </w:p>
    <w:p w:rsidR="00961BEA" w:rsidRPr="00961BEA" w:rsidRDefault="00961BEA" w:rsidP="00961BEA">
      <w:pPr>
        <w:tabs>
          <w:tab w:val="left" w:pos="-1440"/>
        </w:tabs>
        <w:spacing w:line="256" w:lineRule="auto"/>
        <w:rPr>
          <w:rFonts w:ascii="Arial" w:eastAsiaTheme="minorHAnsi" w:hAnsi="Arial" w:cs="Arial"/>
          <w:sz w:val="20"/>
          <w:szCs w:val="20"/>
        </w:rPr>
      </w:pPr>
      <w:r w:rsidRPr="00961BEA">
        <w:rPr>
          <w:rFonts w:ascii="Arial" w:eastAsiaTheme="minorHAnsi" w:hAnsi="Arial" w:cs="Arial"/>
          <w:sz w:val="20"/>
          <w:szCs w:val="20"/>
        </w:rPr>
        <w:tab/>
      </w:r>
      <w:r w:rsidRPr="00961BEA">
        <w:rPr>
          <w:rFonts w:ascii="Arial" w:eastAsiaTheme="minorHAnsi" w:hAnsi="Arial" w:cs="Arial"/>
          <w:sz w:val="20"/>
          <w:szCs w:val="20"/>
        </w:rPr>
        <w:tab/>
        <w:t>344</w:t>
      </w:r>
      <w:r w:rsidRPr="00961BEA">
        <w:rPr>
          <w:rFonts w:ascii="Arial" w:eastAsiaTheme="minorHAnsi" w:hAnsi="Arial" w:cs="Arial"/>
          <w:sz w:val="20"/>
          <w:szCs w:val="20"/>
        </w:rPr>
        <w:tab/>
        <w:t>6</w:t>
      </w:r>
      <w:r w:rsidRPr="00961BEA">
        <w:rPr>
          <w:rFonts w:ascii="Arial" w:eastAsiaTheme="minorHAnsi" w:hAnsi="Arial" w:cs="Arial"/>
          <w:sz w:val="20"/>
          <w:szCs w:val="20"/>
        </w:rPr>
        <w:tab/>
      </w:r>
      <w:r w:rsidRPr="00961BEA">
        <w:rPr>
          <w:rFonts w:ascii="Arial" w:eastAsiaTheme="minorHAnsi" w:hAnsi="Arial" w:cs="Arial"/>
          <w:sz w:val="20"/>
          <w:szCs w:val="20"/>
        </w:rPr>
        <w:tab/>
        <w:t>1/13/16</w:t>
      </w:r>
      <w:r w:rsidRPr="00961BEA">
        <w:rPr>
          <w:rFonts w:ascii="Arial" w:eastAsiaTheme="minorHAnsi" w:hAnsi="Arial" w:cs="Arial"/>
          <w:sz w:val="20"/>
          <w:szCs w:val="20"/>
        </w:rPr>
        <w:tab/>
      </w:r>
      <w:r w:rsidRPr="00961BEA">
        <w:rPr>
          <w:rFonts w:ascii="Arial" w:eastAsiaTheme="minorHAnsi" w:hAnsi="Arial" w:cs="Arial"/>
          <w:sz w:val="20"/>
          <w:szCs w:val="20"/>
        </w:rPr>
        <w:tab/>
      </w:r>
      <w:r w:rsidRPr="00961BEA">
        <w:rPr>
          <w:rFonts w:ascii="Arial" w:eastAsiaTheme="minorHAnsi" w:hAnsi="Arial" w:cs="Arial"/>
          <w:sz w:val="20"/>
          <w:szCs w:val="20"/>
        </w:rPr>
        <w:tab/>
        <w:t>14-00238</w:t>
      </w:r>
      <w:r w:rsidRPr="00961BEA">
        <w:rPr>
          <w:rFonts w:ascii="Arial" w:eastAsiaTheme="minorHAnsi" w:hAnsi="Arial" w:cs="Arial"/>
          <w:sz w:val="20"/>
          <w:szCs w:val="20"/>
        </w:rPr>
        <w:tab/>
        <w:t>$900.00</w:t>
      </w:r>
    </w:p>
    <w:p w:rsidR="00961BEA" w:rsidRPr="00961BEA" w:rsidRDefault="00961BEA" w:rsidP="00961BEA">
      <w:pPr>
        <w:tabs>
          <w:tab w:val="left" w:pos="-1440"/>
        </w:tabs>
        <w:spacing w:line="256" w:lineRule="auto"/>
        <w:rPr>
          <w:rFonts w:ascii="Arial" w:eastAsiaTheme="minorHAnsi" w:hAnsi="Arial" w:cs="Arial"/>
          <w:sz w:val="20"/>
          <w:szCs w:val="20"/>
        </w:rPr>
      </w:pPr>
      <w:r w:rsidRPr="00961BEA">
        <w:rPr>
          <w:rFonts w:ascii="Arial" w:eastAsiaTheme="minorHAnsi" w:hAnsi="Arial" w:cs="Arial"/>
          <w:sz w:val="20"/>
          <w:szCs w:val="20"/>
        </w:rPr>
        <w:tab/>
      </w:r>
      <w:r w:rsidRPr="00961BEA">
        <w:rPr>
          <w:rFonts w:ascii="Arial" w:eastAsiaTheme="minorHAnsi" w:hAnsi="Arial" w:cs="Arial"/>
          <w:sz w:val="20"/>
          <w:szCs w:val="20"/>
        </w:rPr>
        <w:tab/>
        <w:t>359</w:t>
      </w:r>
      <w:r w:rsidRPr="00961BEA">
        <w:rPr>
          <w:rFonts w:ascii="Arial" w:eastAsiaTheme="minorHAnsi" w:hAnsi="Arial" w:cs="Arial"/>
          <w:sz w:val="20"/>
          <w:szCs w:val="20"/>
        </w:rPr>
        <w:tab/>
        <w:t>39.01</w:t>
      </w:r>
      <w:r w:rsidRPr="00961BEA">
        <w:rPr>
          <w:rFonts w:ascii="Arial" w:eastAsiaTheme="minorHAnsi" w:hAnsi="Arial" w:cs="Arial"/>
          <w:sz w:val="20"/>
          <w:szCs w:val="20"/>
        </w:rPr>
        <w:tab/>
      </w:r>
      <w:r w:rsidRPr="00961BEA">
        <w:rPr>
          <w:rFonts w:ascii="Arial" w:eastAsiaTheme="minorHAnsi" w:hAnsi="Arial" w:cs="Arial"/>
          <w:sz w:val="20"/>
          <w:szCs w:val="20"/>
        </w:rPr>
        <w:tab/>
        <w:t>1/14/16</w:t>
      </w:r>
      <w:r w:rsidRPr="00961BEA">
        <w:rPr>
          <w:rFonts w:ascii="Arial" w:eastAsiaTheme="minorHAnsi" w:hAnsi="Arial" w:cs="Arial"/>
          <w:sz w:val="20"/>
          <w:szCs w:val="20"/>
        </w:rPr>
        <w:tab/>
      </w:r>
      <w:r w:rsidRPr="00961BEA">
        <w:rPr>
          <w:rFonts w:ascii="Arial" w:eastAsiaTheme="minorHAnsi" w:hAnsi="Arial" w:cs="Arial"/>
          <w:sz w:val="20"/>
          <w:szCs w:val="20"/>
        </w:rPr>
        <w:tab/>
      </w:r>
      <w:r w:rsidRPr="00961BEA">
        <w:rPr>
          <w:rFonts w:ascii="Arial" w:eastAsiaTheme="minorHAnsi" w:hAnsi="Arial" w:cs="Arial"/>
          <w:sz w:val="20"/>
          <w:szCs w:val="20"/>
        </w:rPr>
        <w:tab/>
        <w:t>14-00246</w:t>
      </w:r>
      <w:r w:rsidRPr="00961BEA">
        <w:rPr>
          <w:rFonts w:ascii="Arial" w:eastAsiaTheme="minorHAnsi" w:hAnsi="Arial" w:cs="Arial"/>
          <w:sz w:val="20"/>
          <w:szCs w:val="20"/>
        </w:rPr>
        <w:tab/>
        <w:t>$900.00</w:t>
      </w:r>
    </w:p>
    <w:p w:rsidR="00961BEA" w:rsidRPr="00961BEA" w:rsidRDefault="00961BEA" w:rsidP="00961BEA">
      <w:pPr>
        <w:tabs>
          <w:tab w:val="left" w:pos="-1440"/>
        </w:tabs>
        <w:spacing w:line="256" w:lineRule="auto"/>
        <w:rPr>
          <w:rFonts w:ascii="Arial" w:eastAsiaTheme="minorHAnsi" w:hAnsi="Arial" w:cs="Arial"/>
          <w:sz w:val="20"/>
          <w:szCs w:val="20"/>
        </w:rPr>
      </w:pPr>
      <w:r w:rsidRPr="00961BEA">
        <w:rPr>
          <w:rFonts w:ascii="Arial" w:eastAsiaTheme="minorHAnsi" w:hAnsi="Arial" w:cs="Arial"/>
          <w:sz w:val="20"/>
          <w:szCs w:val="20"/>
        </w:rPr>
        <w:tab/>
      </w:r>
      <w:r w:rsidRPr="00961BEA">
        <w:rPr>
          <w:rFonts w:ascii="Arial" w:eastAsiaTheme="minorHAnsi" w:hAnsi="Arial" w:cs="Arial"/>
          <w:sz w:val="20"/>
          <w:szCs w:val="20"/>
        </w:rPr>
        <w:tab/>
        <w:t>366</w:t>
      </w:r>
      <w:r w:rsidRPr="00961BEA">
        <w:rPr>
          <w:rFonts w:ascii="Arial" w:eastAsiaTheme="minorHAnsi" w:hAnsi="Arial" w:cs="Arial"/>
          <w:sz w:val="20"/>
          <w:szCs w:val="20"/>
        </w:rPr>
        <w:tab/>
        <w:t>14</w:t>
      </w:r>
      <w:r w:rsidRPr="00961BEA">
        <w:rPr>
          <w:rFonts w:ascii="Arial" w:eastAsiaTheme="minorHAnsi" w:hAnsi="Arial" w:cs="Arial"/>
          <w:sz w:val="20"/>
          <w:szCs w:val="20"/>
        </w:rPr>
        <w:tab/>
      </w:r>
      <w:r w:rsidRPr="00961BEA">
        <w:rPr>
          <w:rFonts w:ascii="Arial" w:eastAsiaTheme="minorHAnsi" w:hAnsi="Arial" w:cs="Arial"/>
          <w:sz w:val="20"/>
          <w:szCs w:val="20"/>
        </w:rPr>
        <w:tab/>
        <w:t>1/13/16</w:t>
      </w:r>
      <w:r w:rsidRPr="00961BEA">
        <w:rPr>
          <w:rFonts w:ascii="Arial" w:eastAsiaTheme="minorHAnsi" w:hAnsi="Arial" w:cs="Arial"/>
          <w:sz w:val="20"/>
          <w:szCs w:val="20"/>
        </w:rPr>
        <w:tab/>
      </w:r>
      <w:r w:rsidRPr="00961BEA">
        <w:rPr>
          <w:rFonts w:ascii="Arial" w:eastAsiaTheme="minorHAnsi" w:hAnsi="Arial" w:cs="Arial"/>
          <w:sz w:val="20"/>
          <w:szCs w:val="20"/>
        </w:rPr>
        <w:tab/>
      </w:r>
      <w:r w:rsidRPr="00961BEA">
        <w:rPr>
          <w:rFonts w:ascii="Arial" w:eastAsiaTheme="minorHAnsi" w:hAnsi="Arial" w:cs="Arial"/>
          <w:sz w:val="20"/>
          <w:szCs w:val="20"/>
        </w:rPr>
        <w:tab/>
        <w:t>14-00249</w:t>
      </w:r>
      <w:r w:rsidRPr="00961BEA">
        <w:rPr>
          <w:rFonts w:ascii="Arial" w:eastAsiaTheme="minorHAnsi" w:hAnsi="Arial" w:cs="Arial"/>
          <w:sz w:val="20"/>
          <w:szCs w:val="20"/>
        </w:rPr>
        <w:tab/>
        <w:t>$1,200.00</w:t>
      </w:r>
    </w:p>
    <w:p w:rsidR="00961BEA" w:rsidRPr="00961BEA" w:rsidRDefault="00961BEA" w:rsidP="00961BEA">
      <w:pPr>
        <w:tabs>
          <w:tab w:val="left" w:pos="-1440"/>
        </w:tabs>
        <w:spacing w:line="256" w:lineRule="auto"/>
        <w:rPr>
          <w:rFonts w:ascii="Arial" w:eastAsiaTheme="minorHAnsi" w:hAnsi="Arial" w:cs="Arial"/>
          <w:sz w:val="20"/>
          <w:szCs w:val="20"/>
        </w:rPr>
      </w:pPr>
      <w:r w:rsidRPr="00961BEA">
        <w:rPr>
          <w:rFonts w:ascii="Arial" w:eastAsiaTheme="minorHAnsi" w:hAnsi="Arial" w:cs="Arial"/>
          <w:sz w:val="20"/>
          <w:szCs w:val="20"/>
        </w:rPr>
        <w:tab/>
      </w:r>
      <w:r w:rsidRPr="00961BEA">
        <w:rPr>
          <w:rFonts w:ascii="Arial" w:eastAsiaTheme="minorHAnsi" w:hAnsi="Arial" w:cs="Arial"/>
          <w:sz w:val="20"/>
          <w:szCs w:val="20"/>
        </w:rPr>
        <w:tab/>
        <w:t>367</w:t>
      </w:r>
      <w:r w:rsidRPr="00961BEA">
        <w:rPr>
          <w:rFonts w:ascii="Arial" w:eastAsiaTheme="minorHAnsi" w:hAnsi="Arial" w:cs="Arial"/>
          <w:sz w:val="20"/>
          <w:szCs w:val="20"/>
        </w:rPr>
        <w:tab/>
        <w:t>17</w:t>
      </w:r>
      <w:r w:rsidRPr="00961BEA">
        <w:rPr>
          <w:rFonts w:ascii="Arial" w:eastAsiaTheme="minorHAnsi" w:hAnsi="Arial" w:cs="Arial"/>
          <w:sz w:val="20"/>
          <w:szCs w:val="20"/>
        </w:rPr>
        <w:tab/>
      </w:r>
      <w:r w:rsidRPr="00961BEA">
        <w:rPr>
          <w:rFonts w:ascii="Arial" w:eastAsiaTheme="minorHAnsi" w:hAnsi="Arial" w:cs="Arial"/>
          <w:sz w:val="20"/>
          <w:szCs w:val="20"/>
        </w:rPr>
        <w:tab/>
        <w:t>1/21/16</w:t>
      </w:r>
      <w:r w:rsidRPr="00961BEA">
        <w:rPr>
          <w:rFonts w:ascii="Arial" w:eastAsiaTheme="minorHAnsi" w:hAnsi="Arial" w:cs="Arial"/>
          <w:sz w:val="20"/>
          <w:szCs w:val="20"/>
        </w:rPr>
        <w:tab/>
      </w:r>
      <w:r w:rsidRPr="00961BEA">
        <w:rPr>
          <w:rFonts w:ascii="Arial" w:eastAsiaTheme="minorHAnsi" w:hAnsi="Arial" w:cs="Arial"/>
          <w:sz w:val="20"/>
          <w:szCs w:val="20"/>
        </w:rPr>
        <w:tab/>
      </w:r>
      <w:r w:rsidRPr="00961BEA">
        <w:rPr>
          <w:rFonts w:ascii="Arial" w:eastAsiaTheme="minorHAnsi" w:hAnsi="Arial" w:cs="Arial"/>
          <w:sz w:val="20"/>
          <w:szCs w:val="20"/>
        </w:rPr>
        <w:tab/>
        <w:t>14-00250</w:t>
      </w:r>
      <w:r w:rsidRPr="00961BEA">
        <w:rPr>
          <w:rFonts w:ascii="Arial" w:eastAsiaTheme="minorHAnsi" w:hAnsi="Arial" w:cs="Arial"/>
          <w:sz w:val="20"/>
          <w:szCs w:val="20"/>
        </w:rPr>
        <w:tab/>
        <w:t>$900.00</w:t>
      </w:r>
    </w:p>
    <w:p w:rsidR="00961BEA" w:rsidRPr="00961BEA" w:rsidRDefault="00961BEA" w:rsidP="00961BEA">
      <w:pPr>
        <w:tabs>
          <w:tab w:val="left" w:pos="-1440"/>
        </w:tabs>
        <w:spacing w:line="256" w:lineRule="auto"/>
        <w:rPr>
          <w:rFonts w:ascii="Arial" w:eastAsiaTheme="minorHAnsi" w:hAnsi="Arial" w:cs="Arial"/>
          <w:sz w:val="20"/>
          <w:szCs w:val="20"/>
        </w:rPr>
      </w:pPr>
      <w:r w:rsidRPr="00961BEA">
        <w:rPr>
          <w:rFonts w:ascii="Arial" w:eastAsiaTheme="minorHAnsi" w:hAnsi="Arial" w:cs="Arial"/>
          <w:sz w:val="20"/>
          <w:szCs w:val="20"/>
        </w:rPr>
        <w:tab/>
      </w:r>
      <w:r w:rsidRPr="00961BEA">
        <w:rPr>
          <w:rFonts w:ascii="Arial" w:eastAsiaTheme="minorHAnsi" w:hAnsi="Arial" w:cs="Arial"/>
          <w:sz w:val="20"/>
          <w:szCs w:val="20"/>
        </w:rPr>
        <w:tab/>
        <w:t>422</w:t>
      </w:r>
      <w:r w:rsidRPr="00961BEA">
        <w:rPr>
          <w:rFonts w:ascii="Arial" w:eastAsiaTheme="minorHAnsi" w:hAnsi="Arial" w:cs="Arial"/>
          <w:sz w:val="20"/>
          <w:szCs w:val="20"/>
        </w:rPr>
        <w:tab/>
        <w:t>30</w:t>
      </w:r>
      <w:r w:rsidRPr="00961BEA">
        <w:rPr>
          <w:rFonts w:ascii="Arial" w:eastAsiaTheme="minorHAnsi" w:hAnsi="Arial" w:cs="Arial"/>
          <w:sz w:val="20"/>
          <w:szCs w:val="20"/>
        </w:rPr>
        <w:tab/>
      </w:r>
      <w:r w:rsidRPr="00961BEA">
        <w:rPr>
          <w:rFonts w:ascii="Arial" w:eastAsiaTheme="minorHAnsi" w:hAnsi="Arial" w:cs="Arial"/>
          <w:sz w:val="20"/>
          <w:szCs w:val="20"/>
        </w:rPr>
        <w:tab/>
        <w:t>1/13/16</w:t>
      </w:r>
      <w:r w:rsidRPr="00961BEA">
        <w:rPr>
          <w:rFonts w:ascii="Arial" w:eastAsiaTheme="minorHAnsi" w:hAnsi="Arial" w:cs="Arial"/>
          <w:sz w:val="20"/>
          <w:szCs w:val="20"/>
        </w:rPr>
        <w:tab/>
      </w:r>
      <w:r w:rsidRPr="00961BEA">
        <w:rPr>
          <w:rFonts w:ascii="Arial" w:eastAsiaTheme="minorHAnsi" w:hAnsi="Arial" w:cs="Arial"/>
          <w:sz w:val="20"/>
          <w:szCs w:val="20"/>
        </w:rPr>
        <w:tab/>
      </w:r>
      <w:r w:rsidRPr="00961BEA">
        <w:rPr>
          <w:rFonts w:ascii="Arial" w:eastAsiaTheme="minorHAnsi" w:hAnsi="Arial" w:cs="Arial"/>
          <w:sz w:val="20"/>
          <w:szCs w:val="20"/>
        </w:rPr>
        <w:tab/>
        <w:t>14-00279</w:t>
      </w:r>
      <w:r w:rsidRPr="00961BEA">
        <w:rPr>
          <w:rFonts w:ascii="Arial" w:eastAsiaTheme="minorHAnsi" w:hAnsi="Arial" w:cs="Arial"/>
          <w:sz w:val="20"/>
          <w:szCs w:val="20"/>
        </w:rPr>
        <w:tab/>
        <w:t>$1,000.00</w:t>
      </w:r>
    </w:p>
    <w:p w:rsidR="00961BEA" w:rsidRPr="00961BEA" w:rsidRDefault="00961BEA" w:rsidP="00961BEA">
      <w:pPr>
        <w:tabs>
          <w:tab w:val="left" w:pos="-1440"/>
        </w:tabs>
        <w:spacing w:line="256" w:lineRule="auto"/>
        <w:rPr>
          <w:rFonts w:ascii="Arial" w:eastAsiaTheme="minorHAnsi" w:hAnsi="Arial" w:cs="Arial"/>
          <w:sz w:val="20"/>
          <w:szCs w:val="20"/>
        </w:rPr>
      </w:pPr>
      <w:r w:rsidRPr="00961BEA">
        <w:rPr>
          <w:rFonts w:ascii="Arial" w:eastAsiaTheme="minorHAnsi" w:hAnsi="Arial" w:cs="Arial"/>
          <w:sz w:val="20"/>
          <w:szCs w:val="20"/>
        </w:rPr>
        <w:tab/>
      </w:r>
      <w:r w:rsidRPr="00961BEA">
        <w:rPr>
          <w:rFonts w:ascii="Arial" w:eastAsiaTheme="minorHAnsi" w:hAnsi="Arial" w:cs="Arial"/>
          <w:sz w:val="20"/>
          <w:szCs w:val="20"/>
        </w:rPr>
        <w:tab/>
        <w:t>507</w:t>
      </w:r>
      <w:r w:rsidRPr="00961BEA">
        <w:rPr>
          <w:rFonts w:ascii="Arial" w:eastAsiaTheme="minorHAnsi" w:hAnsi="Arial" w:cs="Arial"/>
          <w:sz w:val="20"/>
          <w:szCs w:val="20"/>
        </w:rPr>
        <w:tab/>
        <w:t>13</w:t>
      </w:r>
      <w:r w:rsidRPr="00961BEA">
        <w:rPr>
          <w:rFonts w:ascii="Arial" w:eastAsiaTheme="minorHAnsi" w:hAnsi="Arial" w:cs="Arial"/>
          <w:sz w:val="20"/>
          <w:szCs w:val="20"/>
        </w:rPr>
        <w:tab/>
      </w:r>
      <w:r w:rsidRPr="00961BEA">
        <w:rPr>
          <w:rFonts w:ascii="Arial" w:eastAsiaTheme="minorHAnsi" w:hAnsi="Arial" w:cs="Arial"/>
          <w:sz w:val="20"/>
          <w:szCs w:val="20"/>
        </w:rPr>
        <w:tab/>
        <w:t>1/13/16</w:t>
      </w:r>
      <w:r w:rsidRPr="00961BEA">
        <w:rPr>
          <w:rFonts w:ascii="Arial" w:eastAsiaTheme="minorHAnsi" w:hAnsi="Arial" w:cs="Arial"/>
          <w:sz w:val="20"/>
          <w:szCs w:val="20"/>
        </w:rPr>
        <w:tab/>
      </w:r>
      <w:r w:rsidRPr="00961BEA">
        <w:rPr>
          <w:rFonts w:ascii="Arial" w:eastAsiaTheme="minorHAnsi" w:hAnsi="Arial" w:cs="Arial"/>
          <w:sz w:val="20"/>
          <w:szCs w:val="20"/>
        </w:rPr>
        <w:tab/>
      </w:r>
      <w:r w:rsidRPr="00961BEA">
        <w:rPr>
          <w:rFonts w:ascii="Arial" w:eastAsiaTheme="minorHAnsi" w:hAnsi="Arial" w:cs="Arial"/>
          <w:sz w:val="20"/>
          <w:szCs w:val="20"/>
        </w:rPr>
        <w:tab/>
        <w:t>14-00314</w:t>
      </w:r>
      <w:r w:rsidRPr="00961BEA">
        <w:rPr>
          <w:rFonts w:ascii="Arial" w:eastAsiaTheme="minorHAnsi" w:hAnsi="Arial" w:cs="Arial"/>
          <w:sz w:val="20"/>
          <w:szCs w:val="20"/>
        </w:rPr>
        <w:tab/>
        <w:t>$1,000.00</w:t>
      </w:r>
      <w:r w:rsidRPr="00961BEA">
        <w:rPr>
          <w:rFonts w:ascii="Arial" w:eastAsiaTheme="minorHAnsi" w:hAnsi="Arial" w:cs="Arial"/>
          <w:sz w:val="20"/>
          <w:szCs w:val="20"/>
        </w:rPr>
        <w:tab/>
      </w:r>
    </w:p>
    <w:p w:rsidR="00961BEA" w:rsidRPr="00961BEA" w:rsidRDefault="00961BEA" w:rsidP="00961BEA">
      <w:pPr>
        <w:tabs>
          <w:tab w:val="left" w:pos="-1440"/>
        </w:tabs>
        <w:spacing w:line="256" w:lineRule="auto"/>
        <w:rPr>
          <w:rFonts w:ascii="Arial" w:eastAsiaTheme="minorHAnsi" w:hAnsi="Arial" w:cs="Arial"/>
          <w:sz w:val="20"/>
          <w:szCs w:val="20"/>
        </w:rPr>
      </w:pPr>
      <w:r w:rsidRPr="00961BEA">
        <w:rPr>
          <w:rFonts w:ascii="Arial" w:eastAsiaTheme="minorHAnsi" w:hAnsi="Arial" w:cs="Arial"/>
          <w:sz w:val="20"/>
          <w:szCs w:val="20"/>
        </w:rPr>
        <w:tab/>
      </w:r>
      <w:r w:rsidRPr="00961BEA">
        <w:rPr>
          <w:rFonts w:ascii="Arial" w:eastAsiaTheme="minorHAnsi" w:hAnsi="Arial" w:cs="Arial"/>
          <w:sz w:val="20"/>
          <w:szCs w:val="20"/>
        </w:rPr>
        <w:tab/>
        <w:t>540</w:t>
      </w:r>
      <w:r w:rsidRPr="00961BEA">
        <w:rPr>
          <w:rFonts w:ascii="Arial" w:eastAsiaTheme="minorHAnsi" w:hAnsi="Arial" w:cs="Arial"/>
          <w:sz w:val="20"/>
          <w:szCs w:val="20"/>
        </w:rPr>
        <w:tab/>
        <w:t>7</w:t>
      </w:r>
      <w:r w:rsidRPr="00961BEA">
        <w:rPr>
          <w:rFonts w:ascii="Arial" w:eastAsiaTheme="minorHAnsi" w:hAnsi="Arial" w:cs="Arial"/>
          <w:sz w:val="20"/>
          <w:szCs w:val="20"/>
        </w:rPr>
        <w:tab/>
      </w:r>
      <w:r w:rsidRPr="00961BEA">
        <w:rPr>
          <w:rFonts w:ascii="Arial" w:eastAsiaTheme="minorHAnsi" w:hAnsi="Arial" w:cs="Arial"/>
          <w:sz w:val="20"/>
          <w:szCs w:val="20"/>
        </w:rPr>
        <w:tab/>
        <w:t>1/11/16</w:t>
      </w:r>
      <w:r w:rsidRPr="00961BEA">
        <w:rPr>
          <w:rFonts w:ascii="Arial" w:eastAsiaTheme="minorHAnsi" w:hAnsi="Arial" w:cs="Arial"/>
          <w:sz w:val="20"/>
          <w:szCs w:val="20"/>
        </w:rPr>
        <w:tab/>
      </w:r>
      <w:r w:rsidRPr="00961BEA">
        <w:rPr>
          <w:rFonts w:ascii="Arial" w:eastAsiaTheme="minorHAnsi" w:hAnsi="Arial" w:cs="Arial"/>
          <w:sz w:val="20"/>
          <w:szCs w:val="20"/>
        </w:rPr>
        <w:tab/>
      </w:r>
      <w:r w:rsidRPr="00961BEA">
        <w:rPr>
          <w:rFonts w:ascii="Arial" w:eastAsiaTheme="minorHAnsi" w:hAnsi="Arial" w:cs="Arial"/>
          <w:sz w:val="20"/>
          <w:szCs w:val="20"/>
        </w:rPr>
        <w:tab/>
        <w:t>14-00331</w:t>
      </w:r>
      <w:r w:rsidRPr="00961BEA">
        <w:rPr>
          <w:rFonts w:ascii="Arial" w:eastAsiaTheme="minorHAnsi" w:hAnsi="Arial" w:cs="Arial"/>
          <w:sz w:val="20"/>
          <w:szCs w:val="20"/>
        </w:rPr>
        <w:tab/>
        <w:t>$1,000.00</w:t>
      </w:r>
    </w:p>
    <w:p w:rsidR="00961BEA" w:rsidRPr="00961BEA" w:rsidRDefault="00961BEA" w:rsidP="00961BEA">
      <w:pPr>
        <w:tabs>
          <w:tab w:val="left" w:pos="-1440"/>
        </w:tabs>
        <w:spacing w:line="256" w:lineRule="auto"/>
        <w:ind w:left="5760" w:hanging="5760"/>
        <w:rPr>
          <w:rFonts w:ascii="Arial" w:eastAsiaTheme="minorHAnsi" w:hAnsi="Arial" w:cs="Arial"/>
          <w:sz w:val="20"/>
          <w:szCs w:val="20"/>
        </w:rPr>
      </w:pPr>
      <w:r w:rsidRPr="00961BEA">
        <w:rPr>
          <w:rFonts w:ascii="Arial" w:eastAsiaTheme="minorHAnsi" w:hAnsi="Arial" w:cs="Arial"/>
          <w:sz w:val="20"/>
          <w:szCs w:val="20"/>
        </w:rPr>
        <w:tab/>
      </w:r>
      <w:r w:rsidRPr="00961BEA">
        <w:rPr>
          <w:rFonts w:ascii="Arial" w:eastAsiaTheme="minorHAnsi" w:hAnsi="Arial" w:cs="Arial"/>
          <w:sz w:val="20"/>
          <w:szCs w:val="20"/>
        </w:rPr>
        <w:tab/>
      </w:r>
      <w:r w:rsidRPr="00961BEA">
        <w:rPr>
          <w:rFonts w:ascii="Arial" w:eastAsiaTheme="minorHAnsi" w:hAnsi="Arial" w:cs="Arial"/>
          <w:sz w:val="20"/>
          <w:szCs w:val="20"/>
        </w:rPr>
        <w:tab/>
      </w:r>
      <w:r w:rsidRPr="00961BEA">
        <w:rPr>
          <w:rFonts w:ascii="Arial" w:eastAsiaTheme="minorHAnsi" w:hAnsi="Arial" w:cs="Arial"/>
          <w:sz w:val="20"/>
          <w:szCs w:val="20"/>
        </w:rPr>
        <w:tab/>
      </w:r>
      <w:r w:rsidRPr="00961BEA">
        <w:rPr>
          <w:rFonts w:ascii="Arial" w:eastAsiaTheme="minorHAnsi" w:hAnsi="Arial" w:cs="Arial"/>
          <w:sz w:val="20"/>
          <w:szCs w:val="20"/>
        </w:rPr>
        <w:tab/>
      </w:r>
      <w:r w:rsidRPr="00961BEA">
        <w:rPr>
          <w:rFonts w:ascii="Arial" w:eastAsiaTheme="minorHAnsi" w:hAnsi="Arial" w:cs="Arial"/>
          <w:sz w:val="20"/>
          <w:szCs w:val="20"/>
        </w:rPr>
        <w:tab/>
      </w:r>
    </w:p>
    <w:p w:rsidR="00961BEA" w:rsidRPr="00961BEA" w:rsidRDefault="00961BEA" w:rsidP="00961BEA">
      <w:pPr>
        <w:spacing w:line="256" w:lineRule="auto"/>
        <w:ind w:left="540"/>
        <w:rPr>
          <w:rFonts w:ascii="Arial" w:eastAsiaTheme="minorHAnsi" w:hAnsi="Arial" w:cs="Arial"/>
          <w:sz w:val="20"/>
          <w:szCs w:val="20"/>
        </w:rPr>
      </w:pPr>
      <w:r w:rsidRPr="00961BEA">
        <w:rPr>
          <w:rFonts w:ascii="Arial" w:eastAsiaTheme="minorHAnsi" w:hAnsi="Arial" w:cs="Arial"/>
          <w:sz w:val="20"/>
          <w:szCs w:val="20"/>
        </w:rPr>
        <w:t xml:space="preserve">Therefore, it would be in order for the council to authorize the treasurer to issue a check in the amount of $17,200.00 payable to: US Bank </w:t>
      </w:r>
      <w:proofErr w:type="spellStart"/>
      <w:r w:rsidRPr="00961BEA">
        <w:rPr>
          <w:rFonts w:ascii="Arial" w:eastAsiaTheme="minorHAnsi" w:hAnsi="Arial" w:cs="Arial"/>
          <w:sz w:val="20"/>
          <w:szCs w:val="20"/>
        </w:rPr>
        <w:t>Cust</w:t>
      </w:r>
      <w:proofErr w:type="spellEnd"/>
      <w:r w:rsidRPr="00961BEA">
        <w:rPr>
          <w:rFonts w:ascii="Arial" w:eastAsiaTheme="minorHAnsi" w:hAnsi="Arial" w:cs="Arial"/>
          <w:sz w:val="20"/>
          <w:szCs w:val="20"/>
        </w:rPr>
        <w:t xml:space="preserve"> for PC5 Sterling National, 50 South 16</w:t>
      </w:r>
      <w:r w:rsidRPr="00961BEA">
        <w:rPr>
          <w:rFonts w:ascii="Arial" w:eastAsiaTheme="minorHAnsi" w:hAnsi="Arial" w:cs="Arial"/>
          <w:sz w:val="20"/>
          <w:szCs w:val="20"/>
          <w:vertAlign w:val="superscript"/>
        </w:rPr>
        <w:t>th</w:t>
      </w:r>
      <w:r w:rsidRPr="00961BEA">
        <w:rPr>
          <w:rFonts w:ascii="Arial" w:eastAsiaTheme="minorHAnsi" w:hAnsi="Arial" w:cs="Arial"/>
          <w:sz w:val="20"/>
          <w:szCs w:val="20"/>
        </w:rPr>
        <w:t xml:space="preserve"> Street, Suite #2050, Philadelphia, PA 19102, charging same to account #-6</w:t>
      </w:r>
      <w:r w:rsidRPr="00961BEA">
        <w:rPr>
          <w:rFonts w:ascii="Arial" w:eastAsiaTheme="minorHAnsi" w:hAnsi="Arial" w:cs="Arial"/>
          <w:color w:val="000000"/>
          <w:sz w:val="20"/>
          <w:szCs w:val="20"/>
        </w:rPr>
        <w:t>-01-55-276-999-956.</w:t>
      </w:r>
    </w:p>
    <w:p w:rsidR="00961BEA" w:rsidRPr="00961BEA" w:rsidRDefault="00961BEA" w:rsidP="00961BEA">
      <w:pPr>
        <w:ind w:left="720"/>
        <w:contextualSpacing/>
        <w:rPr>
          <w:rFonts w:ascii="Arial" w:eastAsia="Calibri" w:hAnsi="Arial" w:cs="Arial"/>
          <w:sz w:val="20"/>
          <w:szCs w:val="20"/>
        </w:rPr>
      </w:pPr>
    </w:p>
    <w:p w:rsidR="00961BEA" w:rsidRPr="00961BEA" w:rsidRDefault="00961BEA" w:rsidP="00961BEA">
      <w:pPr>
        <w:tabs>
          <w:tab w:val="left" w:pos="2985"/>
        </w:tabs>
        <w:spacing w:line="259" w:lineRule="auto"/>
        <w:rPr>
          <w:rFonts w:ascii="Arial" w:eastAsiaTheme="minorHAnsi" w:hAnsi="Arial" w:cs="Arial"/>
          <w:sz w:val="20"/>
          <w:szCs w:val="20"/>
        </w:rPr>
      </w:pPr>
      <w:r w:rsidRPr="00961BEA">
        <w:rPr>
          <w:rFonts w:ascii="Arial" w:eastAsiaTheme="minorHAnsi" w:hAnsi="Arial" w:cs="Arial"/>
          <w:b/>
          <w:sz w:val="20"/>
          <w:szCs w:val="20"/>
        </w:rPr>
        <w:t xml:space="preserve">Tax </w:t>
      </w:r>
      <w:proofErr w:type="gramStart"/>
      <w:r w:rsidRPr="00961BEA">
        <w:rPr>
          <w:rFonts w:ascii="Arial" w:eastAsiaTheme="minorHAnsi" w:hAnsi="Arial" w:cs="Arial"/>
          <w:b/>
          <w:sz w:val="20"/>
          <w:szCs w:val="20"/>
        </w:rPr>
        <w:t>Sale</w:t>
      </w:r>
      <w:r w:rsidRPr="00961BEA">
        <w:rPr>
          <w:rFonts w:ascii="Arial" w:eastAsiaTheme="minorHAnsi" w:hAnsi="Arial" w:cs="Arial"/>
          <w:sz w:val="20"/>
          <w:szCs w:val="20"/>
        </w:rPr>
        <w:t xml:space="preserve">  Requesting</w:t>
      </w:r>
      <w:proofErr w:type="gramEnd"/>
      <w:r w:rsidRPr="00961BEA">
        <w:rPr>
          <w:rFonts w:ascii="Arial" w:eastAsiaTheme="minorHAnsi" w:hAnsi="Arial" w:cs="Arial"/>
          <w:sz w:val="20"/>
          <w:szCs w:val="20"/>
        </w:rPr>
        <w:t xml:space="preserve"> the refund of the premium paid at the 2015 tax sale on the following block &amp; lot.</w:t>
      </w:r>
    </w:p>
    <w:p w:rsidR="00961BEA" w:rsidRPr="00961BEA" w:rsidRDefault="00961BEA" w:rsidP="00961BEA">
      <w:pPr>
        <w:tabs>
          <w:tab w:val="left" w:pos="-1440"/>
        </w:tabs>
        <w:spacing w:line="256" w:lineRule="auto"/>
        <w:ind w:left="720"/>
        <w:rPr>
          <w:rFonts w:ascii="Arial" w:eastAsiaTheme="minorHAnsi" w:hAnsi="Arial" w:cs="Arial"/>
          <w:b/>
          <w:sz w:val="20"/>
          <w:szCs w:val="20"/>
          <w:u w:val="single"/>
        </w:rPr>
      </w:pPr>
      <w:r w:rsidRPr="00961BEA">
        <w:rPr>
          <w:rFonts w:ascii="Arial" w:eastAsiaTheme="minorHAnsi" w:hAnsi="Arial" w:cs="Arial"/>
          <w:b/>
          <w:sz w:val="20"/>
          <w:szCs w:val="20"/>
          <w:u w:val="single"/>
        </w:rPr>
        <w:t>Block Lot</w:t>
      </w:r>
      <w:r w:rsidRPr="00961BEA">
        <w:rPr>
          <w:rFonts w:ascii="Arial" w:eastAsiaTheme="minorHAnsi" w:hAnsi="Arial" w:cs="Arial"/>
          <w:b/>
          <w:sz w:val="20"/>
          <w:szCs w:val="20"/>
          <w:u w:val="single"/>
        </w:rPr>
        <w:tab/>
        <w:t>Redemption Date</w:t>
      </w:r>
      <w:r w:rsidRPr="00961BEA">
        <w:rPr>
          <w:rFonts w:ascii="Arial" w:eastAsiaTheme="minorHAnsi" w:hAnsi="Arial" w:cs="Arial"/>
          <w:b/>
          <w:sz w:val="20"/>
          <w:szCs w:val="20"/>
          <w:u w:val="single"/>
        </w:rPr>
        <w:tab/>
      </w:r>
      <w:r w:rsidRPr="00961BEA">
        <w:rPr>
          <w:rFonts w:ascii="Arial" w:eastAsiaTheme="minorHAnsi" w:hAnsi="Arial" w:cs="Arial"/>
          <w:b/>
          <w:sz w:val="20"/>
          <w:szCs w:val="20"/>
          <w:u w:val="single"/>
        </w:rPr>
        <w:tab/>
        <w:t>CTF#</w:t>
      </w:r>
      <w:r w:rsidRPr="00961BEA">
        <w:rPr>
          <w:rFonts w:ascii="Arial" w:eastAsiaTheme="minorHAnsi" w:hAnsi="Arial" w:cs="Arial"/>
          <w:b/>
          <w:sz w:val="20"/>
          <w:szCs w:val="20"/>
          <w:u w:val="single"/>
        </w:rPr>
        <w:tab/>
      </w:r>
      <w:r w:rsidRPr="00961BEA">
        <w:rPr>
          <w:rFonts w:ascii="Arial" w:eastAsiaTheme="minorHAnsi" w:hAnsi="Arial" w:cs="Arial"/>
          <w:b/>
          <w:sz w:val="20"/>
          <w:szCs w:val="20"/>
          <w:u w:val="single"/>
        </w:rPr>
        <w:tab/>
        <w:t>Amount</w:t>
      </w:r>
    </w:p>
    <w:p w:rsidR="00961BEA" w:rsidRPr="00961BEA" w:rsidRDefault="00961BEA" w:rsidP="00961BEA">
      <w:pPr>
        <w:tabs>
          <w:tab w:val="left" w:pos="-1440"/>
        </w:tabs>
        <w:spacing w:line="256" w:lineRule="auto"/>
        <w:rPr>
          <w:rFonts w:ascii="Arial" w:eastAsiaTheme="minorHAnsi" w:hAnsi="Arial" w:cs="Arial"/>
          <w:sz w:val="20"/>
          <w:szCs w:val="20"/>
        </w:rPr>
      </w:pPr>
      <w:r w:rsidRPr="00961BEA">
        <w:rPr>
          <w:rFonts w:ascii="Arial" w:eastAsiaTheme="minorHAnsi" w:hAnsi="Arial" w:cs="Arial"/>
          <w:sz w:val="20"/>
          <w:szCs w:val="20"/>
        </w:rPr>
        <w:t xml:space="preserve"> </w:t>
      </w:r>
      <w:r w:rsidRPr="00961BEA">
        <w:rPr>
          <w:rFonts w:ascii="Arial" w:eastAsiaTheme="minorHAnsi" w:hAnsi="Arial" w:cs="Arial"/>
          <w:sz w:val="20"/>
          <w:szCs w:val="20"/>
        </w:rPr>
        <w:tab/>
        <w:t>34</w:t>
      </w:r>
      <w:r w:rsidRPr="00961BEA">
        <w:rPr>
          <w:rFonts w:ascii="Arial" w:eastAsiaTheme="minorHAnsi" w:hAnsi="Arial" w:cs="Arial"/>
          <w:sz w:val="20"/>
          <w:szCs w:val="20"/>
        </w:rPr>
        <w:tab/>
        <w:t>9</w:t>
      </w:r>
      <w:r w:rsidRPr="00961BEA">
        <w:rPr>
          <w:rFonts w:ascii="Arial" w:eastAsiaTheme="minorHAnsi" w:hAnsi="Arial" w:cs="Arial"/>
          <w:sz w:val="20"/>
          <w:szCs w:val="20"/>
        </w:rPr>
        <w:tab/>
      </w:r>
      <w:r w:rsidRPr="00961BEA">
        <w:rPr>
          <w:rFonts w:ascii="Arial" w:eastAsiaTheme="minorHAnsi" w:hAnsi="Arial" w:cs="Arial"/>
          <w:sz w:val="20"/>
          <w:szCs w:val="20"/>
        </w:rPr>
        <w:tab/>
        <w:t>1/29/16</w:t>
      </w:r>
      <w:r w:rsidRPr="00961BEA">
        <w:rPr>
          <w:rFonts w:ascii="Arial" w:eastAsiaTheme="minorHAnsi" w:hAnsi="Arial" w:cs="Arial"/>
          <w:sz w:val="20"/>
          <w:szCs w:val="20"/>
        </w:rPr>
        <w:tab/>
      </w:r>
      <w:r w:rsidRPr="00961BEA">
        <w:rPr>
          <w:rFonts w:ascii="Arial" w:eastAsiaTheme="minorHAnsi" w:hAnsi="Arial" w:cs="Arial"/>
          <w:sz w:val="20"/>
          <w:szCs w:val="20"/>
        </w:rPr>
        <w:tab/>
        <w:t>14-00028</w:t>
      </w:r>
      <w:r w:rsidRPr="00961BEA">
        <w:rPr>
          <w:rFonts w:ascii="Arial" w:eastAsiaTheme="minorHAnsi" w:hAnsi="Arial" w:cs="Arial"/>
          <w:sz w:val="20"/>
          <w:szCs w:val="20"/>
        </w:rPr>
        <w:tab/>
        <w:t>$1,500.00</w:t>
      </w:r>
    </w:p>
    <w:p w:rsidR="00961BEA" w:rsidRPr="00961BEA" w:rsidRDefault="00961BEA" w:rsidP="00961BEA">
      <w:pPr>
        <w:tabs>
          <w:tab w:val="left" w:pos="-1440"/>
        </w:tabs>
        <w:spacing w:line="256" w:lineRule="auto"/>
        <w:rPr>
          <w:rFonts w:ascii="Arial" w:eastAsiaTheme="minorHAnsi" w:hAnsi="Arial" w:cs="Arial"/>
          <w:sz w:val="20"/>
          <w:szCs w:val="20"/>
        </w:rPr>
      </w:pPr>
      <w:r w:rsidRPr="00961BEA">
        <w:rPr>
          <w:rFonts w:ascii="Arial" w:eastAsiaTheme="minorHAnsi" w:hAnsi="Arial" w:cs="Arial"/>
          <w:sz w:val="20"/>
          <w:szCs w:val="20"/>
        </w:rPr>
        <w:tab/>
        <w:t>61</w:t>
      </w:r>
      <w:r w:rsidRPr="00961BEA">
        <w:rPr>
          <w:rFonts w:ascii="Arial" w:eastAsiaTheme="minorHAnsi" w:hAnsi="Arial" w:cs="Arial"/>
          <w:sz w:val="20"/>
          <w:szCs w:val="20"/>
        </w:rPr>
        <w:tab/>
        <w:t>7</w:t>
      </w:r>
      <w:r w:rsidRPr="00961BEA">
        <w:rPr>
          <w:rFonts w:ascii="Arial" w:eastAsiaTheme="minorHAnsi" w:hAnsi="Arial" w:cs="Arial"/>
          <w:sz w:val="20"/>
          <w:szCs w:val="20"/>
        </w:rPr>
        <w:tab/>
      </w:r>
      <w:r w:rsidRPr="00961BEA">
        <w:rPr>
          <w:rFonts w:ascii="Arial" w:eastAsiaTheme="minorHAnsi" w:hAnsi="Arial" w:cs="Arial"/>
          <w:sz w:val="20"/>
          <w:szCs w:val="20"/>
        </w:rPr>
        <w:tab/>
        <w:t>1/28/16</w:t>
      </w:r>
      <w:r w:rsidRPr="00961BEA">
        <w:rPr>
          <w:rFonts w:ascii="Arial" w:eastAsiaTheme="minorHAnsi" w:hAnsi="Arial" w:cs="Arial"/>
          <w:sz w:val="20"/>
          <w:szCs w:val="20"/>
        </w:rPr>
        <w:tab/>
      </w:r>
      <w:r w:rsidRPr="00961BEA">
        <w:rPr>
          <w:rFonts w:ascii="Arial" w:eastAsiaTheme="minorHAnsi" w:hAnsi="Arial" w:cs="Arial"/>
          <w:sz w:val="20"/>
          <w:szCs w:val="20"/>
        </w:rPr>
        <w:tab/>
        <w:t>14-00048</w:t>
      </w:r>
      <w:r w:rsidRPr="00961BEA">
        <w:rPr>
          <w:rFonts w:ascii="Arial" w:eastAsiaTheme="minorHAnsi" w:hAnsi="Arial" w:cs="Arial"/>
          <w:sz w:val="20"/>
          <w:szCs w:val="20"/>
        </w:rPr>
        <w:tab/>
        <w:t>$1,500.00</w:t>
      </w:r>
    </w:p>
    <w:p w:rsidR="00961BEA" w:rsidRPr="00961BEA" w:rsidRDefault="00961BEA" w:rsidP="00961BEA">
      <w:pPr>
        <w:tabs>
          <w:tab w:val="left" w:pos="-1440"/>
        </w:tabs>
        <w:spacing w:line="256" w:lineRule="auto"/>
        <w:rPr>
          <w:rFonts w:ascii="Arial" w:eastAsiaTheme="minorHAnsi" w:hAnsi="Arial" w:cs="Arial"/>
          <w:sz w:val="20"/>
          <w:szCs w:val="20"/>
        </w:rPr>
      </w:pPr>
      <w:r w:rsidRPr="00961BEA">
        <w:rPr>
          <w:rFonts w:ascii="Arial" w:eastAsiaTheme="minorHAnsi" w:hAnsi="Arial" w:cs="Arial"/>
          <w:sz w:val="20"/>
          <w:szCs w:val="20"/>
        </w:rPr>
        <w:tab/>
        <w:t>76</w:t>
      </w:r>
      <w:r w:rsidRPr="00961BEA">
        <w:rPr>
          <w:rFonts w:ascii="Arial" w:eastAsiaTheme="minorHAnsi" w:hAnsi="Arial" w:cs="Arial"/>
          <w:sz w:val="20"/>
          <w:szCs w:val="20"/>
        </w:rPr>
        <w:tab/>
        <w:t>9</w:t>
      </w:r>
      <w:r w:rsidRPr="00961BEA">
        <w:rPr>
          <w:rFonts w:ascii="Arial" w:eastAsiaTheme="minorHAnsi" w:hAnsi="Arial" w:cs="Arial"/>
          <w:sz w:val="20"/>
          <w:szCs w:val="20"/>
        </w:rPr>
        <w:tab/>
      </w:r>
      <w:r w:rsidRPr="00961BEA">
        <w:rPr>
          <w:rFonts w:ascii="Arial" w:eastAsiaTheme="minorHAnsi" w:hAnsi="Arial" w:cs="Arial"/>
          <w:sz w:val="20"/>
          <w:szCs w:val="20"/>
        </w:rPr>
        <w:tab/>
        <w:t>1/20/16</w:t>
      </w:r>
      <w:r w:rsidRPr="00961BEA">
        <w:rPr>
          <w:rFonts w:ascii="Arial" w:eastAsiaTheme="minorHAnsi" w:hAnsi="Arial" w:cs="Arial"/>
          <w:sz w:val="20"/>
          <w:szCs w:val="20"/>
        </w:rPr>
        <w:tab/>
      </w:r>
      <w:r w:rsidRPr="00961BEA">
        <w:rPr>
          <w:rFonts w:ascii="Arial" w:eastAsiaTheme="minorHAnsi" w:hAnsi="Arial" w:cs="Arial"/>
          <w:sz w:val="20"/>
          <w:szCs w:val="20"/>
        </w:rPr>
        <w:tab/>
        <w:t>14-00062</w:t>
      </w:r>
      <w:r w:rsidRPr="00961BEA">
        <w:rPr>
          <w:rFonts w:ascii="Arial" w:eastAsiaTheme="minorHAnsi" w:hAnsi="Arial" w:cs="Arial"/>
          <w:sz w:val="20"/>
          <w:szCs w:val="20"/>
        </w:rPr>
        <w:tab/>
        <w:t>$2,500.00</w:t>
      </w:r>
    </w:p>
    <w:p w:rsidR="00961BEA" w:rsidRPr="00961BEA" w:rsidRDefault="00961BEA" w:rsidP="00961BEA">
      <w:pPr>
        <w:tabs>
          <w:tab w:val="left" w:pos="-1440"/>
        </w:tabs>
        <w:spacing w:line="256" w:lineRule="auto"/>
        <w:rPr>
          <w:rFonts w:ascii="Arial" w:eastAsiaTheme="minorHAnsi" w:hAnsi="Arial" w:cs="Arial"/>
          <w:sz w:val="20"/>
          <w:szCs w:val="20"/>
        </w:rPr>
      </w:pPr>
      <w:r w:rsidRPr="00961BEA">
        <w:rPr>
          <w:rFonts w:ascii="Arial" w:eastAsiaTheme="minorHAnsi" w:hAnsi="Arial" w:cs="Arial"/>
          <w:sz w:val="20"/>
          <w:szCs w:val="20"/>
        </w:rPr>
        <w:tab/>
        <w:t>92</w:t>
      </w:r>
      <w:r w:rsidRPr="00961BEA">
        <w:rPr>
          <w:rFonts w:ascii="Arial" w:eastAsiaTheme="minorHAnsi" w:hAnsi="Arial" w:cs="Arial"/>
          <w:sz w:val="20"/>
          <w:szCs w:val="20"/>
        </w:rPr>
        <w:tab/>
        <w:t>5</w:t>
      </w:r>
      <w:r w:rsidRPr="00961BEA">
        <w:rPr>
          <w:rFonts w:ascii="Arial" w:eastAsiaTheme="minorHAnsi" w:hAnsi="Arial" w:cs="Arial"/>
          <w:sz w:val="20"/>
          <w:szCs w:val="20"/>
        </w:rPr>
        <w:tab/>
      </w:r>
      <w:r w:rsidRPr="00961BEA">
        <w:rPr>
          <w:rFonts w:ascii="Arial" w:eastAsiaTheme="minorHAnsi" w:hAnsi="Arial" w:cs="Arial"/>
          <w:sz w:val="20"/>
          <w:szCs w:val="20"/>
        </w:rPr>
        <w:tab/>
        <w:t>1/26/16</w:t>
      </w:r>
      <w:r w:rsidRPr="00961BEA">
        <w:rPr>
          <w:rFonts w:ascii="Arial" w:eastAsiaTheme="minorHAnsi" w:hAnsi="Arial" w:cs="Arial"/>
          <w:sz w:val="20"/>
          <w:szCs w:val="20"/>
        </w:rPr>
        <w:tab/>
      </w:r>
      <w:r w:rsidRPr="00961BEA">
        <w:rPr>
          <w:rFonts w:ascii="Arial" w:eastAsiaTheme="minorHAnsi" w:hAnsi="Arial" w:cs="Arial"/>
          <w:sz w:val="20"/>
          <w:szCs w:val="20"/>
        </w:rPr>
        <w:tab/>
        <w:t>14-00069</w:t>
      </w:r>
      <w:r w:rsidRPr="00961BEA">
        <w:rPr>
          <w:rFonts w:ascii="Arial" w:eastAsiaTheme="minorHAnsi" w:hAnsi="Arial" w:cs="Arial"/>
          <w:sz w:val="20"/>
          <w:szCs w:val="20"/>
        </w:rPr>
        <w:tab/>
        <w:t>$1,800.00</w:t>
      </w:r>
    </w:p>
    <w:p w:rsidR="00961BEA" w:rsidRPr="00961BEA" w:rsidRDefault="00961BEA" w:rsidP="00961BEA">
      <w:pPr>
        <w:tabs>
          <w:tab w:val="left" w:pos="-1440"/>
        </w:tabs>
        <w:spacing w:line="256" w:lineRule="auto"/>
        <w:rPr>
          <w:rFonts w:ascii="Arial" w:eastAsiaTheme="minorHAnsi" w:hAnsi="Arial" w:cs="Arial"/>
          <w:sz w:val="20"/>
          <w:szCs w:val="20"/>
        </w:rPr>
      </w:pPr>
      <w:r w:rsidRPr="00961BEA">
        <w:rPr>
          <w:rFonts w:ascii="Arial" w:eastAsiaTheme="minorHAnsi" w:hAnsi="Arial" w:cs="Arial"/>
          <w:sz w:val="20"/>
          <w:szCs w:val="20"/>
        </w:rPr>
        <w:tab/>
        <w:t>99</w:t>
      </w:r>
      <w:r w:rsidRPr="00961BEA">
        <w:rPr>
          <w:rFonts w:ascii="Arial" w:eastAsiaTheme="minorHAnsi" w:hAnsi="Arial" w:cs="Arial"/>
          <w:sz w:val="20"/>
          <w:szCs w:val="20"/>
        </w:rPr>
        <w:tab/>
        <w:t>5</w:t>
      </w:r>
      <w:r w:rsidRPr="00961BEA">
        <w:rPr>
          <w:rFonts w:ascii="Arial" w:eastAsiaTheme="minorHAnsi" w:hAnsi="Arial" w:cs="Arial"/>
          <w:sz w:val="20"/>
          <w:szCs w:val="20"/>
        </w:rPr>
        <w:tab/>
      </w:r>
      <w:r w:rsidRPr="00961BEA">
        <w:rPr>
          <w:rFonts w:ascii="Arial" w:eastAsiaTheme="minorHAnsi" w:hAnsi="Arial" w:cs="Arial"/>
          <w:sz w:val="20"/>
          <w:szCs w:val="20"/>
        </w:rPr>
        <w:tab/>
        <w:t>1/22/16</w:t>
      </w:r>
      <w:r w:rsidRPr="00961BEA">
        <w:rPr>
          <w:rFonts w:ascii="Arial" w:eastAsiaTheme="minorHAnsi" w:hAnsi="Arial" w:cs="Arial"/>
          <w:sz w:val="20"/>
          <w:szCs w:val="20"/>
        </w:rPr>
        <w:tab/>
      </w:r>
      <w:r w:rsidRPr="00961BEA">
        <w:rPr>
          <w:rFonts w:ascii="Arial" w:eastAsiaTheme="minorHAnsi" w:hAnsi="Arial" w:cs="Arial"/>
          <w:sz w:val="20"/>
          <w:szCs w:val="20"/>
        </w:rPr>
        <w:tab/>
        <w:t>14-00070</w:t>
      </w:r>
      <w:r w:rsidRPr="00961BEA">
        <w:rPr>
          <w:rFonts w:ascii="Arial" w:eastAsiaTheme="minorHAnsi" w:hAnsi="Arial" w:cs="Arial"/>
          <w:sz w:val="20"/>
          <w:szCs w:val="20"/>
        </w:rPr>
        <w:tab/>
        <w:t>$3,100.00</w:t>
      </w:r>
    </w:p>
    <w:p w:rsidR="00961BEA" w:rsidRPr="00961BEA" w:rsidRDefault="00961BEA" w:rsidP="00961BEA">
      <w:pPr>
        <w:tabs>
          <w:tab w:val="left" w:pos="-1440"/>
        </w:tabs>
        <w:spacing w:line="256" w:lineRule="auto"/>
        <w:rPr>
          <w:rFonts w:ascii="Arial" w:eastAsiaTheme="minorHAnsi" w:hAnsi="Arial" w:cs="Arial"/>
          <w:sz w:val="20"/>
          <w:szCs w:val="20"/>
        </w:rPr>
      </w:pPr>
      <w:r>
        <w:rPr>
          <w:rFonts w:ascii="Arial" w:eastAsiaTheme="minorHAnsi" w:hAnsi="Arial" w:cs="Arial"/>
          <w:sz w:val="20"/>
          <w:szCs w:val="20"/>
        </w:rPr>
        <w:tab/>
        <w:t>104</w:t>
      </w:r>
      <w:r>
        <w:rPr>
          <w:rFonts w:ascii="Arial" w:eastAsiaTheme="minorHAnsi" w:hAnsi="Arial" w:cs="Arial"/>
          <w:sz w:val="20"/>
          <w:szCs w:val="20"/>
        </w:rPr>
        <w:tab/>
        <w:t>2</w:t>
      </w:r>
      <w:r>
        <w:rPr>
          <w:rFonts w:ascii="Arial" w:eastAsiaTheme="minorHAnsi" w:hAnsi="Arial" w:cs="Arial"/>
          <w:sz w:val="20"/>
          <w:szCs w:val="20"/>
        </w:rPr>
        <w:tab/>
      </w:r>
      <w:r>
        <w:rPr>
          <w:rFonts w:ascii="Arial" w:eastAsiaTheme="minorHAnsi" w:hAnsi="Arial" w:cs="Arial"/>
          <w:sz w:val="20"/>
          <w:szCs w:val="20"/>
        </w:rPr>
        <w:tab/>
        <w:t>2/3/16</w:t>
      </w:r>
      <w:r>
        <w:rPr>
          <w:rFonts w:ascii="Arial" w:eastAsiaTheme="minorHAnsi" w:hAnsi="Arial" w:cs="Arial"/>
          <w:sz w:val="20"/>
          <w:szCs w:val="20"/>
        </w:rPr>
        <w:tab/>
      </w:r>
      <w:r>
        <w:rPr>
          <w:rFonts w:ascii="Arial" w:eastAsiaTheme="minorHAnsi" w:hAnsi="Arial" w:cs="Arial"/>
          <w:sz w:val="20"/>
          <w:szCs w:val="20"/>
        </w:rPr>
        <w:tab/>
      </w:r>
      <w:r w:rsidRPr="00961BEA">
        <w:rPr>
          <w:rFonts w:ascii="Arial" w:eastAsiaTheme="minorHAnsi" w:hAnsi="Arial" w:cs="Arial"/>
          <w:sz w:val="20"/>
          <w:szCs w:val="20"/>
        </w:rPr>
        <w:t>14-00075</w:t>
      </w:r>
      <w:r w:rsidRPr="00961BEA">
        <w:rPr>
          <w:rFonts w:ascii="Arial" w:eastAsiaTheme="minorHAnsi" w:hAnsi="Arial" w:cs="Arial"/>
          <w:sz w:val="20"/>
          <w:szCs w:val="20"/>
        </w:rPr>
        <w:tab/>
        <w:t>$1,800.00</w:t>
      </w:r>
    </w:p>
    <w:p w:rsidR="00961BEA" w:rsidRPr="00961BEA" w:rsidRDefault="00961BEA" w:rsidP="00961BEA">
      <w:pPr>
        <w:tabs>
          <w:tab w:val="left" w:pos="-1440"/>
        </w:tabs>
        <w:spacing w:line="256" w:lineRule="auto"/>
        <w:rPr>
          <w:rFonts w:ascii="Arial" w:eastAsiaTheme="minorHAnsi" w:hAnsi="Arial" w:cs="Arial"/>
          <w:sz w:val="20"/>
          <w:szCs w:val="20"/>
        </w:rPr>
      </w:pPr>
      <w:r w:rsidRPr="00961BEA">
        <w:rPr>
          <w:rFonts w:ascii="Arial" w:eastAsiaTheme="minorHAnsi" w:hAnsi="Arial" w:cs="Arial"/>
          <w:sz w:val="20"/>
          <w:szCs w:val="20"/>
        </w:rPr>
        <w:tab/>
        <w:t>104</w:t>
      </w:r>
      <w:r w:rsidRPr="00961BEA">
        <w:rPr>
          <w:rFonts w:ascii="Arial" w:eastAsiaTheme="minorHAnsi" w:hAnsi="Arial" w:cs="Arial"/>
          <w:sz w:val="20"/>
          <w:szCs w:val="20"/>
        </w:rPr>
        <w:tab/>
        <w:t>6</w:t>
      </w:r>
      <w:r w:rsidRPr="00961BEA">
        <w:rPr>
          <w:rFonts w:ascii="Arial" w:eastAsiaTheme="minorHAnsi" w:hAnsi="Arial" w:cs="Arial"/>
          <w:sz w:val="20"/>
          <w:szCs w:val="20"/>
        </w:rPr>
        <w:tab/>
      </w:r>
      <w:r w:rsidRPr="00961BEA">
        <w:rPr>
          <w:rFonts w:ascii="Arial" w:eastAsiaTheme="minorHAnsi" w:hAnsi="Arial" w:cs="Arial"/>
          <w:sz w:val="20"/>
          <w:szCs w:val="20"/>
        </w:rPr>
        <w:tab/>
        <w:t>1/29/16</w:t>
      </w:r>
      <w:r w:rsidRPr="00961BEA">
        <w:rPr>
          <w:rFonts w:ascii="Arial" w:eastAsiaTheme="minorHAnsi" w:hAnsi="Arial" w:cs="Arial"/>
          <w:sz w:val="20"/>
          <w:szCs w:val="20"/>
        </w:rPr>
        <w:tab/>
      </w:r>
      <w:r w:rsidRPr="00961BEA">
        <w:rPr>
          <w:rFonts w:ascii="Arial" w:eastAsiaTheme="minorHAnsi" w:hAnsi="Arial" w:cs="Arial"/>
          <w:sz w:val="20"/>
          <w:szCs w:val="20"/>
        </w:rPr>
        <w:tab/>
        <w:t>14-00076</w:t>
      </w:r>
      <w:r w:rsidRPr="00961BEA">
        <w:rPr>
          <w:rFonts w:ascii="Arial" w:eastAsiaTheme="minorHAnsi" w:hAnsi="Arial" w:cs="Arial"/>
          <w:sz w:val="20"/>
          <w:szCs w:val="20"/>
        </w:rPr>
        <w:tab/>
        <w:t>$2,000.00</w:t>
      </w:r>
    </w:p>
    <w:p w:rsidR="00961BEA" w:rsidRPr="00961BEA" w:rsidRDefault="00961BEA" w:rsidP="00961BEA">
      <w:pPr>
        <w:tabs>
          <w:tab w:val="left" w:pos="-1440"/>
        </w:tabs>
        <w:spacing w:line="256" w:lineRule="auto"/>
        <w:rPr>
          <w:rFonts w:ascii="Arial" w:eastAsiaTheme="minorHAnsi" w:hAnsi="Arial" w:cs="Arial"/>
          <w:sz w:val="20"/>
          <w:szCs w:val="20"/>
        </w:rPr>
      </w:pPr>
      <w:r w:rsidRPr="00961BEA">
        <w:rPr>
          <w:rFonts w:ascii="Arial" w:eastAsiaTheme="minorHAnsi" w:hAnsi="Arial" w:cs="Arial"/>
          <w:sz w:val="20"/>
          <w:szCs w:val="20"/>
        </w:rPr>
        <w:tab/>
        <w:t>105</w:t>
      </w:r>
      <w:r w:rsidRPr="00961BEA">
        <w:rPr>
          <w:rFonts w:ascii="Arial" w:eastAsiaTheme="minorHAnsi" w:hAnsi="Arial" w:cs="Arial"/>
          <w:sz w:val="20"/>
          <w:szCs w:val="20"/>
        </w:rPr>
        <w:tab/>
        <w:t>10</w:t>
      </w:r>
      <w:r w:rsidRPr="00961BEA">
        <w:rPr>
          <w:rFonts w:ascii="Arial" w:eastAsiaTheme="minorHAnsi" w:hAnsi="Arial" w:cs="Arial"/>
          <w:sz w:val="20"/>
          <w:szCs w:val="20"/>
        </w:rPr>
        <w:tab/>
      </w:r>
      <w:r w:rsidRPr="00961BEA">
        <w:rPr>
          <w:rFonts w:ascii="Arial" w:eastAsiaTheme="minorHAnsi" w:hAnsi="Arial" w:cs="Arial"/>
          <w:sz w:val="20"/>
          <w:szCs w:val="20"/>
        </w:rPr>
        <w:tab/>
        <w:t>1/19/16</w:t>
      </w:r>
      <w:r w:rsidRPr="00961BEA">
        <w:rPr>
          <w:rFonts w:ascii="Arial" w:eastAsiaTheme="minorHAnsi" w:hAnsi="Arial" w:cs="Arial"/>
          <w:sz w:val="20"/>
          <w:szCs w:val="20"/>
        </w:rPr>
        <w:tab/>
      </w:r>
      <w:r w:rsidRPr="00961BEA">
        <w:rPr>
          <w:rFonts w:ascii="Arial" w:eastAsiaTheme="minorHAnsi" w:hAnsi="Arial" w:cs="Arial"/>
          <w:sz w:val="20"/>
          <w:szCs w:val="20"/>
        </w:rPr>
        <w:tab/>
        <w:t>14-00078</w:t>
      </w:r>
      <w:r w:rsidRPr="00961BEA">
        <w:rPr>
          <w:rFonts w:ascii="Arial" w:eastAsiaTheme="minorHAnsi" w:hAnsi="Arial" w:cs="Arial"/>
          <w:sz w:val="20"/>
          <w:szCs w:val="20"/>
        </w:rPr>
        <w:tab/>
        <w:t>$2,100.00</w:t>
      </w:r>
    </w:p>
    <w:p w:rsidR="00961BEA" w:rsidRPr="00961BEA" w:rsidRDefault="00961BEA" w:rsidP="00961BEA">
      <w:pPr>
        <w:tabs>
          <w:tab w:val="left" w:pos="-1440"/>
        </w:tabs>
        <w:spacing w:line="256" w:lineRule="auto"/>
        <w:rPr>
          <w:rFonts w:ascii="Arial" w:eastAsiaTheme="minorHAnsi" w:hAnsi="Arial" w:cs="Arial"/>
          <w:sz w:val="20"/>
          <w:szCs w:val="20"/>
        </w:rPr>
      </w:pPr>
      <w:r w:rsidRPr="00961BEA">
        <w:rPr>
          <w:rFonts w:ascii="Arial" w:eastAsiaTheme="minorHAnsi" w:hAnsi="Arial" w:cs="Arial"/>
          <w:sz w:val="20"/>
          <w:szCs w:val="20"/>
        </w:rPr>
        <w:tab/>
        <w:t>113</w:t>
      </w:r>
      <w:r w:rsidRPr="00961BEA">
        <w:rPr>
          <w:rFonts w:ascii="Arial" w:eastAsiaTheme="minorHAnsi" w:hAnsi="Arial" w:cs="Arial"/>
          <w:sz w:val="20"/>
          <w:szCs w:val="20"/>
        </w:rPr>
        <w:tab/>
        <w:t>5</w:t>
      </w:r>
      <w:r w:rsidRPr="00961BEA">
        <w:rPr>
          <w:rFonts w:ascii="Arial" w:eastAsiaTheme="minorHAnsi" w:hAnsi="Arial" w:cs="Arial"/>
          <w:sz w:val="20"/>
          <w:szCs w:val="20"/>
        </w:rPr>
        <w:tab/>
      </w:r>
      <w:r w:rsidRPr="00961BEA">
        <w:rPr>
          <w:rFonts w:ascii="Arial" w:eastAsiaTheme="minorHAnsi" w:hAnsi="Arial" w:cs="Arial"/>
          <w:sz w:val="20"/>
          <w:szCs w:val="20"/>
        </w:rPr>
        <w:tab/>
        <w:t>1/29/16</w:t>
      </w:r>
      <w:r w:rsidRPr="00961BEA">
        <w:rPr>
          <w:rFonts w:ascii="Arial" w:eastAsiaTheme="minorHAnsi" w:hAnsi="Arial" w:cs="Arial"/>
          <w:sz w:val="20"/>
          <w:szCs w:val="20"/>
        </w:rPr>
        <w:tab/>
      </w:r>
      <w:r w:rsidRPr="00961BEA">
        <w:rPr>
          <w:rFonts w:ascii="Arial" w:eastAsiaTheme="minorHAnsi" w:hAnsi="Arial" w:cs="Arial"/>
          <w:sz w:val="20"/>
          <w:szCs w:val="20"/>
        </w:rPr>
        <w:tab/>
        <w:t>14-00084</w:t>
      </w:r>
      <w:r w:rsidRPr="00961BEA">
        <w:rPr>
          <w:rFonts w:ascii="Arial" w:eastAsiaTheme="minorHAnsi" w:hAnsi="Arial" w:cs="Arial"/>
          <w:sz w:val="20"/>
          <w:szCs w:val="20"/>
        </w:rPr>
        <w:tab/>
        <w:t>$7,800.00</w:t>
      </w:r>
    </w:p>
    <w:p w:rsidR="00961BEA" w:rsidRPr="00961BEA" w:rsidRDefault="00961BEA" w:rsidP="00961BEA">
      <w:pPr>
        <w:tabs>
          <w:tab w:val="left" w:pos="-1440"/>
        </w:tabs>
        <w:spacing w:line="256" w:lineRule="auto"/>
        <w:rPr>
          <w:rFonts w:ascii="Arial" w:eastAsiaTheme="minorHAnsi" w:hAnsi="Arial" w:cs="Arial"/>
          <w:sz w:val="20"/>
          <w:szCs w:val="20"/>
        </w:rPr>
      </w:pPr>
      <w:r w:rsidRPr="00961BEA">
        <w:rPr>
          <w:rFonts w:ascii="Arial" w:eastAsiaTheme="minorHAnsi" w:hAnsi="Arial" w:cs="Arial"/>
          <w:sz w:val="20"/>
          <w:szCs w:val="20"/>
        </w:rPr>
        <w:tab/>
        <w:t>117</w:t>
      </w:r>
      <w:r w:rsidRPr="00961BEA">
        <w:rPr>
          <w:rFonts w:ascii="Arial" w:eastAsiaTheme="minorHAnsi" w:hAnsi="Arial" w:cs="Arial"/>
          <w:sz w:val="20"/>
          <w:szCs w:val="20"/>
        </w:rPr>
        <w:tab/>
        <w:t>7</w:t>
      </w:r>
      <w:r w:rsidRPr="00961BEA">
        <w:rPr>
          <w:rFonts w:ascii="Arial" w:eastAsiaTheme="minorHAnsi" w:hAnsi="Arial" w:cs="Arial"/>
          <w:sz w:val="20"/>
          <w:szCs w:val="20"/>
        </w:rPr>
        <w:tab/>
      </w:r>
      <w:r w:rsidRPr="00961BEA">
        <w:rPr>
          <w:rFonts w:ascii="Arial" w:eastAsiaTheme="minorHAnsi" w:hAnsi="Arial" w:cs="Arial"/>
          <w:sz w:val="20"/>
          <w:szCs w:val="20"/>
        </w:rPr>
        <w:tab/>
        <w:t>1/21/16</w:t>
      </w:r>
      <w:r w:rsidRPr="00961BEA">
        <w:rPr>
          <w:rFonts w:ascii="Arial" w:eastAsiaTheme="minorHAnsi" w:hAnsi="Arial" w:cs="Arial"/>
          <w:sz w:val="20"/>
          <w:szCs w:val="20"/>
        </w:rPr>
        <w:tab/>
      </w:r>
      <w:r w:rsidRPr="00961BEA">
        <w:rPr>
          <w:rFonts w:ascii="Arial" w:eastAsiaTheme="minorHAnsi" w:hAnsi="Arial" w:cs="Arial"/>
          <w:sz w:val="20"/>
          <w:szCs w:val="20"/>
        </w:rPr>
        <w:tab/>
        <w:t>14-00085</w:t>
      </w:r>
      <w:r w:rsidRPr="00961BEA">
        <w:rPr>
          <w:rFonts w:ascii="Arial" w:eastAsiaTheme="minorHAnsi" w:hAnsi="Arial" w:cs="Arial"/>
          <w:sz w:val="20"/>
          <w:szCs w:val="20"/>
        </w:rPr>
        <w:tab/>
        <w:t>$2,300.00</w:t>
      </w:r>
    </w:p>
    <w:p w:rsidR="00961BEA" w:rsidRPr="00961BEA" w:rsidRDefault="00961BEA" w:rsidP="00961BEA">
      <w:pPr>
        <w:tabs>
          <w:tab w:val="left" w:pos="-1440"/>
        </w:tabs>
        <w:spacing w:line="256" w:lineRule="auto"/>
        <w:rPr>
          <w:rFonts w:ascii="Arial" w:eastAsiaTheme="minorHAnsi" w:hAnsi="Arial" w:cs="Arial"/>
          <w:sz w:val="20"/>
          <w:szCs w:val="20"/>
        </w:rPr>
      </w:pPr>
      <w:r w:rsidRPr="00961BEA">
        <w:rPr>
          <w:rFonts w:ascii="Arial" w:eastAsiaTheme="minorHAnsi" w:hAnsi="Arial" w:cs="Arial"/>
          <w:sz w:val="20"/>
          <w:szCs w:val="20"/>
        </w:rPr>
        <w:tab/>
        <w:t>125</w:t>
      </w:r>
      <w:r w:rsidRPr="00961BEA">
        <w:rPr>
          <w:rFonts w:ascii="Arial" w:eastAsiaTheme="minorHAnsi" w:hAnsi="Arial" w:cs="Arial"/>
          <w:sz w:val="20"/>
          <w:szCs w:val="20"/>
        </w:rPr>
        <w:tab/>
        <w:t>1</w:t>
      </w:r>
      <w:r w:rsidRPr="00961BEA">
        <w:rPr>
          <w:rFonts w:ascii="Arial" w:eastAsiaTheme="minorHAnsi" w:hAnsi="Arial" w:cs="Arial"/>
          <w:sz w:val="20"/>
          <w:szCs w:val="20"/>
        </w:rPr>
        <w:tab/>
      </w:r>
      <w:r w:rsidRPr="00961BEA">
        <w:rPr>
          <w:rFonts w:ascii="Arial" w:eastAsiaTheme="minorHAnsi" w:hAnsi="Arial" w:cs="Arial"/>
          <w:sz w:val="20"/>
          <w:szCs w:val="20"/>
        </w:rPr>
        <w:tab/>
        <w:t>1/15/16</w:t>
      </w:r>
      <w:r w:rsidRPr="00961BEA">
        <w:rPr>
          <w:rFonts w:ascii="Arial" w:eastAsiaTheme="minorHAnsi" w:hAnsi="Arial" w:cs="Arial"/>
          <w:sz w:val="20"/>
          <w:szCs w:val="20"/>
        </w:rPr>
        <w:tab/>
      </w:r>
      <w:r w:rsidRPr="00961BEA">
        <w:rPr>
          <w:rFonts w:ascii="Arial" w:eastAsiaTheme="minorHAnsi" w:hAnsi="Arial" w:cs="Arial"/>
          <w:sz w:val="20"/>
          <w:szCs w:val="20"/>
        </w:rPr>
        <w:tab/>
        <w:t>14-00095</w:t>
      </w:r>
      <w:r w:rsidRPr="00961BEA">
        <w:rPr>
          <w:rFonts w:ascii="Arial" w:eastAsiaTheme="minorHAnsi" w:hAnsi="Arial" w:cs="Arial"/>
          <w:sz w:val="20"/>
          <w:szCs w:val="20"/>
        </w:rPr>
        <w:tab/>
        <w:t>$4,100.00</w:t>
      </w:r>
    </w:p>
    <w:p w:rsidR="00961BEA" w:rsidRPr="00961BEA" w:rsidRDefault="00961BEA" w:rsidP="00961BEA">
      <w:pPr>
        <w:tabs>
          <w:tab w:val="left" w:pos="-1440"/>
        </w:tabs>
        <w:spacing w:line="256" w:lineRule="auto"/>
        <w:rPr>
          <w:rFonts w:ascii="Arial" w:eastAsiaTheme="minorHAnsi" w:hAnsi="Arial" w:cs="Arial"/>
          <w:sz w:val="20"/>
          <w:szCs w:val="20"/>
        </w:rPr>
      </w:pPr>
      <w:r w:rsidRPr="00961BEA">
        <w:rPr>
          <w:rFonts w:ascii="Arial" w:eastAsiaTheme="minorHAnsi" w:hAnsi="Arial" w:cs="Arial"/>
          <w:sz w:val="20"/>
          <w:szCs w:val="20"/>
        </w:rPr>
        <w:tab/>
        <w:t>132</w:t>
      </w:r>
      <w:r w:rsidRPr="00961BEA">
        <w:rPr>
          <w:rFonts w:ascii="Arial" w:eastAsiaTheme="minorHAnsi" w:hAnsi="Arial" w:cs="Arial"/>
          <w:sz w:val="20"/>
          <w:szCs w:val="20"/>
        </w:rPr>
        <w:tab/>
        <w:t>19</w:t>
      </w:r>
      <w:r w:rsidRPr="00961BEA">
        <w:rPr>
          <w:rFonts w:ascii="Arial" w:eastAsiaTheme="minorHAnsi" w:hAnsi="Arial" w:cs="Arial"/>
          <w:sz w:val="20"/>
          <w:szCs w:val="20"/>
        </w:rPr>
        <w:tab/>
      </w:r>
      <w:r w:rsidRPr="00961BEA">
        <w:rPr>
          <w:rFonts w:ascii="Arial" w:eastAsiaTheme="minorHAnsi" w:hAnsi="Arial" w:cs="Arial"/>
          <w:sz w:val="20"/>
          <w:szCs w:val="20"/>
        </w:rPr>
        <w:tab/>
        <w:t>1/15/16</w:t>
      </w:r>
      <w:r w:rsidRPr="00961BEA">
        <w:rPr>
          <w:rFonts w:ascii="Arial" w:eastAsiaTheme="minorHAnsi" w:hAnsi="Arial" w:cs="Arial"/>
          <w:sz w:val="20"/>
          <w:szCs w:val="20"/>
        </w:rPr>
        <w:tab/>
      </w:r>
      <w:r w:rsidRPr="00961BEA">
        <w:rPr>
          <w:rFonts w:ascii="Arial" w:eastAsiaTheme="minorHAnsi" w:hAnsi="Arial" w:cs="Arial"/>
          <w:sz w:val="20"/>
          <w:szCs w:val="20"/>
        </w:rPr>
        <w:tab/>
        <w:t>14-00100</w:t>
      </w:r>
      <w:r w:rsidRPr="00961BEA">
        <w:rPr>
          <w:rFonts w:ascii="Arial" w:eastAsiaTheme="minorHAnsi" w:hAnsi="Arial" w:cs="Arial"/>
          <w:sz w:val="20"/>
          <w:szCs w:val="20"/>
        </w:rPr>
        <w:tab/>
        <w:t>$1,900.00</w:t>
      </w:r>
    </w:p>
    <w:p w:rsidR="00961BEA" w:rsidRPr="00961BEA" w:rsidRDefault="00961BEA" w:rsidP="00961BEA">
      <w:pPr>
        <w:tabs>
          <w:tab w:val="left" w:pos="-1440"/>
        </w:tabs>
        <w:spacing w:line="256" w:lineRule="auto"/>
        <w:rPr>
          <w:rFonts w:ascii="Arial" w:eastAsiaTheme="minorHAnsi" w:hAnsi="Arial" w:cs="Arial"/>
          <w:sz w:val="20"/>
          <w:szCs w:val="20"/>
        </w:rPr>
      </w:pPr>
      <w:r>
        <w:rPr>
          <w:rFonts w:ascii="Arial" w:eastAsiaTheme="minorHAnsi" w:hAnsi="Arial" w:cs="Arial"/>
          <w:sz w:val="20"/>
          <w:szCs w:val="20"/>
        </w:rPr>
        <w:tab/>
        <w:t>151</w:t>
      </w:r>
      <w:r>
        <w:rPr>
          <w:rFonts w:ascii="Arial" w:eastAsiaTheme="minorHAnsi" w:hAnsi="Arial" w:cs="Arial"/>
          <w:sz w:val="20"/>
          <w:szCs w:val="20"/>
        </w:rPr>
        <w:tab/>
        <w:t>7.01</w:t>
      </w:r>
      <w:r>
        <w:rPr>
          <w:rFonts w:ascii="Arial" w:eastAsiaTheme="minorHAnsi" w:hAnsi="Arial" w:cs="Arial"/>
          <w:sz w:val="20"/>
          <w:szCs w:val="20"/>
        </w:rPr>
        <w:tab/>
      </w:r>
      <w:r>
        <w:rPr>
          <w:rFonts w:ascii="Arial" w:eastAsiaTheme="minorHAnsi" w:hAnsi="Arial" w:cs="Arial"/>
          <w:sz w:val="20"/>
          <w:szCs w:val="20"/>
        </w:rPr>
        <w:tab/>
        <w:t>2/2/16</w:t>
      </w:r>
      <w:r>
        <w:rPr>
          <w:rFonts w:ascii="Arial" w:eastAsiaTheme="minorHAnsi" w:hAnsi="Arial" w:cs="Arial"/>
          <w:sz w:val="20"/>
          <w:szCs w:val="20"/>
        </w:rPr>
        <w:tab/>
      </w:r>
      <w:r>
        <w:rPr>
          <w:rFonts w:ascii="Arial" w:eastAsiaTheme="minorHAnsi" w:hAnsi="Arial" w:cs="Arial"/>
          <w:sz w:val="20"/>
          <w:szCs w:val="20"/>
        </w:rPr>
        <w:tab/>
      </w:r>
      <w:r w:rsidRPr="00961BEA">
        <w:rPr>
          <w:rFonts w:ascii="Arial" w:eastAsiaTheme="minorHAnsi" w:hAnsi="Arial" w:cs="Arial"/>
          <w:sz w:val="20"/>
          <w:szCs w:val="20"/>
        </w:rPr>
        <w:t>14-00124</w:t>
      </w:r>
      <w:r w:rsidRPr="00961BEA">
        <w:rPr>
          <w:rFonts w:ascii="Arial" w:eastAsiaTheme="minorHAnsi" w:hAnsi="Arial" w:cs="Arial"/>
          <w:sz w:val="20"/>
          <w:szCs w:val="20"/>
        </w:rPr>
        <w:tab/>
        <w:t>$2,900.00</w:t>
      </w:r>
    </w:p>
    <w:p w:rsidR="00961BEA" w:rsidRPr="00961BEA" w:rsidRDefault="00961BEA" w:rsidP="00961BEA">
      <w:pPr>
        <w:tabs>
          <w:tab w:val="left" w:pos="-1440"/>
        </w:tabs>
        <w:spacing w:line="256" w:lineRule="auto"/>
        <w:rPr>
          <w:rFonts w:ascii="Arial" w:eastAsiaTheme="minorHAnsi" w:hAnsi="Arial" w:cs="Arial"/>
          <w:sz w:val="20"/>
          <w:szCs w:val="20"/>
        </w:rPr>
      </w:pPr>
      <w:r w:rsidRPr="00961BEA">
        <w:rPr>
          <w:rFonts w:ascii="Arial" w:eastAsiaTheme="minorHAnsi" w:hAnsi="Arial" w:cs="Arial"/>
          <w:sz w:val="20"/>
          <w:szCs w:val="20"/>
        </w:rPr>
        <w:tab/>
        <w:t>152</w:t>
      </w:r>
      <w:r w:rsidRPr="00961BEA">
        <w:rPr>
          <w:rFonts w:ascii="Arial" w:eastAsiaTheme="minorHAnsi" w:hAnsi="Arial" w:cs="Arial"/>
          <w:sz w:val="20"/>
          <w:szCs w:val="20"/>
        </w:rPr>
        <w:tab/>
        <w:t>10</w:t>
      </w:r>
      <w:r w:rsidRPr="00961BEA">
        <w:rPr>
          <w:rFonts w:ascii="Arial" w:eastAsiaTheme="minorHAnsi" w:hAnsi="Arial" w:cs="Arial"/>
          <w:sz w:val="20"/>
          <w:szCs w:val="20"/>
        </w:rPr>
        <w:tab/>
      </w:r>
      <w:r w:rsidRPr="00961BEA">
        <w:rPr>
          <w:rFonts w:ascii="Arial" w:eastAsiaTheme="minorHAnsi" w:hAnsi="Arial" w:cs="Arial"/>
          <w:sz w:val="20"/>
          <w:szCs w:val="20"/>
        </w:rPr>
        <w:tab/>
        <w:t>1/26/16</w:t>
      </w:r>
      <w:r w:rsidRPr="00961BEA">
        <w:rPr>
          <w:rFonts w:ascii="Arial" w:eastAsiaTheme="minorHAnsi" w:hAnsi="Arial" w:cs="Arial"/>
          <w:sz w:val="20"/>
          <w:szCs w:val="20"/>
        </w:rPr>
        <w:tab/>
      </w:r>
      <w:r w:rsidRPr="00961BEA">
        <w:rPr>
          <w:rFonts w:ascii="Arial" w:eastAsiaTheme="minorHAnsi" w:hAnsi="Arial" w:cs="Arial"/>
          <w:sz w:val="20"/>
          <w:szCs w:val="20"/>
        </w:rPr>
        <w:tab/>
        <w:t>14-00127</w:t>
      </w:r>
      <w:r w:rsidRPr="00961BEA">
        <w:rPr>
          <w:rFonts w:ascii="Arial" w:eastAsiaTheme="minorHAnsi" w:hAnsi="Arial" w:cs="Arial"/>
          <w:sz w:val="20"/>
          <w:szCs w:val="20"/>
        </w:rPr>
        <w:tab/>
        <w:t>$2,600.00</w:t>
      </w:r>
    </w:p>
    <w:p w:rsidR="00961BEA" w:rsidRPr="00961BEA" w:rsidRDefault="00961BEA" w:rsidP="00961BEA">
      <w:pPr>
        <w:tabs>
          <w:tab w:val="left" w:pos="-1440"/>
        </w:tabs>
        <w:spacing w:line="256" w:lineRule="auto"/>
        <w:rPr>
          <w:rFonts w:ascii="Arial" w:eastAsiaTheme="minorHAnsi" w:hAnsi="Arial" w:cs="Arial"/>
          <w:sz w:val="20"/>
          <w:szCs w:val="20"/>
        </w:rPr>
      </w:pPr>
      <w:r w:rsidRPr="00961BEA">
        <w:rPr>
          <w:rFonts w:ascii="Arial" w:eastAsiaTheme="minorHAnsi" w:hAnsi="Arial" w:cs="Arial"/>
          <w:sz w:val="20"/>
          <w:szCs w:val="20"/>
        </w:rPr>
        <w:tab/>
        <w:t>165</w:t>
      </w:r>
      <w:r w:rsidRPr="00961BEA">
        <w:rPr>
          <w:rFonts w:ascii="Arial" w:eastAsiaTheme="minorHAnsi" w:hAnsi="Arial" w:cs="Arial"/>
          <w:sz w:val="20"/>
          <w:szCs w:val="20"/>
        </w:rPr>
        <w:tab/>
        <w:t>7</w:t>
      </w:r>
      <w:r w:rsidRPr="00961BEA">
        <w:rPr>
          <w:rFonts w:ascii="Arial" w:eastAsiaTheme="minorHAnsi" w:hAnsi="Arial" w:cs="Arial"/>
          <w:sz w:val="20"/>
          <w:szCs w:val="20"/>
        </w:rPr>
        <w:tab/>
      </w:r>
      <w:r w:rsidRPr="00961BEA">
        <w:rPr>
          <w:rFonts w:ascii="Arial" w:eastAsiaTheme="minorHAnsi" w:hAnsi="Arial" w:cs="Arial"/>
          <w:sz w:val="20"/>
          <w:szCs w:val="20"/>
        </w:rPr>
        <w:tab/>
        <w:t>1/21/16</w:t>
      </w:r>
      <w:r w:rsidRPr="00961BEA">
        <w:rPr>
          <w:rFonts w:ascii="Arial" w:eastAsiaTheme="minorHAnsi" w:hAnsi="Arial" w:cs="Arial"/>
          <w:sz w:val="20"/>
          <w:szCs w:val="20"/>
        </w:rPr>
        <w:tab/>
      </w:r>
      <w:r w:rsidRPr="00961BEA">
        <w:rPr>
          <w:rFonts w:ascii="Arial" w:eastAsiaTheme="minorHAnsi" w:hAnsi="Arial" w:cs="Arial"/>
          <w:sz w:val="20"/>
          <w:szCs w:val="20"/>
        </w:rPr>
        <w:tab/>
        <w:t>14-00135</w:t>
      </w:r>
      <w:r w:rsidRPr="00961BEA">
        <w:rPr>
          <w:rFonts w:ascii="Arial" w:eastAsiaTheme="minorHAnsi" w:hAnsi="Arial" w:cs="Arial"/>
          <w:sz w:val="20"/>
          <w:szCs w:val="20"/>
        </w:rPr>
        <w:tab/>
        <w:t>$1,300.00</w:t>
      </w:r>
    </w:p>
    <w:p w:rsidR="00961BEA" w:rsidRPr="00961BEA" w:rsidRDefault="00961BEA" w:rsidP="00961BEA">
      <w:pPr>
        <w:tabs>
          <w:tab w:val="left" w:pos="-1440"/>
        </w:tabs>
        <w:spacing w:line="256" w:lineRule="auto"/>
        <w:rPr>
          <w:rFonts w:ascii="Arial" w:eastAsiaTheme="minorHAnsi" w:hAnsi="Arial" w:cs="Arial"/>
          <w:sz w:val="20"/>
          <w:szCs w:val="20"/>
        </w:rPr>
      </w:pPr>
      <w:r w:rsidRPr="00961BEA">
        <w:rPr>
          <w:rFonts w:ascii="Arial" w:eastAsiaTheme="minorHAnsi" w:hAnsi="Arial" w:cs="Arial"/>
          <w:sz w:val="20"/>
          <w:szCs w:val="20"/>
        </w:rPr>
        <w:tab/>
        <w:t>168</w:t>
      </w:r>
      <w:r w:rsidRPr="00961BEA">
        <w:rPr>
          <w:rFonts w:ascii="Arial" w:eastAsiaTheme="minorHAnsi" w:hAnsi="Arial" w:cs="Arial"/>
          <w:sz w:val="20"/>
          <w:szCs w:val="20"/>
        </w:rPr>
        <w:tab/>
        <w:t>5</w:t>
      </w:r>
      <w:r w:rsidRPr="00961BEA">
        <w:rPr>
          <w:rFonts w:ascii="Arial" w:eastAsiaTheme="minorHAnsi" w:hAnsi="Arial" w:cs="Arial"/>
          <w:sz w:val="20"/>
          <w:szCs w:val="20"/>
        </w:rPr>
        <w:tab/>
      </w:r>
      <w:r w:rsidRPr="00961BEA">
        <w:rPr>
          <w:rFonts w:ascii="Arial" w:eastAsiaTheme="minorHAnsi" w:hAnsi="Arial" w:cs="Arial"/>
          <w:sz w:val="20"/>
          <w:szCs w:val="20"/>
        </w:rPr>
        <w:tab/>
        <w:t>1/15/16</w:t>
      </w:r>
      <w:r w:rsidRPr="00961BEA">
        <w:rPr>
          <w:rFonts w:ascii="Arial" w:eastAsiaTheme="minorHAnsi" w:hAnsi="Arial" w:cs="Arial"/>
          <w:sz w:val="20"/>
          <w:szCs w:val="20"/>
        </w:rPr>
        <w:tab/>
      </w:r>
      <w:r w:rsidRPr="00961BEA">
        <w:rPr>
          <w:rFonts w:ascii="Arial" w:eastAsiaTheme="minorHAnsi" w:hAnsi="Arial" w:cs="Arial"/>
          <w:sz w:val="20"/>
          <w:szCs w:val="20"/>
        </w:rPr>
        <w:tab/>
        <w:t>14-00136</w:t>
      </w:r>
      <w:r w:rsidRPr="00961BEA">
        <w:rPr>
          <w:rFonts w:ascii="Arial" w:eastAsiaTheme="minorHAnsi" w:hAnsi="Arial" w:cs="Arial"/>
          <w:sz w:val="20"/>
          <w:szCs w:val="20"/>
        </w:rPr>
        <w:tab/>
        <w:t>$1,900.00</w:t>
      </w:r>
    </w:p>
    <w:p w:rsidR="00961BEA" w:rsidRPr="00961BEA" w:rsidRDefault="00961BEA" w:rsidP="00961BEA">
      <w:pPr>
        <w:tabs>
          <w:tab w:val="left" w:pos="-1440"/>
        </w:tabs>
        <w:spacing w:line="256" w:lineRule="auto"/>
        <w:rPr>
          <w:rFonts w:ascii="Arial" w:eastAsiaTheme="minorHAnsi" w:hAnsi="Arial" w:cs="Arial"/>
          <w:sz w:val="20"/>
          <w:szCs w:val="20"/>
        </w:rPr>
      </w:pPr>
      <w:r w:rsidRPr="00961BEA">
        <w:rPr>
          <w:rFonts w:ascii="Arial" w:eastAsiaTheme="minorHAnsi" w:hAnsi="Arial" w:cs="Arial"/>
          <w:sz w:val="20"/>
          <w:szCs w:val="20"/>
        </w:rPr>
        <w:tab/>
        <w:t>205</w:t>
      </w:r>
      <w:r w:rsidRPr="00961BEA">
        <w:rPr>
          <w:rFonts w:ascii="Arial" w:eastAsiaTheme="minorHAnsi" w:hAnsi="Arial" w:cs="Arial"/>
          <w:sz w:val="20"/>
          <w:szCs w:val="20"/>
        </w:rPr>
        <w:tab/>
        <w:t>10</w:t>
      </w:r>
      <w:r w:rsidRPr="00961BEA">
        <w:rPr>
          <w:rFonts w:ascii="Arial" w:eastAsiaTheme="minorHAnsi" w:hAnsi="Arial" w:cs="Arial"/>
          <w:sz w:val="20"/>
          <w:szCs w:val="20"/>
        </w:rPr>
        <w:tab/>
      </w:r>
      <w:r w:rsidRPr="00961BEA">
        <w:rPr>
          <w:rFonts w:ascii="Arial" w:eastAsiaTheme="minorHAnsi" w:hAnsi="Arial" w:cs="Arial"/>
          <w:sz w:val="20"/>
          <w:szCs w:val="20"/>
        </w:rPr>
        <w:tab/>
        <w:t>1/20/16</w:t>
      </w:r>
      <w:r w:rsidRPr="00961BEA">
        <w:rPr>
          <w:rFonts w:ascii="Arial" w:eastAsiaTheme="minorHAnsi" w:hAnsi="Arial" w:cs="Arial"/>
          <w:sz w:val="20"/>
          <w:szCs w:val="20"/>
        </w:rPr>
        <w:tab/>
      </w:r>
      <w:r w:rsidRPr="00961BEA">
        <w:rPr>
          <w:rFonts w:ascii="Arial" w:eastAsiaTheme="minorHAnsi" w:hAnsi="Arial" w:cs="Arial"/>
          <w:sz w:val="20"/>
          <w:szCs w:val="20"/>
        </w:rPr>
        <w:tab/>
        <w:t>14-00169</w:t>
      </w:r>
      <w:r w:rsidRPr="00961BEA">
        <w:rPr>
          <w:rFonts w:ascii="Arial" w:eastAsiaTheme="minorHAnsi" w:hAnsi="Arial" w:cs="Arial"/>
          <w:sz w:val="20"/>
          <w:szCs w:val="20"/>
        </w:rPr>
        <w:tab/>
        <w:t>$2,300.00</w:t>
      </w:r>
    </w:p>
    <w:p w:rsidR="00961BEA" w:rsidRPr="00961BEA" w:rsidRDefault="00961BEA" w:rsidP="00961BEA">
      <w:pPr>
        <w:tabs>
          <w:tab w:val="left" w:pos="-1440"/>
        </w:tabs>
        <w:spacing w:line="256" w:lineRule="auto"/>
        <w:rPr>
          <w:rFonts w:ascii="Arial" w:eastAsiaTheme="minorHAnsi" w:hAnsi="Arial" w:cs="Arial"/>
          <w:sz w:val="20"/>
          <w:szCs w:val="20"/>
        </w:rPr>
      </w:pPr>
      <w:r w:rsidRPr="00961BEA">
        <w:rPr>
          <w:rFonts w:ascii="Arial" w:eastAsiaTheme="minorHAnsi" w:hAnsi="Arial" w:cs="Arial"/>
          <w:sz w:val="20"/>
          <w:szCs w:val="20"/>
        </w:rPr>
        <w:tab/>
        <w:t>205</w:t>
      </w:r>
      <w:r w:rsidRPr="00961BEA">
        <w:rPr>
          <w:rFonts w:ascii="Arial" w:eastAsiaTheme="minorHAnsi" w:hAnsi="Arial" w:cs="Arial"/>
          <w:sz w:val="20"/>
          <w:szCs w:val="20"/>
        </w:rPr>
        <w:tab/>
        <w:t>18</w:t>
      </w:r>
      <w:r w:rsidRPr="00961BEA">
        <w:rPr>
          <w:rFonts w:ascii="Arial" w:eastAsiaTheme="minorHAnsi" w:hAnsi="Arial" w:cs="Arial"/>
          <w:sz w:val="20"/>
          <w:szCs w:val="20"/>
        </w:rPr>
        <w:tab/>
      </w:r>
      <w:r w:rsidRPr="00961BEA">
        <w:rPr>
          <w:rFonts w:ascii="Arial" w:eastAsiaTheme="minorHAnsi" w:hAnsi="Arial" w:cs="Arial"/>
          <w:sz w:val="20"/>
          <w:szCs w:val="20"/>
        </w:rPr>
        <w:tab/>
        <w:t>1/26/16</w:t>
      </w:r>
      <w:r w:rsidRPr="00961BEA">
        <w:rPr>
          <w:rFonts w:ascii="Arial" w:eastAsiaTheme="minorHAnsi" w:hAnsi="Arial" w:cs="Arial"/>
          <w:sz w:val="20"/>
          <w:szCs w:val="20"/>
        </w:rPr>
        <w:tab/>
      </w:r>
      <w:r w:rsidRPr="00961BEA">
        <w:rPr>
          <w:rFonts w:ascii="Arial" w:eastAsiaTheme="minorHAnsi" w:hAnsi="Arial" w:cs="Arial"/>
          <w:sz w:val="20"/>
          <w:szCs w:val="20"/>
        </w:rPr>
        <w:tab/>
        <w:t>14-00170</w:t>
      </w:r>
      <w:r w:rsidRPr="00961BEA">
        <w:rPr>
          <w:rFonts w:ascii="Arial" w:eastAsiaTheme="minorHAnsi" w:hAnsi="Arial" w:cs="Arial"/>
          <w:sz w:val="20"/>
          <w:szCs w:val="20"/>
        </w:rPr>
        <w:tab/>
        <w:t>$3,700.00</w:t>
      </w:r>
    </w:p>
    <w:p w:rsidR="00961BEA" w:rsidRPr="00961BEA" w:rsidRDefault="00961BEA" w:rsidP="00961BEA">
      <w:pPr>
        <w:tabs>
          <w:tab w:val="left" w:pos="-1440"/>
        </w:tabs>
        <w:spacing w:line="256" w:lineRule="auto"/>
        <w:rPr>
          <w:rFonts w:ascii="Arial" w:eastAsiaTheme="minorHAnsi" w:hAnsi="Arial" w:cs="Arial"/>
          <w:sz w:val="20"/>
          <w:szCs w:val="20"/>
        </w:rPr>
      </w:pPr>
      <w:r>
        <w:rPr>
          <w:rFonts w:ascii="Arial" w:eastAsiaTheme="minorHAnsi" w:hAnsi="Arial" w:cs="Arial"/>
          <w:sz w:val="20"/>
          <w:szCs w:val="20"/>
        </w:rPr>
        <w:tab/>
        <w:t>207</w:t>
      </w:r>
      <w:r>
        <w:rPr>
          <w:rFonts w:ascii="Arial" w:eastAsiaTheme="minorHAnsi" w:hAnsi="Arial" w:cs="Arial"/>
          <w:sz w:val="20"/>
          <w:szCs w:val="20"/>
        </w:rPr>
        <w:tab/>
        <w:t>6</w:t>
      </w:r>
      <w:r>
        <w:rPr>
          <w:rFonts w:ascii="Arial" w:eastAsiaTheme="minorHAnsi" w:hAnsi="Arial" w:cs="Arial"/>
          <w:sz w:val="20"/>
          <w:szCs w:val="20"/>
        </w:rPr>
        <w:tab/>
      </w:r>
      <w:r>
        <w:rPr>
          <w:rFonts w:ascii="Arial" w:eastAsiaTheme="minorHAnsi" w:hAnsi="Arial" w:cs="Arial"/>
          <w:sz w:val="20"/>
          <w:szCs w:val="20"/>
        </w:rPr>
        <w:tab/>
        <w:t>2/2/16</w:t>
      </w:r>
      <w:r>
        <w:rPr>
          <w:rFonts w:ascii="Arial" w:eastAsiaTheme="minorHAnsi" w:hAnsi="Arial" w:cs="Arial"/>
          <w:sz w:val="20"/>
          <w:szCs w:val="20"/>
        </w:rPr>
        <w:tab/>
      </w:r>
      <w:r>
        <w:rPr>
          <w:rFonts w:ascii="Arial" w:eastAsiaTheme="minorHAnsi" w:hAnsi="Arial" w:cs="Arial"/>
          <w:sz w:val="20"/>
          <w:szCs w:val="20"/>
        </w:rPr>
        <w:tab/>
      </w:r>
      <w:r w:rsidRPr="00961BEA">
        <w:rPr>
          <w:rFonts w:ascii="Arial" w:eastAsiaTheme="minorHAnsi" w:hAnsi="Arial" w:cs="Arial"/>
          <w:sz w:val="20"/>
          <w:szCs w:val="20"/>
        </w:rPr>
        <w:t>14-00171</w:t>
      </w:r>
      <w:r w:rsidRPr="00961BEA">
        <w:rPr>
          <w:rFonts w:ascii="Arial" w:eastAsiaTheme="minorHAnsi" w:hAnsi="Arial" w:cs="Arial"/>
          <w:sz w:val="20"/>
          <w:szCs w:val="20"/>
        </w:rPr>
        <w:tab/>
        <w:t>$2,200.00</w:t>
      </w:r>
    </w:p>
    <w:p w:rsidR="00961BEA" w:rsidRPr="00961BEA" w:rsidRDefault="00961BEA" w:rsidP="00961BEA">
      <w:pPr>
        <w:tabs>
          <w:tab w:val="left" w:pos="-1440"/>
        </w:tabs>
        <w:spacing w:line="256" w:lineRule="auto"/>
        <w:rPr>
          <w:rFonts w:ascii="Arial" w:eastAsiaTheme="minorHAnsi" w:hAnsi="Arial" w:cs="Arial"/>
          <w:sz w:val="20"/>
          <w:szCs w:val="20"/>
        </w:rPr>
      </w:pPr>
      <w:r w:rsidRPr="00961BEA">
        <w:rPr>
          <w:rFonts w:ascii="Arial" w:eastAsiaTheme="minorHAnsi" w:hAnsi="Arial" w:cs="Arial"/>
          <w:sz w:val="20"/>
          <w:szCs w:val="20"/>
        </w:rPr>
        <w:tab/>
        <w:t>210</w:t>
      </w:r>
      <w:r w:rsidRPr="00961BEA">
        <w:rPr>
          <w:rFonts w:ascii="Arial" w:eastAsiaTheme="minorHAnsi" w:hAnsi="Arial" w:cs="Arial"/>
          <w:sz w:val="20"/>
          <w:szCs w:val="20"/>
        </w:rPr>
        <w:tab/>
        <w:t>1.01</w:t>
      </w:r>
      <w:r w:rsidRPr="00961BEA">
        <w:rPr>
          <w:rFonts w:ascii="Arial" w:eastAsiaTheme="minorHAnsi" w:hAnsi="Arial" w:cs="Arial"/>
          <w:sz w:val="20"/>
          <w:szCs w:val="20"/>
        </w:rPr>
        <w:tab/>
      </w:r>
      <w:r w:rsidRPr="00961BEA">
        <w:rPr>
          <w:rFonts w:ascii="Arial" w:eastAsiaTheme="minorHAnsi" w:hAnsi="Arial" w:cs="Arial"/>
          <w:sz w:val="20"/>
          <w:szCs w:val="20"/>
        </w:rPr>
        <w:tab/>
        <w:t>1/15/16</w:t>
      </w:r>
      <w:r w:rsidRPr="00961BEA">
        <w:rPr>
          <w:rFonts w:ascii="Arial" w:eastAsiaTheme="minorHAnsi" w:hAnsi="Arial" w:cs="Arial"/>
          <w:sz w:val="20"/>
          <w:szCs w:val="20"/>
        </w:rPr>
        <w:tab/>
      </w:r>
      <w:r w:rsidRPr="00961BEA">
        <w:rPr>
          <w:rFonts w:ascii="Arial" w:eastAsiaTheme="minorHAnsi" w:hAnsi="Arial" w:cs="Arial"/>
          <w:sz w:val="20"/>
          <w:szCs w:val="20"/>
        </w:rPr>
        <w:tab/>
        <w:t>14-00174</w:t>
      </w:r>
      <w:r w:rsidRPr="00961BEA">
        <w:rPr>
          <w:rFonts w:ascii="Arial" w:eastAsiaTheme="minorHAnsi" w:hAnsi="Arial" w:cs="Arial"/>
          <w:sz w:val="20"/>
          <w:szCs w:val="20"/>
        </w:rPr>
        <w:tab/>
        <w:t>$1,500.00</w:t>
      </w:r>
    </w:p>
    <w:p w:rsidR="00961BEA" w:rsidRPr="00961BEA" w:rsidRDefault="00961BEA" w:rsidP="00961BEA">
      <w:pPr>
        <w:tabs>
          <w:tab w:val="left" w:pos="-1440"/>
        </w:tabs>
        <w:spacing w:line="256" w:lineRule="auto"/>
        <w:rPr>
          <w:rFonts w:ascii="Arial" w:eastAsiaTheme="minorHAnsi" w:hAnsi="Arial" w:cs="Arial"/>
          <w:sz w:val="20"/>
          <w:szCs w:val="20"/>
        </w:rPr>
      </w:pPr>
      <w:r>
        <w:rPr>
          <w:rFonts w:ascii="Arial" w:eastAsiaTheme="minorHAnsi" w:hAnsi="Arial" w:cs="Arial"/>
          <w:sz w:val="20"/>
          <w:szCs w:val="20"/>
        </w:rPr>
        <w:tab/>
        <w:t>210</w:t>
      </w:r>
      <w:r>
        <w:rPr>
          <w:rFonts w:ascii="Arial" w:eastAsiaTheme="minorHAnsi" w:hAnsi="Arial" w:cs="Arial"/>
          <w:sz w:val="20"/>
          <w:szCs w:val="20"/>
        </w:rPr>
        <w:tab/>
        <w:t>14</w:t>
      </w:r>
      <w:r>
        <w:rPr>
          <w:rFonts w:ascii="Arial" w:eastAsiaTheme="minorHAnsi" w:hAnsi="Arial" w:cs="Arial"/>
          <w:sz w:val="20"/>
          <w:szCs w:val="20"/>
        </w:rPr>
        <w:tab/>
      </w:r>
      <w:r>
        <w:rPr>
          <w:rFonts w:ascii="Arial" w:eastAsiaTheme="minorHAnsi" w:hAnsi="Arial" w:cs="Arial"/>
          <w:sz w:val="20"/>
          <w:szCs w:val="20"/>
        </w:rPr>
        <w:tab/>
        <w:t>1/15/16</w:t>
      </w:r>
      <w:r>
        <w:rPr>
          <w:rFonts w:ascii="Arial" w:eastAsiaTheme="minorHAnsi" w:hAnsi="Arial" w:cs="Arial"/>
          <w:sz w:val="20"/>
          <w:szCs w:val="20"/>
        </w:rPr>
        <w:tab/>
      </w:r>
      <w:r>
        <w:rPr>
          <w:rFonts w:ascii="Arial" w:eastAsiaTheme="minorHAnsi" w:hAnsi="Arial" w:cs="Arial"/>
          <w:sz w:val="20"/>
          <w:szCs w:val="20"/>
        </w:rPr>
        <w:tab/>
      </w:r>
      <w:r w:rsidRPr="00961BEA">
        <w:rPr>
          <w:rFonts w:ascii="Arial" w:eastAsiaTheme="minorHAnsi" w:hAnsi="Arial" w:cs="Arial"/>
          <w:sz w:val="20"/>
          <w:szCs w:val="20"/>
        </w:rPr>
        <w:t>14-00175</w:t>
      </w:r>
      <w:r w:rsidRPr="00961BEA">
        <w:rPr>
          <w:rFonts w:ascii="Arial" w:eastAsiaTheme="minorHAnsi" w:hAnsi="Arial" w:cs="Arial"/>
          <w:sz w:val="20"/>
          <w:szCs w:val="20"/>
        </w:rPr>
        <w:tab/>
        <w:t>$2,700.00</w:t>
      </w:r>
    </w:p>
    <w:p w:rsidR="00961BEA" w:rsidRPr="00961BEA" w:rsidRDefault="00961BEA" w:rsidP="00961BEA">
      <w:pPr>
        <w:tabs>
          <w:tab w:val="left" w:pos="-1440"/>
        </w:tabs>
        <w:spacing w:line="256" w:lineRule="auto"/>
        <w:rPr>
          <w:rFonts w:ascii="Arial" w:eastAsiaTheme="minorHAnsi" w:hAnsi="Arial" w:cs="Arial"/>
          <w:sz w:val="20"/>
          <w:szCs w:val="20"/>
        </w:rPr>
      </w:pPr>
      <w:r w:rsidRPr="00961BEA">
        <w:rPr>
          <w:rFonts w:ascii="Arial" w:eastAsiaTheme="minorHAnsi" w:hAnsi="Arial" w:cs="Arial"/>
          <w:sz w:val="20"/>
          <w:szCs w:val="20"/>
        </w:rPr>
        <w:tab/>
        <w:t>235</w:t>
      </w:r>
      <w:r w:rsidRPr="00961BEA">
        <w:rPr>
          <w:rFonts w:ascii="Arial" w:eastAsiaTheme="minorHAnsi" w:hAnsi="Arial" w:cs="Arial"/>
          <w:sz w:val="20"/>
          <w:szCs w:val="20"/>
        </w:rPr>
        <w:tab/>
        <w:t>15</w:t>
      </w:r>
      <w:r w:rsidRPr="00961BEA">
        <w:rPr>
          <w:rFonts w:ascii="Arial" w:eastAsiaTheme="minorHAnsi" w:hAnsi="Arial" w:cs="Arial"/>
          <w:sz w:val="20"/>
          <w:szCs w:val="20"/>
        </w:rPr>
        <w:tab/>
      </w:r>
      <w:r w:rsidRPr="00961BEA">
        <w:rPr>
          <w:rFonts w:ascii="Arial" w:eastAsiaTheme="minorHAnsi" w:hAnsi="Arial" w:cs="Arial"/>
          <w:sz w:val="20"/>
          <w:szCs w:val="20"/>
        </w:rPr>
        <w:tab/>
        <w:t>1/28</w:t>
      </w:r>
      <w:r>
        <w:rPr>
          <w:rFonts w:ascii="Arial" w:eastAsiaTheme="minorHAnsi" w:hAnsi="Arial" w:cs="Arial"/>
          <w:sz w:val="20"/>
          <w:szCs w:val="20"/>
        </w:rPr>
        <w:t>/16</w:t>
      </w:r>
      <w:r>
        <w:rPr>
          <w:rFonts w:ascii="Arial" w:eastAsiaTheme="minorHAnsi" w:hAnsi="Arial" w:cs="Arial"/>
          <w:sz w:val="20"/>
          <w:szCs w:val="20"/>
        </w:rPr>
        <w:tab/>
      </w:r>
      <w:r>
        <w:rPr>
          <w:rFonts w:ascii="Arial" w:eastAsiaTheme="minorHAnsi" w:hAnsi="Arial" w:cs="Arial"/>
          <w:sz w:val="20"/>
          <w:szCs w:val="20"/>
        </w:rPr>
        <w:tab/>
      </w:r>
      <w:r w:rsidRPr="00961BEA">
        <w:rPr>
          <w:rFonts w:ascii="Arial" w:eastAsiaTheme="minorHAnsi" w:hAnsi="Arial" w:cs="Arial"/>
          <w:sz w:val="20"/>
          <w:szCs w:val="20"/>
        </w:rPr>
        <w:t>14-00195</w:t>
      </w:r>
      <w:r w:rsidRPr="00961BEA">
        <w:rPr>
          <w:rFonts w:ascii="Arial" w:eastAsiaTheme="minorHAnsi" w:hAnsi="Arial" w:cs="Arial"/>
          <w:sz w:val="20"/>
          <w:szCs w:val="20"/>
        </w:rPr>
        <w:tab/>
        <w:t>$1,500.00</w:t>
      </w:r>
    </w:p>
    <w:p w:rsidR="00961BEA" w:rsidRPr="00961BEA" w:rsidRDefault="00961BEA" w:rsidP="00961BEA">
      <w:pPr>
        <w:tabs>
          <w:tab w:val="left" w:pos="-1440"/>
        </w:tabs>
        <w:spacing w:line="256" w:lineRule="auto"/>
        <w:rPr>
          <w:rFonts w:ascii="Arial" w:eastAsiaTheme="minorHAnsi" w:hAnsi="Arial" w:cs="Arial"/>
          <w:sz w:val="20"/>
          <w:szCs w:val="20"/>
        </w:rPr>
      </w:pPr>
      <w:r>
        <w:rPr>
          <w:rFonts w:ascii="Arial" w:eastAsiaTheme="minorHAnsi" w:hAnsi="Arial" w:cs="Arial"/>
          <w:sz w:val="20"/>
          <w:szCs w:val="20"/>
        </w:rPr>
        <w:tab/>
        <w:t>248</w:t>
      </w:r>
      <w:r>
        <w:rPr>
          <w:rFonts w:ascii="Arial" w:eastAsiaTheme="minorHAnsi" w:hAnsi="Arial" w:cs="Arial"/>
          <w:sz w:val="20"/>
          <w:szCs w:val="20"/>
        </w:rPr>
        <w:tab/>
        <w:t>5</w:t>
      </w:r>
      <w:r>
        <w:rPr>
          <w:rFonts w:ascii="Arial" w:eastAsiaTheme="minorHAnsi" w:hAnsi="Arial" w:cs="Arial"/>
          <w:sz w:val="20"/>
          <w:szCs w:val="20"/>
        </w:rPr>
        <w:tab/>
      </w:r>
      <w:r>
        <w:rPr>
          <w:rFonts w:ascii="Arial" w:eastAsiaTheme="minorHAnsi" w:hAnsi="Arial" w:cs="Arial"/>
          <w:sz w:val="20"/>
          <w:szCs w:val="20"/>
        </w:rPr>
        <w:tab/>
        <w:t>1/13/16</w:t>
      </w:r>
      <w:r>
        <w:rPr>
          <w:rFonts w:ascii="Arial" w:eastAsiaTheme="minorHAnsi" w:hAnsi="Arial" w:cs="Arial"/>
          <w:sz w:val="20"/>
          <w:szCs w:val="20"/>
        </w:rPr>
        <w:tab/>
      </w:r>
      <w:r>
        <w:rPr>
          <w:rFonts w:ascii="Arial" w:eastAsiaTheme="minorHAnsi" w:hAnsi="Arial" w:cs="Arial"/>
          <w:sz w:val="20"/>
          <w:szCs w:val="20"/>
        </w:rPr>
        <w:tab/>
      </w:r>
      <w:r w:rsidRPr="00961BEA">
        <w:rPr>
          <w:rFonts w:ascii="Arial" w:eastAsiaTheme="minorHAnsi" w:hAnsi="Arial" w:cs="Arial"/>
          <w:sz w:val="20"/>
          <w:szCs w:val="20"/>
        </w:rPr>
        <w:t>14-00201</w:t>
      </w:r>
      <w:r w:rsidRPr="00961BEA">
        <w:rPr>
          <w:rFonts w:ascii="Arial" w:eastAsiaTheme="minorHAnsi" w:hAnsi="Arial" w:cs="Arial"/>
          <w:sz w:val="20"/>
          <w:szCs w:val="20"/>
        </w:rPr>
        <w:tab/>
        <w:t>$2,000.00</w:t>
      </w:r>
    </w:p>
    <w:p w:rsidR="00961BEA" w:rsidRPr="00961BEA" w:rsidRDefault="00961BEA" w:rsidP="00961BEA">
      <w:pPr>
        <w:tabs>
          <w:tab w:val="left" w:pos="-1440"/>
        </w:tabs>
        <w:spacing w:line="256" w:lineRule="auto"/>
        <w:rPr>
          <w:rFonts w:ascii="Arial" w:eastAsiaTheme="minorHAnsi" w:hAnsi="Arial" w:cs="Arial"/>
          <w:sz w:val="20"/>
          <w:szCs w:val="20"/>
        </w:rPr>
      </w:pPr>
      <w:r>
        <w:rPr>
          <w:rFonts w:ascii="Arial" w:eastAsiaTheme="minorHAnsi" w:hAnsi="Arial" w:cs="Arial"/>
          <w:sz w:val="20"/>
          <w:szCs w:val="20"/>
        </w:rPr>
        <w:tab/>
        <w:t>256</w:t>
      </w:r>
      <w:r>
        <w:rPr>
          <w:rFonts w:ascii="Arial" w:eastAsiaTheme="minorHAnsi" w:hAnsi="Arial" w:cs="Arial"/>
          <w:sz w:val="20"/>
          <w:szCs w:val="20"/>
        </w:rPr>
        <w:tab/>
        <w:t>6</w:t>
      </w:r>
      <w:r>
        <w:rPr>
          <w:rFonts w:ascii="Arial" w:eastAsiaTheme="minorHAnsi" w:hAnsi="Arial" w:cs="Arial"/>
          <w:sz w:val="20"/>
          <w:szCs w:val="20"/>
        </w:rPr>
        <w:tab/>
      </w:r>
      <w:r>
        <w:rPr>
          <w:rFonts w:ascii="Arial" w:eastAsiaTheme="minorHAnsi" w:hAnsi="Arial" w:cs="Arial"/>
          <w:sz w:val="20"/>
          <w:szCs w:val="20"/>
        </w:rPr>
        <w:tab/>
        <w:t>2/2/16</w:t>
      </w:r>
      <w:r>
        <w:rPr>
          <w:rFonts w:ascii="Arial" w:eastAsiaTheme="minorHAnsi" w:hAnsi="Arial" w:cs="Arial"/>
          <w:sz w:val="20"/>
          <w:szCs w:val="20"/>
        </w:rPr>
        <w:tab/>
      </w:r>
      <w:r>
        <w:rPr>
          <w:rFonts w:ascii="Arial" w:eastAsiaTheme="minorHAnsi" w:hAnsi="Arial" w:cs="Arial"/>
          <w:sz w:val="20"/>
          <w:szCs w:val="20"/>
        </w:rPr>
        <w:tab/>
      </w:r>
      <w:r w:rsidRPr="00961BEA">
        <w:rPr>
          <w:rFonts w:ascii="Arial" w:eastAsiaTheme="minorHAnsi" w:hAnsi="Arial" w:cs="Arial"/>
          <w:sz w:val="20"/>
          <w:szCs w:val="20"/>
        </w:rPr>
        <w:t>14-00206</w:t>
      </w:r>
      <w:r w:rsidRPr="00961BEA">
        <w:rPr>
          <w:rFonts w:ascii="Arial" w:eastAsiaTheme="minorHAnsi" w:hAnsi="Arial" w:cs="Arial"/>
          <w:sz w:val="20"/>
          <w:szCs w:val="20"/>
        </w:rPr>
        <w:tab/>
        <w:t>$1,700.00</w:t>
      </w:r>
    </w:p>
    <w:p w:rsidR="00961BEA" w:rsidRPr="00961BEA" w:rsidRDefault="00961BEA" w:rsidP="00961BEA">
      <w:pPr>
        <w:tabs>
          <w:tab w:val="left" w:pos="-1440"/>
        </w:tabs>
        <w:spacing w:line="256" w:lineRule="auto"/>
        <w:rPr>
          <w:rFonts w:ascii="Arial" w:eastAsiaTheme="minorHAnsi" w:hAnsi="Arial" w:cs="Arial"/>
          <w:sz w:val="20"/>
          <w:szCs w:val="20"/>
        </w:rPr>
      </w:pPr>
      <w:r>
        <w:rPr>
          <w:rFonts w:ascii="Arial" w:eastAsiaTheme="minorHAnsi" w:hAnsi="Arial" w:cs="Arial"/>
          <w:sz w:val="20"/>
          <w:szCs w:val="20"/>
        </w:rPr>
        <w:tab/>
        <w:t>320</w:t>
      </w:r>
      <w:r>
        <w:rPr>
          <w:rFonts w:ascii="Arial" w:eastAsiaTheme="minorHAnsi" w:hAnsi="Arial" w:cs="Arial"/>
          <w:sz w:val="20"/>
          <w:szCs w:val="20"/>
        </w:rPr>
        <w:tab/>
        <w:t>3</w:t>
      </w:r>
      <w:r>
        <w:rPr>
          <w:rFonts w:ascii="Arial" w:eastAsiaTheme="minorHAnsi" w:hAnsi="Arial" w:cs="Arial"/>
          <w:sz w:val="20"/>
          <w:szCs w:val="20"/>
        </w:rPr>
        <w:tab/>
      </w:r>
      <w:r>
        <w:rPr>
          <w:rFonts w:ascii="Arial" w:eastAsiaTheme="minorHAnsi" w:hAnsi="Arial" w:cs="Arial"/>
          <w:sz w:val="20"/>
          <w:szCs w:val="20"/>
        </w:rPr>
        <w:tab/>
        <w:t>2/5/16</w:t>
      </w:r>
      <w:r>
        <w:rPr>
          <w:rFonts w:ascii="Arial" w:eastAsiaTheme="minorHAnsi" w:hAnsi="Arial" w:cs="Arial"/>
          <w:sz w:val="20"/>
          <w:szCs w:val="20"/>
        </w:rPr>
        <w:tab/>
      </w:r>
      <w:r>
        <w:rPr>
          <w:rFonts w:ascii="Arial" w:eastAsiaTheme="minorHAnsi" w:hAnsi="Arial" w:cs="Arial"/>
          <w:sz w:val="20"/>
          <w:szCs w:val="20"/>
        </w:rPr>
        <w:tab/>
      </w:r>
      <w:r w:rsidRPr="00961BEA">
        <w:rPr>
          <w:rFonts w:ascii="Arial" w:eastAsiaTheme="minorHAnsi" w:hAnsi="Arial" w:cs="Arial"/>
          <w:sz w:val="20"/>
          <w:szCs w:val="20"/>
        </w:rPr>
        <w:t>14-00227</w:t>
      </w:r>
      <w:r w:rsidRPr="00961BEA">
        <w:rPr>
          <w:rFonts w:ascii="Arial" w:eastAsiaTheme="minorHAnsi" w:hAnsi="Arial" w:cs="Arial"/>
          <w:sz w:val="20"/>
          <w:szCs w:val="20"/>
        </w:rPr>
        <w:tab/>
        <w:t>$2,600.00</w:t>
      </w:r>
    </w:p>
    <w:p w:rsidR="00961BEA" w:rsidRPr="00961BEA" w:rsidRDefault="00961BEA" w:rsidP="00961BEA">
      <w:pPr>
        <w:tabs>
          <w:tab w:val="left" w:pos="-1440"/>
        </w:tabs>
        <w:spacing w:line="256" w:lineRule="auto"/>
        <w:rPr>
          <w:rFonts w:ascii="Arial" w:eastAsiaTheme="minorHAnsi" w:hAnsi="Arial" w:cs="Arial"/>
          <w:sz w:val="20"/>
          <w:szCs w:val="20"/>
        </w:rPr>
      </w:pPr>
      <w:r>
        <w:rPr>
          <w:rFonts w:ascii="Arial" w:eastAsiaTheme="minorHAnsi" w:hAnsi="Arial" w:cs="Arial"/>
          <w:sz w:val="20"/>
          <w:szCs w:val="20"/>
        </w:rPr>
        <w:tab/>
        <w:t>379</w:t>
      </w:r>
      <w:r>
        <w:rPr>
          <w:rFonts w:ascii="Arial" w:eastAsiaTheme="minorHAnsi" w:hAnsi="Arial" w:cs="Arial"/>
          <w:sz w:val="20"/>
          <w:szCs w:val="20"/>
        </w:rPr>
        <w:tab/>
        <w:t>4</w:t>
      </w:r>
      <w:r>
        <w:rPr>
          <w:rFonts w:ascii="Arial" w:eastAsiaTheme="minorHAnsi" w:hAnsi="Arial" w:cs="Arial"/>
          <w:sz w:val="20"/>
          <w:szCs w:val="20"/>
        </w:rPr>
        <w:tab/>
      </w:r>
      <w:r>
        <w:rPr>
          <w:rFonts w:ascii="Arial" w:eastAsiaTheme="minorHAnsi" w:hAnsi="Arial" w:cs="Arial"/>
          <w:sz w:val="20"/>
          <w:szCs w:val="20"/>
        </w:rPr>
        <w:tab/>
        <w:t>1/21/16</w:t>
      </w:r>
      <w:r>
        <w:rPr>
          <w:rFonts w:ascii="Arial" w:eastAsiaTheme="minorHAnsi" w:hAnsi="Arial" w:cs="Arial"/>
          <w:sz w:val="20"/>
          <w:szCs w:val="20"/>
        </w:rPr>
        <w:tab/>
      </w:r>
      <w:r>
        <w:rPr>
          <w:rFonts w:ascii="Arial" w:eastAsiaTheme="minorHAnsi" w:hAnsi="Arial" w:cs="Arial"/>
          <w:sz w:val="20"/>
          <w:szCs w:val="20"/>
        </w:rPr>
        <w:tab/>
      </w:r>
      <w:r w:rsidRPr="00961BEA">
        <w:rPr>
          <w:rFonts w:ascii="Arial" w:eastAsiaTheme="minorHAnsi" w:hAnsi="Arial" w:cs="Arial"/>
          <w:sz w:val="20"/>
          <w:szCs w:val="20"/>
        </w:rPr>
        <w:t>14-00256</w:t>
      </w:r>
      <w:r w:rsidRPr="00961BEA">
        <w:rPr>
          <w:rFonts w:ascii="Arial" w:eastAsiaTheme="minorHAnsi" w:hAnsi="Arial" w:cs="Arial"/>
          <w:sz w:val="20"/>
          <w:szCs w:val="20"/>
        </w:rPr>
        <w:tab/>
        <w:t>$1,600.00</w:t>
      </w:r>
    </w:p>
    <w:p w:rsidR="00961BEA" w:rsidRPr="00961BEA" w:rsidRDefault="00961BEA" w:rsidP="00961BEA">
      <w:pPr>
        <w:tabs>
          <w:tab w:val="left" w:pos="-1440"/>
        </w:tabs>
        <w:spacing w:line="256" w:lineRule="auto"/>
        <w:rPr>
          <w:rFonts w:ascii="Arial" w:eastAsiaTheme="minorHAnsi" w:hAnsi="Arial" w:cs="Arial"/>
          <w:sz w:val="20"/>
          <w:szCs w:val="20"/>
        </w:rPr>
      </w:pPr>
      <w:r>
        <w:rPr>
          <w:rFonts w:ascii="Arial" w:eastAsiaTheme="minorHAnsi" w:hAnsi="Arial" w:cs="Arial"/>
          <w:sz w:val="20"/>
          <w:szCs w:val="20"/>
        </w:rPr>
        <w:tab/>
        <w:t>422</w:t>
      </w:r>
      <w:r>
        <w:rPr>
          <w:rFonts w:ascii="Arial" w:eastAsiaTheme="minorHAnsi" w:hAnsi="Arial" w:cs="Arial"/>
          <w:sz w:val="20"/>
          <w:szCs w:val="20"/>
        </w:rPr>
        <w:tab/>
        <w:t>1.01</w:t>
      </w:r>
      <w:r>
        <w:rPr>
          <w:rFonts w:ascii="Arial" w:eastAsiaTheme="minorHAnsi" w:hAnsi="Arial" w:cs="Arial"/>
          <w:sz w:val="20"/>
          <w:szCs w:val="20"/>
        </w:rPr>
        <w:tab/>
      </w:r>
      <w:r>
        <w:rPr>
          <w:rFonts w:ascii="Arial" w:eastAsiaTheme="minorHAnsi" w:hAnsi="Arial" w:cs="Arial"/>
          <w:sz w:val="20"/>
          <w:szCs w:val="20"/>
        </w:rPr>
        <w:tab/>
        <w:t>1/21/16</w:t>
      </w:r>
      <w:r>
        <w:rPr>
          <w:rFonts w:ascii="Arial" w:eastAsiaTheme="minorHAnsi" w:hAnsi="Arial" w:cs="Arial"/>
          <w:sz w:val="20"/>
          <w:szCs w:val="20"/>
        </w:rPr>
        <w:tab/>
      </w:r>
      <w:r>
        <w:rPr>
          <w:rFonts w:ascii="Arial" w:eastAsiaTheme="minorHAnsi" w:hAnsi="Arial" w:cs="Arial"/>
          <w:sz w:val="20"/>
          <w:szCs w:val="20"/>
        </w:rPr>
        <w:tab/>
      </w:r>
      <w:r w:rsidRPr="00961BEA">
        <w:rPr>
          <w:rFonts w:ascii="Arial" w:eastAsiaTheme="minorHAnsi" w:hAnsi="Arial" w:cs="Arial"/>
          <w:sz w:val="20"/>
          <w:szCs w:val="20"/>
        </w:rPr>
        <w:t>14-00277</w:t>
      </w:r>
      <w:r w:rsidRPr="00961BEA">
        <w:rPr>
          <w:rFonts w:ascii="Arial" w:eastAsiaTheme="minorHAnsi" w:hAnsi="Arial" w:cs="Arial"/>
          <w:sz w:val="20"/>
          <w:szCs w:val="20"/>
        </w:rPr>
        <w:tab/>
        <w:t>$2,400.00</w:t>
      </w:r>
    </w:p>
    <w:p w:rsidR="00961BEA" w:rsidRPr="00961BEA" w:rsidRDefault="00961BEA" w:rsidP="00961BEA">
      <w:pPr>
        <w:tabs>
          <w:tab w:val="left" w:pos="-1440"/>
        </w:tabs>
        <w:spacing w:line="256" w:lineRule="auto"/>
        <w:rPr>
          <w:rFonts w:ascii="Arial" w:eastAsiaTheme="minorHAnsi" w:hAnsi="Arial" w:cs="Arial"/>
          <w:sz w:val="20"/>
          <w:szCs w:val="20"/>
        </w:rPr>
      </w:pPr>
      <w:r>
        <w:rPr>
          <w:rFonts w:ascii="Arial" w:eastAsiaTheme="minorHAnsi" w:hAnsi="Arial" w:cs="Arial"/>
          <w:sz w:val="20"/>
          <w:szCs w:val="20"/>
        </w:rPr>
        <w:tab/>
        <w:t>479</w:t>
      </w:r>
      <w:r>
        <w:rPr>
          <w:rFonts w:ascii="Arial" w:eastAsiaTheme="minorHAnsi" w:hAnsi="Arial" w:cs="Arial"/>
          <w:sz w:val="20"/>
          <w:szCs w:val="20"/>
        </w:rPr>
        <w:tab/>
        <w:t>21</w:t>
      </w:r>
      <w:r>
        <w:rPr>
          <w:rFonts w:ascii="Arial" w:eastAsiaTheme="minorHAnsi" w:hAnsi="Arial" w:cs="Arial"/>
          <w:sz w:val="20"/>
          <w:szCs w:val="20"/>
        </w:rPr>
        <w:tab/>
      </w:r>
      <w:r>
        <w:rPr>
          <w:rFonts w:ascii="Arial" w:eastAsiaTheme="minorHAnsi" w:hAnsi="Arial" w:cs="Arial"/>
          <w:sz w:val="20"/>
          <w:szCs w:val="20"/>
        </w:rPr>
        <w:tab/>
        <w:t>1/20/16</w:t>
      </w:r>
      <w:r>
        <w:rPr>
          <w:rFonts w:ascii="Arial" w:eastAsiaTheme="minorHAnsi" w:hAnsi="Arial" w:cs="Arial"/>
          <w:sz w:val="20"/>
          <w:szCs w:val="20"/>
        </w:rPr>
        <w:tab/>
      </w:r>
      <w:r>
        <w:rPr>
          <w:rFonts w:ascii="Arial" w:eastAsiaTheme="minorHAnsi" w:hAnsi="Arial" w:cs="Arial"/>
          <w:sz w:val="20"/>
          <w:szCs w:val="20"/>
        </w:rPr>
        <w:tab/>
      </w:r>
      <w:r w:rsidRPr="00961BEA">
        <w:rPr>
          <w:rFonts w:ascii="Arial" w:eastAsiaTheme="minorHAnsi" w:hAnsi="Arial" w:cs="Arial"/>
          <w:sz w:val="20"/>
          <w:szCs w:val="20"/>
        </w:rPr>
        <w:t>14-00304</w:t>
      </w:r>
      <w:r w:rsidRPr="00961BEA">
        <w:rPr>
          <w:rFonts w:ascii="Arial" w:eastAsiaTheme="minorHAnsi" w:hAnsi="Arial" w:cs="Arial"/>
          <w:sz w:val="20"/>
          <w:szCs w:val="20"/>
        </w:rPr>
        <w:tab/>
        <w:t>$3,100.00</w:t>
      </w:r>
    </w:p>
    <w:p w:rsidR="00961BEA" w:rsidRPr="00961BEA" w:rsidRDefault="00961BEA" w:rsidP="00961BEA">
      <w:pPr>
        <w:tabs>
          <w:tab w:val="left" w:pos="-1440"/>
        </w:tabs>
        <w:spacing w:line="256" w:lineRule="auto"/>
        <w:rPr>
          <w:rFonts w:ascii="Arial" w:eastAsiaTheme="minorHAnsi" w:hAnsi="Arial" w:cs="Arial"/>
          <w:sz w:val="20"/>
          <w:szCs w:val="20"/>
        </w:rPr>
      </w:pPr>
      <w:r w:rsidRPr="00961BEA">
        <w:rPr>
          <w:rFonts w:ascii="Arial" w:eastAsiaTheme="minorHAnsi" w:hAnsi="Arial" w:cs="Arial"/>
          <w:sz w:val="20"/>
          <w:szCs w:val="20"/>
        </w:rPr>
        <w:tab/>
        <w:t>482</w:t>
      </w:r>
      <w:r w:rsidRPr="00961BEA">
        <w:rPr>
          <w:rFonts w:ascii="Arial" w:eastAsiaTheme="minorHAnsi" w:hAnsi="Arial" w:cs="Arial"/>
          <w:sz w:val="20"/>
          <w:szCs w:val="20"/>
        </w:rPr>
        <w:tab/>
      </w:r>
      <w:r>
        <w:rPr>
          <w:rFonts w:ascii="Arial" w:eastAsiaTheme="minorHAnsi" w:hAnsi="Arial" w:cs="Arial"/>
          <w:sz w:val="20"/>
          <w:szCs w:val="20"/>
        </w:rPr>
        <w:t>20</w:t>
      </w:r>
      <w:r>
        <w:rPr>
          <w:rFonts w:ascii="Arial" w:eastAsiaTheme="minorHAnsi" w:hAnsi="Arial" w:cs="Arial"/>
          <w:sz w:val="20"/>
          <w:szCs w:val="20"/>
        </w:rPr>
        <w:tab/>
      </w:r>
      <w:r>
        <w:rPr>
          <w:rFonts w:ascii="Arial" w:eastAsiaTheme="minorHAnsi" w:hAnsi="Arial" w:cs="Arial"/>
          <w:sz w:val="20"/>
          <w:szCs w:val="20"/>
        </w:rPr>
        <w:tab/>
        <w:t>1/28/16</w:t>
      </w:r>
      <w:r>
        <w:rPr>
          <w:rFonts w:ascii="Arial" w:eastAsiaTheme="minorHAnsi" w:hAnsi="Arial" w:cs="Arial"/>
          <w:sz w:val="20"/>
          <w:szCs w:val="20"/>
        </w:rPr>
        <w:tab/>
      </w:r>
      <w:r>
        <w:rPr>
          <w:rFonts w:ascii="Arial" w:eastAsiaTheme="minorHAnsi" w:hAnsi="Arial" w:cs="Arial"/>
          <w:sz w:val="20"/>
          <w:szCs w:val="20"/>
        </w:rPr>
        <w:tab/>
      </w:r>
      <w:r w:rsidRPr="00961BEA">
        <w:rPr>
          <w:rFonts w:ascii="Arial" w:eastAsiaTheme="minorHAnsi" w:hAnsi="Arial" w:cs="Arial"/>
          <w:sz w:val="20"/>
          <w:szCs w:val="20"/>
        </w:rPr>
        <w:t>14-00307</w:t>
      </w:r>
      <w:r w:rsidRPr="00961BEA">
        <w:rPr>
          <w:rFonts w:ascii="Arial" w:eastAsiaTheme="minorHAnsi" w:hAnsi="Arial" w:cs="Arial"/>
          <w:sz w:val="20"/>
          <w:szCs w:val="20"/>
        </w:rPr>
        <w:tab/>
        <w:t>$6,000.00</w:t>
      </w:r>
    </w:p>
    <w:p w:rsidR="00961BEA" w:rsidRPr="00961BEA" w:rsidRDefault="00961BEA" w:rsidP="00961BEA">
      <w:pPr>
        <w:tabs>
          <w:tab w:val="left" w:pos="-1440"/>
        </w:tabs>
        <w:spacing w:line="256" w:lineRule="auto"/>
        <w:rPr>
          <w:rFonts w:ascii="Arial" w:eastAsiaTheme="minorHAnsi" w:hAnsi="Arial" w:cs="Arial"/>
          <w:sz w:val="20"/>
          <w:szCs w:val="20"/>
        </w:rPr>
      </w:pPr>
      <w:r>
        <w:rPr>
          <w:rFonts w:ascii="Arial" w:eastAsiaTheme="minorHAnsi" w:hAnsi="Arial" w:cs="Arial"/>
          <w:sz w:val="20"/>
          <w:szCs w:val="20"/>
        </w:rPr>
        <w:tab/>
        <w:t>540</w:t>
      </w:r>
      <w:r>
        <w:rPr>
          <w:rFonts w:ascii="Arial" w:eastAsiaTheme="minorHAnsi" w:hAnsi="Arial" w:cs="Arial"/>
          <w:sz w:val="20"/>
          <w:szCs w:val="20"/>
        </w:rPr>
        <w:tab/>
        <w:t>18</w:t>
      </w:r>
      <w:r>
        <w:rPr>
          <w:rFonts w:ascii="Arial" w:eastAsiaTheme="minorHAnsi" w:hAnsi="Arial" w:cs="Arial"/>
          <w:sz w:val="20"/>
          <w:szCs w:val="20"/>
        </w:rPr>
        <w:tab/>
      </w:r>
      <w:r>
        <w:rPr>
          <w:rFonts w:ascii="Arial" w:eastAsiaTheme="minorHAnsi" w:hAnsi="Arial" w:cs="Arial"/>
          <w:sz w:val="20"/>
          <w:szCs w:val="20"/>
        </w:rPr>
        <w:tab/>
        <w:t>2/3/16</w:t>
      </w:r>
      <w:r>
        <w:rPr>
          <w:rFonts w:ascii="Arial" w:eastAsiaTheme="minorHAnsi" w:hAnsi="Arial" w:cs="Arial"/>
          <w:sz w:val="20"/>
          <w:szCs w:val="20"/>
        </w:rPr>
        <w:tab/>
      </w:r>
      <w:r>
        <w:rPr>
          <w:rFonts w:ascii="Arial" w:eastAsiaTheme="minorHAnsi" w:hAnsi="Arial" w:cs="Arial"/>
          <w:sz w:val="20"/>
          <w:szCs w:val="20"/>
        </w:rPr>
        <w:tab/>
      </w:r>
      <w:r w:rsidRPr="00961BEA">
        <w:rPr>
          <w:rFonts w:ascii="Arial" w:eastAsiaTheme="minorHAnsi" w:hAnsi="Arial" w:cs="Arial"/>
          <w:sz w:val="20"/>
          <w:szCs w:val="20"/>
        </w:rPr>
        <w:t>14-00333</w:t>
      </w:r>
      <w:r w:rsidRPr="00961BEA">
        <w:rPr>
          <w:rFonts w:ascii="Arial" w:eastAsiaTheme="minorHAnsi" w:hAnsi="Arial" w:cs="Arial"/>
          <w:sz w:val="20"/>
          <w:szCs w:val="20"/>
        </w:rPr>
        <w:tab/>
        <w:t>$1,600.00</w:t>
      </w:r>
    </w:p>
    <w:p w:rsidR="00961BEA" w:rsidRPr="00961BEA" w:rsidRDefault="00961BEA" w:rsidP="00961BEA">
      <w:pPr>
        <w:tabs>
          <w:tab w:val="left" w:pos="-1440"/>
        </w:tabs>
        <w:spacing w:line="256" w:lineRule="auto"/>
        <w:rPr>
          <w:rFonts w:ascii="Arial" w:eastAsiaTheme="minorHAnsi" w:hAnsi="Arial" w:cs="Arial"/>
          <w:sz w:val="20"/>
          <w:szCs w:val="20"/>
        </w:rPr>
      </w:pPr>
      <w:r>
        <w:rPr>
          <w:rFonts w:ascii="Arial" w:eastAsiaTheme="minorHAnsi" w:hAnsi="Arial" w:cs="Arial"/>
          <w:sz w:val="20"/>
          <w:szCs w:val="20"/>
        </w:rPr>
        <w:tab/>
        <w:t>549</w:t>
      </w:r>
      <w:r>
        <w:rPr>
          <w:rFonts w:ascii="Arial" w:eastAsiaTheme="minorHAnsi" w:hAnsi="Arial" w:cs="Arial"/>
          <w:sz w:val="20"/>
          <w:szCs w:val="20"/>
        </w:rPr>
        <w:tab/>
        <w:t>8.02</w:t>
      </w:r>
      <w:r>
        <w:rPr>
          <w:rFonts w:ascii="Arial" w:eastAsiaTheme="minorHAnsi" w:hAnsi="Arial" w:cs="Arial"/>
          <w:sz w:val="20"/>
          <w:szCs w:val="20"/>
        </w:rPr>
        <w:tab/>
      </w:r>
      <w:r>
        <w:rPr>
          <w:rFonts w:ascii="Arial" w:eastAsiaTheme="minorHAnsi" w:hAnsi="Arial" w:cs="Arial"/>
          <w:sz w:val="20"/>
          <w:szCs w:val="20"/>
        </w:rPr>
        <w:tab/>
        <w:t>1/13/16</w:t>
      </w:r>
      <w:r>
        <w:rPr>
          <w:rFonts w:ascii="Arial" w:eastAsiaTheme="minorHAnsi" w:hAnsi="Arial" w:cs="Arial"/>
          <w:sz w:val="20"/>
          <w:szCs w:val="20"/>
        </w:rPr>
        <w:tab/>
      </w:r>
      <w:r>
        <w:rPr>
          <w:rFonts w:ascii="Arial" w:eastAsiaTheme="minorHAnsi" w:hAnsi="Arial" w:cs="Arial"/>
          <w:sz w:val="20"/>
          <w:szCs w:val="20"/>
        </w:rPr>
        <w:tab/>
      </w:r>
      <w:r w:rsidRPr="00961BEA">
        <w:rPr>
          <w:rFonts w:ascii="Arial" w:eastAsiaTheme="minorHAnsi" w:hAnsi="Arial" w:cs="Arial"/>
          <w:sz w:val="20"/>
          <w:szCs w:val="20"/>
        </w:rPr>
        <w:t>14-00337</w:t>
      </w:r>
      <w:r w:rsidRPr="00961BEA">
        <w:rPr>
          <w:rFonts w:ascii="Arial" w:eastAsiaTheme="minorHAnsi" w:hAnsi="Arial" w:cs="Arial"/>
          <w:sz w:val="20"/>
          <w:szCs w:val="20"/>
        </w:rPr>
        <w:tab/>
        <w:t>$3,000.00</w:t>
      </w:r>
    </w:p>
    <w:p w:rsidR="00961BEA" w:rsidRPr="00961BEA" w:rsidRDefault="00961BEA" w:rsidP="00961BEA">
      <w:pPr>
        <w:tabs>
          <w:tab w:val="left" w:pos="-1440"/>
        </w:tabs>
        <w:spacing w:line="256" w:lineRule="auto"/>
        <w:rPr>
          <w:rFonts w:ascii="Arial" w:eastAsiaTheme="minorHAnsi" w:hAnsi="Arial" w:cs="Arial"/>
          <w:sz w:val="20"/>
          <w:szCs w:val="20"/>
        </w:rPr>
      </w:pPr>
      <w:r>
        <w:rPr>
          <w:rFonts w:ascii="Arial" w:eastAsiaTheme="minorHAnsi" w:hAnsi="Arial" w:cs="Arial"/>
          <w:sz w:val="20"/>
          <w:szCs w:val="20"/>
        </w:rPr>
        <w:tab/>
        <w:t>550</w:t>
      </w:r>
      <w:r>
        <w:rPr>
          <w:rFonts w:ascii="Arial" w:eastAsiaTheme="minorHAnsi" w:hAnsi="Arial" w:cs="Arial"/>
          <w:sz w:val="20"/>
          <w:szCs w:val="20"/>
        </w:rPr>
        <w:tab/>
        <w:t>7</w:t>
      </w:r>
      <w:r>
        <w:rPr>
          <w:rFonts w:ascii="Arial" w:eastAsiaTheme="minorHAnsi" w:hAnsi="Arial" w:cs="Arial"/>
          <w:sz w:val="20"/>
          <w:szCs w:val="20"/>
        </w:rPr>
        <w:tab/>
      </w:r>
      <w:r>
        <w:rPr>
          <w:rFonts w:ascii="Arial" w:eastAsiaTheme="minorHAnsi" w:hAnsi="Arial" w:cs="Arial"/>
          <w:sz w:val="20"/>
          <w:szCs w:val="20"/>
        </w:rPr>
        <w:tab/>
        <w:t>1/21/16</w:t>
      </w:r>
      <w:r>
        <w:rPr>
          <w:rFonts w:ascii="Arial" w:eastAsiaTheme="minorHAnsi" w:hAnsi="Arial" w:cs="Arial"/>
          <w:sz w:val="20"/>
          <w:szCs w:val="20"/>
        </w:rPr>
        <w:tab/>
      </w:r>
      <w:r>
        <w:rPr>
          <w:rFonts w:ascii="Arial" w:eastAsiaTheme="minorHAnsi" w:hAnsi="Arial" w:cs="Arial"/>
          <w:sz w:val="20"/>
          <w:szCs w:val="20"/>
        </w:rPr>
        <w:tab/>
      </w:r>
      <w:r w:rsidRPr="00961BEA">
        <w:rPr>
          <w:rFonts w:ascii="Arial" w:eastAsiaTheme="minorHAnsi" w:hAnsi="Arial" w:cs="Arial"/>
          <w:sz w:val="20"/>
          <w:szCs w:val="20"/>
        </w:rPr>
        <w:t>14-00340</w:t>
      </w:r>
      <w:r w:rsidRPr="00961BEA">
        <w:rPr>
          <w:rFonts w:ascii="Arial" w:eastAsiaTheme="minorHAnsi" w:hAnsi="Arial" w:cs="Arial"/>
          <w:sz w:val="20"/>
          <w:szCs w:val="20"/>
        </w:rPr>
        <w:tab/>
        <w:t>$1,400.00</w:t>
      </w:r>
    </w:p>
    <w:p w:rsidR="00961BEA" w:rsidRPr="00961BEA" w:rsidRDefault="00961BEA" w:rsidP="00961BEA">
      <w:pPr>
        <w:tabs>
          <w:tab w:val="left" w:pos="-1440"/>
        </w:tabs>
        <w:spacing w:line="256" w:lineRule="auto"/>
        <w:rPr>
          <w:rFonts w:ascii="Arial" w:eastAsiaTheme="minorHAnsi" w:hAnsi="Arial" w:cs="Arial"/>
          <w:sz w:val="20"/>
          <w:szCs w:val="20"/>
        </w:rPr>
      </w:pPr>
      <w:r>
        <w:rPr>
          <w:rFonts w:ascii="Arial" w:eastAsiaTheme="minorHAnsi" w:hAnsi="Arial" w:cs="Arial"/>
          <w:sz w:val="20"/>
          <w:szCs w:val="20"/>
        </w:rPr>
        <w:tab/>
        <w:t>556</w:t>
      </w:r>
      <w:r>
        <w:rPr>
          <w:rFonts w:ascii="Arial" w:eastAsiaTheme="minorHAnsi" w:hAnsi="Arial" w:cs="Arial"/>
          <w:sz w:val="20"/>
          <w:szCs w:val="20"/>
        </w:rPr>
        <w:tab/>
        <w:t>15</w:t>
      </w:r>
      <w:r>
        <w:rPr>
          <w:rFonts w:ascii="Arial" w:eastAsiaTheme="minorHAnsi" w:hAnsi="Arial" w:cs="Arial"/>
          <w:sz w:val="20"/>
          <w:szCs w:val="20"/>
        </w:rPr>
        <w:tab/>
      </w:r>
      <w:r>
        <w:rPr>
          <w:rFonts w:ascii="Arial" w:eastAsiaTheme="minorHAnsi" w:hAnsi="Arial" w:cs="Arial"/>
          <w:sz w:val="20"/>
          <w:szCs w:val="20"/>
        </w:rPr>
        <w:tab/>
        <w:t>1/26/16</w:t>
      </w:r>
      <w:r>
        <w:rPr>
          <w:rFonts w:ascii="Arial" w:eastAsiaTheme="minorHAnsi" w:hAnsi="Arial" w:cs="Arial"/>
          <w:sz w:val="20"/>
          <w:szCs w:val="20"/>
        </w:rPr>
        <w:tab/>
      </w:r>
      <w:r>
        <w:rPr>
          <w:rFonts w:ascii="Arial" w:eastAsiaTheme="minorHAnsi" w:hAnsi="Arial" w:cs="Arial"/>
          <w:sz w:val="20"/>
          <w:szCs w:val="20"/>
        </w:rPr>
        <w:tab/>
      </w:r>
      <w:r w:rsidRPr="00961BEA">
        <w:rPr>
          <w:rFonts w:ascii="Arial" w:eastAsiaTheme="minorHAnsi" w:hAnsi="Arial" w:cs="Arial"/>
          <w:sz w:val="20"/>
          <w:szCs w:val="20"/>
        </w:rPr>
        <w:t>14-00351</w:t>
      </w:r>
      <w:r w:rsidRPr="00961BEA">
        <w:rPr>
          <w:rFonts w:ascii="Arial" w:eastAsiaTheme="minorHAnsi" w:hAnsi="Arial" w:cs="Arial"/>
          <w:sz w:val="20"/>
          <w:szCs w:val="20"/>
        </w:rPr>
        <w:tab/>
        <w:t>$3,600.00</w:t>
      </w:r>
    </w:p>
    <w:p w:rsidR="00961BEA" w:rsidRPr="00961BEA" w:rsidRDefault="00961BEA" w:rsidP="00961BEA">
      <w:pPr>
        <w:tabs>
          <w:tab w:val="left" w:pos="-1440"/>
        </w:tabs>
        <w:spacing w:line="256" w:lineRule="auto"/>
        <w:rPr>
          <w:rFonts w:ascii="Arial" w:eastAsiaTheme="minorHAnsi" w:hAnsi="Arial" w:cs="Arial"/>
          <w:sz w:val="20"/>
          <w:szCs w:val="20"/>
        </w:rPr>
      </w:pPr>
      <w:r>
        <w:rPr>
          <w:rFonts w:ascii="Arial" w:eastAsiaTheme="minorHAnsi" w:hAnsi="Arial" w:cs="Arial"/>
          <w:sz w:val="20"/>
          <w:szCs w:val="20"/>
        </w:rPr>
        <w:tab/>
        <w:t>565</w:t>
      </w:r>
      <w:r>
        <w:rPr>
          <w:rFonts w:ascii="Arial" w:eastAsiaTheme="minorHAnsi" w:hAnsi="Arial" w:cs="Arial"/>
          <w:sz w:val="20"/>
          <w:szCs w:val="20"/>
        </w:rPr>
        <w:tab/>
        <w:t>11</w:t>
      </w:r>
      <w:r>
        <w:rPr>
          <w:rFonts w:ascii="Arial" w:eastAsiaTheme="minorHAnsi" w:hAnsi="Arial" w:cs="Arial"/>
          <w:sz w:val="20"/>
          <w:szCs w:val="20"/>
        </w:rPr>
        <w:tab/>
      </w:r>
      <w:r>
        <w:rPr>
          <w:rFonts w:ascii="Arial" w:eastAsiaTheme="minorHAnsi" w:hAnsi="Arial" w:cs="Arial"/>
          <w:sz w:val="20"/>
          <w:szCs w:val="20"/>
        </w:rPr>
        <w:tab/>
        <w:t>1/26/16</w:t>
      </w:r>
      <w:r>
        <w:rPr>
          <w:rFonts w:ascii="Arial" w:eastAsiaTheme="minorHAnsi" w:hAnsi="Arial" w:cs="Arial"/>
          <w:sz w:val="20"/>
          <w:szCs w:val="20"/>
        </w:rPr>
        <w:tab/>
      </w:r>
      <w:r>
        <w:rPr>
          <w:rFonts w:ascii="Arial" w:eastAsiaTheme="minorHAnsi" w:hAnsi="Arial" w:cs="Arial"/>
          <w:sz w:val="20"/>
          <w:szCs w:val="20"/>
        </w:rPr>
        <w:tab/>
      </w:r>
      <w:r w:rsidRPr="00961BEA">
        <w:rPr>
          <w:rFonts w:ascii="Arial" w:eastAsiaTheme="minorHAnsi" w:hAnsi="Arial" w:cs="Arial"/>
          <w:sz w:val="20"/>
          <w:szCs w:val="20"/>
        </w:rPr>
        <w:t>14-00358</w:t>
      </w:r>
      <w:r w:rsidRPr="00961BEA">
        <w:rPr>
          <w:rFonts w:ascii="Arial" w:eastAsiaTheme="minorHAnsi" w:hAnsi="Arial" w:cs="Arial"/>
          <w:sz w:val="20"/>
          <w:szCs w:val="20"/>
        </w:rPr>
        <w:tab/>
        <w:t>$1,500.00</w:t>
      </w:r>
    </w:p>
    <w:p w:rsidR="00961BEA" w:rsidRPr="00961BEA" w:rsidRDefault="00961BEA" w:rsidP="00961BEA">
      <w:pPr>
        <w:tabs>
          <w:tab w:val="left" w:pos="-1440"/>
        </w:tabs>
        <w:spacing w:line="256" w:lineRule="auto"/>
        <w:rPr>
          <w:rFonts w:ascii="Arial" w:eastAsiaTheme="minorHAnsi" w:hAnsi="Arial" w:cs="Arial"/>
          <w:sz w:val="20"/>
          <w:szCs w:val="20"/>
        </w:rPr>
      </w:pPr>
      <w:r>
        <w:rPr>
          <w:rFonts w:ascii="Arial" w:eastAsiaTheme="minorHAnsi" w:hAnsi="Arial" w:cs="Arial"/>
          <w:sz w:val="20"/>
          <w:szCs w:val="20"/>
        </w:rPr>
        <w:tab/>
        <w:t>572</w:t>
      </w:r>
      <w:r>
        <w:rPr>
          <w:rFonts w:ascii="Arial" w:eastAsiaTheme="minorHAnsi" w:hAnsi="Arial" w:cs="Arial"/>
          <w:sz w:val="20"/>
          <w:szCs w:val="20"/>
        </w:rPr>
        <w:tab/>
        <w:t>11</w:t>
      </w:r>
      <w:r>
        <w:rPr>
          <w:rFonts w:ascii="Arial" w:eastAsiaTheme="minorHAnsi" w:hAnsi="Arial" w:cs="Arial"/>
          <w:sz w:val="20"/>
          <w:szCs w:val="20"/>
        </w:rPr>
        <w:tab/>
      </w:r>
      <w:r>
        <w:rPr>
          <w:rFonts w:ascii="Arial" w:eastAsiaTheme="minorHAnsi" w:hAnsi="Arial" w:cs="Arial"/>
          <w:sz w:val="20"/>
          <w:szCs w:val="20"/>
        </w:rPr>
        <w:tab/>
        <w:t>1/15/16</w:t>
      </w:r>
      <w:r>
        <w:rPr>
          <w:rFonts w:ascii="Arial" w:eastAsiaTheme="minorHAnsi" w:hAnsi="Arial" w:cs="Arial"/>
          <w:sz w:val="20"/>
          <w:szCs w:val="20"/>
        </w:rPr>
        <w:tab/>
      </w:r>
      <w:r>
        <w:rPr>
          <w:rFonts w:ascii="Arial" w:eastAsiaTheme="minorHAnsi" w:hAnsi="Arial" w:cs="Arial"/>
          <w:sz w:val="20"/>
          <w:szCs w:val="20"/>
        </w:rPr>
        <w:tab/>
      </w:r>
      <w:r w:rsidRPr="00961BEA">
        <w:rPr>
          <w:rFonts w:ascii="Arial" w:eastAsiaTheme="minorHAnsi" w:hAnsi="Arial" w:cs="Arial"/>
          <w:sz w:val="20"/>
          <w:szCs w:val="20"/>
        </w:rPr>
        <w:t>14-00365</w:t>
      </w:r>
      <w:r w:rsidRPr="00961BEA">
        <w:rPr>
          <w:rFonts w:ascii="Arial" w:eastAsiaTheme="minorHAnsi" w:hAnsi="Arial" w:cs="Arial"/>
          <w:sz w:val="20"/>
          <w:szCs w:val="20"/>
        </w:rPr>
        <w:tab/>
        <w:t>$2,300.00</w:t>
      </w:r>
    </w:p>
    <w:p w:rsidR="00961BEA" w:rsidRPr="00961BEA" w:rsidRDefault="00961BEA" w:rsidP="00961BEA">
      <w:pPr>
        <w:tabs>
          <w:tab w:val="left" w:pos="-1440"/>
        </w:tabs>
        <w:spacing w:line="256" w:lineRule="auto"/>
        <w:ind w:left="5760" w:hanging="5760"/>
        <w:rPr>
          <w:rFonts w:ascii="Arial" w:eastAsiaTheme="minorHAnsi" w:hAnsi="Arial" w:cs="Arial"/>
          <w:sz w:val="20"/>
          <w:szCs w:val="20"/>
        </w:rPr>
      </w:pPr>
      <w:r w:rsidRPr="00961BEA">
        <w:rPr>
          <w:rFonts w:ascii="Arial" w:eastAsiaTheme="minorHAnsi" w:hAnsi="Arial" w:cs="Arial"/>
          <w:sz w:val="20"/>
          <w:szCs w:val="20"/>
        </w:rPr>
        <w:tab/>
      </w:r>
    </w:p>
    <w:p w:rsidR="00961BEA" w:rsidRPr="00961BEA" w:rsidRDefault="00961BEA" w:rsidP="00961BEA">
      <w:pPr>
        <w:spacing w:line="256" w:lineRule="auto"/>
        <w:ind w:left="540"/>
        <w:rPr>
          <w:rFonts w:ascii="Arial" w:eastAsiaTheme="minorHAnsi" w:hAnsi="Arial" w:cs="Arial"/>
          <w:sz w:val="20"/>
          <w:szCs w:val="20"/>
        </w:rPr>
      </w:pPr>
      <w:r w:rsidRPr="00961BEA">
        <w:rPr>
          <w:rFonts w:ascii="Arial" w:eastAsiaTheme="minorHAnsi" w:hAnsi="Arial" w:cs="Arial"/>
          <w:sz w:val="20"/>
          <w:szCs w:val="20"/>
        </w:rPr>
        <w:t xml:space="preserve">Therefore, it would be in order for the council to authorize the treasurer to issue a check in the amount of $87,800.00 payable to:  TTLBL, LLC, Attention: John </w:t>
      </w:r>
      <w:proofErr w:type="spellStart"/>
      <w:r w:rsidRPr="00961BEA">
        <w:rPr>
          <w:rFonts w:ascii="Arial" w:eastAsiaTheme="minorHAnsi" w:hAnsi="Arial" w:cs="Arial"/>
          <w:sz w:val="20"/>
          <w:szCs w:val="20"/>
        </w:rPr>
        <w:t>Lemkey</w:t>
      </w:r>
      <w:proofErr w:type="spellEnd"/>
      <w:r w:rsidRPr="00961BEA">
        <w:rPr>
          <w:rFonts w:ascii="Arial" w:eastAsiaTheme="minorHAnsi" w:hAnsi="Arial" w:cs="Arial"/>
          <w:sz w:val="20"/>
          <w:szCs w:val="20"/>
        </w:rPr>
        <w:t>, 4747 Executive Drive, Suite 1, San Diego, CA 92121 charging same to account #-</w:t>
      </w:r>
      <w:r w:rsidRPr="00961BEA">
        <w:rPr>
          <w:rFonts w:ascii="Arial" w:eastAsiaTheme="minorHAnsi" w:hAnsi="Arial" w:cs="Arial"/>
          <w:color w:val="000000"/>
          <w:sz w:val="20"/>
          <w:szCs w:val="20"/>
        </w:rPr>
        <w:t>6-01-55-276-999-956.</w:t>
      </w:r>
    </w:p>
    <w:p w:rsidR="00961BEA" w:rsidRPr="00961BEA" w:rsidRDefault="00961BEA" w:rsidP="00961BEA">
      <w:pPr>
        <w:spacing w:line="256" w:lineRule="auto"/>
        <w:jc w:val="both"/>
        <w:rPr>
          <w:rFonts w:ascii="Arial" w:eastAsiaTheme="minorHAnsi" w:hAnsi="Arial" w:cs="Arial"/>
          <w:sz w:val="20"/>
          <w:szCs w:val="20"/>
        </w:rPr>
      </w:pPr>
      <w:r w:rsidRPr="00961BEA">
        <w:rPr>
          <w:rFonts w:ascii="Arial" w:eastAsiaTheme="minorHAnsi" w:hAnsi="Arial" w:cs="Arial"/>
          <w:sz w:val="20"/>
          <w:szCs w:val="20"/>
        </w:rPr>
        <w:t xml:space="preserve">                                                                               </w:t>
      </w:r>
    </w:p>
    <w:p w:rsidR="00961BEA" w:rsidRPr="00961BEA" w:rsidRDefault="00961BEA" w:rsidP="00961BEA">
      <w:pPr>
        <w:spacing w:line="256" w:lineRule="auto"/>
        <w:ind w:left="1440" w:hanging="1440"/>
        <w:rPr>
          <w:rFonts w:ascii="Arial" w:eastAsiaTheme="minorHAnsi" w:hAnsi="Arial" w:cs="Arial"/>
          <w:sz w:val="20"/>
          <w:szCs w:val="20"/>
        </w:rPr>
      </w:pPr>
      <w:r w:rsidRPr="00961BEA">
        <w:rPr>
          <w:rFonts w:ascii="Arial" w:eastAsiaTheme="minorHAnsi" w:hAnsi="Arial" w:cs="Arial"/>
          <w:b/>
          <w:sz w:val="20"/>
          <w:szCs w:val="20"/>
        </w:rPr>
        <w:t xml:space="preserve">Tax Sale </w:t>
      </w:r>
      <w:r w:rsidRPr="00961BEA">
        <w:rPr>
          <w:rFonts w:ascii="Arial" w:eastAsiaTheme="minorHAnsi" w:hAnsi="Arial" w:cs="Arial"/>
          <w:b/>
          <w:sz w:val="20"/>
          <w:szCs w:val="20"/>
        </w:rPr>
        <w:tab/>
      </w:r>
      <w:r w:rsidRPr="00961BEA">
        <w:rPr>
          <w:rFonts w:ascii="Arial" w:eastAsiaTheme="minorHAnsi" w:hAnsi="Arial" w:cs="Arial"/>
          <w:sz w:val="20"/>
          <w:szCs w:val="20"/>
        </w:rPr>
        <w:t>Requesting the refund of the premium paid at the 2013 &amp; 2014 tax sale on the following block &amp; lot.</w:t>
      </w:r>
    </w:p>
    <w:p w:rsidR="00961BEA" w:rsidRPr="00961BEA" w:rsidRDefault="00961BEA" w:rsidP="00961BEA">
      <w:pPr>
        <w:tabs>
          <w:tab w:val="left" w:pos="-1440"/>
        </w:tabs>
        <w:spacing w:line="256" w:lineRule="auto"/>
        <w:rPr>
          <w:rFonts w:ascii="Arial" w:eastAsiaTheme="minorHAnsi" w:hAnsi="Arial" w:cs="Arial"/>
          <w:sz w:val="20"/>
          <w:szCs w:val="20"/>
        </w:rPr>
      </w:pPr>
      <w:r w:rsidRPr="00961BEA">
        <w:rPr>
          <w:rFonts w:ascii="Arial" w:eastAsiaTheme="minorHAnsi" w:hAnsi="Arial" w:cs="Arial"/>
          <w:sz w:val="20"/>
          <w:szCs w:val="20"/>
        </w:rPr>
        <w:tab/>
      </w:r>
    </w:p>
    <w:p w:rsidR="00961BEA" w:rsidRPr="00961BEA" w:rsidRDefault="00961BEA" w:rsidP="00961BEA">
      <w:pPr>
        <w:tabs>
          <w:tab w:val="left" w:pos="-1440"/>
        </w:tabs>
        <w:spacing w:line="256" w:lineRule="auto"/>
        <w:rPr>
          <w:rFonts w:ascii="Arial" w:eastAsiaTheme="minorHAnsi" w:hAnsi="Arial" w:cs="Arial"/>
          <w:b/>
          <w:sz w:val="20"/>
          <w:szCs w:val="20"/>
          <w:u w:val="single"/>
        </w:rPr>
      </w:pPr>
      <w:r w:rsidRPr="00961BEA">
        <w:rPr>
          <w:rFonts w:ascii="Arial" w:eastAsiaTheme="minorHAnsi" w:hAnsi="Arial" w:cs="Arial"/>
          <w:sz w:val="20"/>
          <w:szCs w:val="20"/>
        </w:rPr>
        <w:tab/>
      </w:r>
      <w:r w:rsidRPr="00961BEA">
        <w:rPr>
          <w:rFonts w:ascii="Arial" w:eastAsiaTheme="minorHAnsi" w:hAnsi="Arial" w:cs="Arial"/>
          <w:b/>
          <w:sz w:val="20"/>
          <w:szCs w:val="20"/>
          <w:u w:val="single"/>
        </w:rPr>
        <w:t>Block</w:t>
      </w:r>
      <w:r w:rsidRPr="00961BEA">
        <w:rPr>
          <w:rFonts w:ascii="Arial" w:eastAsiaTheme="minorHAnsi" w:hAnsi="Arial" w:cs="Arial"/>
          <w:b/>
          <w:sz w:val="20"/>
          <w:szCs w:val="20"/>
          <w:u w:val="single"/>
        </w:rPr>
        <w:tab/>
        <w:t>Lot</w:t>
      </w:r>
      <w:r w:rsidRPr="00961BEA">
        <w:rPr>
          <w:rFonts w:ascii="Arial" w:eastAsiaTheme="minorHAnsi" w:hAnsi="Arial" w:cs="Arial"/>
          <w:b/>
          <w:sz w:val="20"/>
          <w:szCs w:val="20"/>
          <w:u w:val="single"/>
        </w:rPr>
        <w:tab/>
        <w:t>Redemption Date</w:t>
      </w:r>
      <w:r w:rsidRPr="00961BEA">
        <w:rPr>
          <w:rFonts w:ascii="Arial" w:eastAsiaTheme="minorHAnsi" w:hAnsi="Arial" w:cs="Arial"/>
          <w:b/>
          <w:sz w:val="20"/>
          <w:szCs w:val="20"/>
          <w:u w:val="single"/>
        </w:rPr>
        <w:tab/>
        <w:t>CTF#</w:t>
      </w:r>
      <w:r w:rsidRPr="00961BEA">
        <w:rPr>
          <w:rFonts w:ascii="Arial" w:eastAsiaTheme="minorHAnsi" w:hAnsi="Arial" w:cs="Arial"/>
          <w:b/>
          <w:sz w:val="20"/>
          <w:szCs w:val="20"/>
          <w:u w:val="single"/>
        </w:rPr>
        <w:tab/>
      </w:r>
      <w:r w:rsidRPr="00961BEA">
        <w:rPr>
          <w:rFonts w:ascii="Arial" w:eastAsiaTheme="minorHAnsi" w:hAnsi="Arial" w:cs="Arial"/>
          <w:b/>
          <w:sz w:val="20"/>
          <w:szCs w:val="20"/>
          <w:u w:val="single"/>
        </w:rPr>
        <w:tab/>
        <w:t>Amount</w:t>
      </w:r>
    </w:p>
    <w:p w:rsidR="00961BEA" w:rsidRPr="00961BEA" w:rsidRDefault="00961BEA" w:rsidP="00961BEA">
      <w:pPr>
        <w:tabs>
          <w:tab w:val="left" w:pos="-1440"/>
        </w:tabs>
        <w:spacing w:line="256" w:lineRule="auto"/>
        <w:rPr>
          <w:rFonts w:ascii="Arial" w:eastAsiaTheme="minorHAnsi" w:hAnsi="Arial" w:cs="Arial"/>
          <w:sz w:val="20"/>
          <w:szCs w:val="20"/>
        </w:rPr>
      </w:pPr>
      <w:r w:rsidRPr="00961BEA">
        <w:rPr>
          <w:rFonts w:ascii="Arial" w:eastAsiaTheme="minorHAnsi" w:hAnsi="Arial" w:cs="Arial"/>
          <w:sz w:val="20"/>
          <w:szCs w:val="20"/>
        </w:rPr>
        <w:tab/>
        <w:t>35</w:t>
      </w:r>
      <w:r w:rsidRPr="00961BEA">
        <w:rPr>
          <w:rFonts w:ascii="Arial" w:eastAsiaTheme="minorHAnsi" w:hAnsi="Arial" w:cs="Arial"/>
          <w:sz w:val="20"/>
          <w:szCs w:val="20"/>
        </w:rPr>
        <w:tab/>
        <w:t>11</w:t>
      </w:r>
      <w:r w:rsidRPr="00961BEA">
        <w:rPr>
          <w:rFonts w:ascii="Arial" w:eastAsiaTheme="minorHAnsi" w:hAnsi="Arial" w:cs="Arial"/>
          <w:sz w:val="20"/>
          <w:szCs w:val="20"/>
        </w:rPr>
        <w:tab/>
        <w:t>1/20/16</w:t>
      </w:r>
      <w:r w:rsidRPr="00961BEA">
        <w:rPr>
          <w:rFonts w:ascii="Arial" w:eastAsiaTheme="minorHAnsi" w:hAnsi="Arial" w:cs="Arial"/>
          <w:sz w:val="20"/>
          <w:szCs w:val="20"/>
        </w:rPr>
        <w:tab/>
      </w:r>
      <w:r w:rsidRPr="00961BEA">
        <w:rPr>
          <w:rFonts w:ascii="Arial" w:eastAsiaTheme="minorHAnsi" w:hAnsi="Arial" w:cs="Arial"/>
          <w:sz w:val="20"/>
          <w:szCs w:val="20"/>
        </w:rPr>
        <w:tab/>
        <w:t>14-00029</w:t>
      </w:r>
      <w:r w:rsidRPr="00961BEA">
        <w:rPr>
          <w:rFonts w:ascii="Arial" w:eastAsiaTheme="minorHAnsi" w:hAnsi="Arial" w:cs="Arial"/>
          <w:sz w:val="20"/>
          <w:szCs w:val="20"/>
        </w:rPr>
        <w:tab/>
        <w:t>$1,300.00</w:t>
      </w:r>
    </w:p>
    <w:p w:rsidR="00961BEA" w:rsidRPr="00961BEA" w:rsidRDefault="00961BEA" w:rsidP="00961BEA">
      <w:pPr>
        <w:tabs>
          <w:tab w:val="left" w:pos="-1440"/>
        </w:tabs>
        <w:spacing w:line="256" w:lineRule="auto"/>
        <w:rPr>
          <w:rFonts w:ascii="Arial" w:eastAsiaTheme="minorHAnsi" w:hAnsi="Arial" w:cs="Arial"/>
          <w:sz w:val="20"/>
          <w:szCs w:val="20"/>
        </w:rPr>
      </w:pPr>
      <w:r w:rsidRPr="00961BEA">
        <w:rPr>
          <w:rFonts w:ascii="Arial" w:eastAsiaTheme="minorHAnsi" w:hAnsi="Arial" w:cs="Arial"/>
          <w:sz w:val="20"/>
          <w:szCs w:val="20"/>
        </w:rPr>
        <w:tab/>
        <w:t>117</w:t>
      </w:r>
      <w:r w:rsidRPr="00961BEA">
        <w:rPr>
          <w:rFonts w:ascii="Arial" w:eastAsiaTheme="minorHAnsi" w:hAnsi="Arial" w:cs="Arial"/>
          <w:sz w:val="20"/>
          <w:szCs w:val="20"/>
        </w:rPr>
        <w:tab/>
        <w:t>16.01</w:t>
      </w:r>
      <w:r w:rsidRPr="00961BEA">
        <w:rPr>
          <w:rFonts w:ascii="Arial" w:eastAsiaTheme="minorHAnsi" w:hAnsi="Arial" w:cs="Arial"/>
          <w:sz w:val="20"/>
          <w:szCs w:val="20"/>
        </w:rPr>
        <w:tab/>
        <w:t>1/14/16</w:t>
      </w:r>
      <w:r w:rsidRPr="00961BEA">
        <w:rPr>
          <w:rFonts w:ascii="Arial" w:eastAsiaTheme="minorHAnsi" w:hAnsi="Arial" w:cs="Arial"/>
          <w:sz w:val="20"/>
          <w:szCs w:val="20"/>
        </w:rPr>
        <w:tab/>
      </w:r>
      <w:r w:rsidRPr="00961BEA">
        <w:rPr>
          <w:rFonts w:ascii="Arial" w:eastAsiaTheme="minorHAnsi" w:hAnsi="Arial" w:cs="Arial"/>
          <w:sz w:val="20"/>
          <w:szCs w:val="20"/>
        </w:rPr>
        <w:tab/>
        <w:t>14-00087</w:t>
      </w:r>
      <w:r w:rsidRPr="00961BEA">
        <w:rPr>
          <w:rFonts w:ascii="Arial" w:eastAsiaTheme="minorHAnsi" w:hAnsi="Arial" w:cs="Arial"/>
          <w:sz w:val="20"/>
          <w:szCs w:val="20"/>
        </w:rPr>
        <w:tab/>
        <w:t>$1,300.00</w:t>
      </w:r>
    </w:p>
    <w:p w:rsidR="00961BEA" w:rsidRPr="00961BEA" w:rsidRDefault="00961BEA" w:rsidP="00961BEA">
      <w:pPr>
        <w:tabs>
          <w:tab w:val="left" w:pos="-1440"/>
        </w:tabs>
        <w:spacing w:line="256" w:lineRule="auto"/>
        <w:rPr>
          <w:rFonts w:ascii="Arial" w:eastAsiaTheme="minorHAnsi" w:hAnsi="Arial" w:cs="Arial"/>
          <w:sz w:val="20"/>
          <w:szCs w:val="20"/>
        </w:rPr>
      </w:pPr>
      <w:r w:rsidRPr="00961BEA">
        <w:rPr>
          <w:rFonts w:ascii="Arial" w:eastAsiaTheme="minorHAnsi" w:hAnsi="Arial" w:cs="Arial"/>
          <w:sz w:val="20"/>
          <w:szCs w:val="20"/>
        </w:rPr>
        <w:tab/>
        <w:t>126</w:t>
      </w:r>
      <w:r w:rsidRPr="00961BEA">
        <w:rPr>
          <w:rFonts w:ascii="Arial" w:eastAsiaTheme="minorHAnsi" w:hAnsi="Arial" w:cs="Arial"/>
          <w:sz w:val="20"/>
          <w:szCs w:val="20"/>
        </w:rPr>
        <w:tab/>
        <w:t>19</w:t>
      </w:r>
      <w:r w:rsidRPr="00961BEA">
        <w:rPr>
          <w:rFonts w:ascii="Arial" w:eastAsiaTheme="minorHAnsi" w:hAnsi="Arial" w:cs="Arial"/>
          <w:sz w:val="20"/>
          <w:szCs w:val="20"/>
        </w:rPr>
        <w:tab/>
        <w:t>1/14/16</w:t>
      </w:r>
      <w:r w:rsidRPr="00961BEA">
        <w:rPr>
          <w:rFonts w:ascii="Arial" w:eastAsiaTheme="minorHAnsi" w:hAnsi="Arial" w:cs="Arial"/>
          <w:sz w:val="20"/>
          <w:szCs w:val="20"/>
        </w:rPr>
        <w:tab/>
      </w:r>
      <w:r w:rsidRPr="00961BEA">
        <w:rPr>
          <w:rFonts w:ascii="Arial" w:eastAsiaTheme="minorHAnsi" w:hAnsi="Arial" w:cs="Arial"/>
          <w:sz w:val="20"/>
          <w:szCs w:val="20"/>
        </w:rPr>
        <w:tab/>
        <w:t>14-00097</w:t>
      </w:r>
      <w:r w:rsidRPr="00961BEA">
        <w:rPr>
          <w:rFonts w:ascii="Arial" w:eastAsiaTheme="minorHAnsi" w:hAnsi="Arial" w:cs="Arial"/>
          <w:sz w:val="20"/>
          <w:szCs w:val="20"/>
        </w:rPr>
        <w:tab/>
        <w:t>$1,200.00</w:t>
      </w:r>
    </w:p>
    <w:p w:rsidR="00961BEA" w:rsidRPr="00961BEA" w:rsidRDefault="00961BEA" w:rsidP="00961BEA">
      <w:pPr>
        <w:tabs>
          <w:tab w:val="left" w:pos="-1440"/>
        </w:tabs>
        <w:spacing w:line="256" w:lineRule="auto"/>
        <w:rPr>
          <w:rFonts w:ascii="Arial" w:eastAsiaTheme="minorHAnsi" w:hAnsi="Arial" w:cs="Arial"/>
          <w:sz w:val="20"/>
          <w:szCs w:val="20"/>
        </w:rPr>
      </w:pPr>
      <w:r w:rsidRPr="00961BEA">
        <w:rPr>
          <w:rFonts w:ascii="Arial" w:eastAsiaTheme="minorHAnsi" w:hAnsi="Arial" w:cs="Arial"/>
          <w:sz w:val="20"/>
          <w:szCs w:val="20"/>
        </w:rPr>
        <w:tab/>
        <w:t>193</w:t>
      </w:r>
      <w:r w:rsidRPr="00961BEA">
        <w:rPr>
          <w:rFonts w:ascii="Arial" w:eastAsiaTheme="minorHAnsi" w:hAnsi="Arial" w:cs="Arial"/>
          <w:sz w:val="20"/>
          <w:szCs w:val="20"/>
        </w:rPr>
        <w:tab/>
        <w:t>9</w:t>
      </w:r>
      <w:r w:rsidRPr="00961BEA">
        <w:rPr>
          <w:rFonts w:ascii="Arial" w:eastAsiaTheme="minorHAnsi" w:hAnsi="Arial" w:cs="Arial"/>
          <w:sz w:val="20"/>
          <w:szCs w:val="20"/>
        </w:rPr>
        <w:tab/>
        <w:t>1/21/16</w:t>
      </w:r>
      <w:r w:rsidRPr="00961BEA">
        <w:rPr>
          <w:rFonts w:ascii="Arial" w:eastAsiaTheme="minorHAnsi" w:hAnsi="Arial" w:cs="Arial"/>
          <w:sz w:val="20"/>
          <w:szCs w:val="20"/>
        </w:rPr>
        <w:tab/>
      </w:r>
      <w:r w:rsidRPr="00961BEA">
        <w:rPr>
          <w:rFonts w:ascii="Arial" w:eastAsiaTheme="minorHAnsi" w:hAnsi="Arial" w:cs="Arial"/>
          <w:sz w:val="20"/>
          <w:szCs w:val="20"/>
        </w:rPr>
        <w:tab/>
        <w:t>13-00236</w:t>
      </w:r>
      <w:r w:rsidRPr="00961BEA">
        <w:rPr>
          <w:rFonts w:ascii="Arial" w:eastAsiaTheme="minorHAnsi" w:hAnsi="Arial" w:cs="Arial"/>
          <w:sz w:val="20"/>
          <w:szCs w:val="20"/>
        </w:rPr>
        <w:tab/>
        <w:t>$1,300.00</w:t>
      </w:r>
    </w:p>
    <w:p w:rsidR="00961BEA" w:rsidRPr="00961BEA" w:rsidRDefault="00961BEA" w:rsidP="00961BEA">
      <w:pPr>
        <w:tabs>
          <w:tab w:val="left" w:pos="-1440"/>
        </w:tabs>
        <w:spacing w:line="256" w:lineRule="auto"/>
        <w:rPr>
          <w:rFonts w:ascii="Arial" w:eastAsiaTheme="minorHAnsi" w:hAnsi="Arial" w:cs="Arial"/>
          <w:sz w:val="20"/>
          <w:szCs w:val="20"/>
        </w:rPr>
      </w:pPr>
      <w:r w:rsidRPr="00961BEA">
        <w:rPr>
          <w:rFonts w:ascii="Arial" w:eastAsiaTheme="minorHAnsi" w:hAnsi="Arial" w:cs="Arial"/>
          <w:sz w:val="20"/>
          <w:szCs w:val="20"/>
        </w:rPr>
        <w:tab/>
        <w:t>237</w:t>
      </w:r>
      <w:r w:rsidRPr="00961BEA">
        <w:rPr>
          <w:rFonts w:ascii="Arial" w:eastAsiaTheme="minorHAnsi" w:hAnsi="Arial" w:cs="Arial"/>
          <w:sz w:val="20"/>
          <w:szCs w:val="20"/>
        </w:rPr>
        <w:tab/>
        <w:t>6</w:t>
      </w:r>
      <w:r w:rsidRPr="00961BEA">
        <w:rPr>
          <w:rFonts w:ascii="Arial" w:eastAsiaTheme="minorHAnsi" w:hAnsi="Arial" w:cs="Arial"/>
          <w:sz w:val="20"/>
          <w:szCs w:val="20"/>
        </w:rPr>
        <w:tab/>
        <w:t>2/5/416</w:t>
      </w:r>
      <w:r w:rsidRPr="00961BEA">
        <w:rPr>
          <w:rFonts w:ascii="Arial" w:eastAsiaTheme="minorHAnsi" w:hAnsi="Arial" w:cs="Arial"/>
          <w:sz w:val="20"/>
          <w:szCs w:val="20"/>
        </w:rPr>
        <w:tab/>
      </w:r>
      <w:r w:rsidRPr="00961BEA">
        <w:rPr>
          <w:rFonts w:ascii="Arial" w:eastAsiaTheme="minorHAnsi" w:hAnsi="Arial" w:cs="Arial"/>
          <w:sz w:val="20"/>
          <w:szCs w:val="20"/>
        </w:rPr>
        <w:tab/>
        <w:t>13-00274</w:t>
      </w:r>
      <w:r w:rsidRPr="00961BEA">
        <w:rPr>
          <w:rFonts w:ascii="Arial" w:eastAsiaTheme="minorHAnsi" w:hAnsi="Arial" w:cs="Arial"/>
          <w:sz w:val="20"/>
          <w:szCs w:val="20"/>
        </w:rPr>
        <w:tab/>
        <w:t>$1,300.00</w:t>
      </w:r>
    </w:p>
    <w:p w:rsidR="00961BEA" w:rsidRPr="00961BEA" w:rsidRDefault="00961BEA" w:rsidP="00961BEA">
      <w:pPr>
        <w:tabs>
          <w:tab w:val="left" w:pos="-1440"/>
        </w:tabs>
        <w:spacing w:line="256" w:lineRule="auto"/>
        <w:rPr>
          <w:rFonts w:ascii="Arial" w:eastAsiaTheme="minorHAnsi" w:hAnsi="Arial" w:cs="Arial"/>
          <w:sz w:val="20"/>
          <w:szCs w:val="20"/>
        </w:rPr>
      </w:pPr>
      <w:r>
        <w:rPr>
          <w:rFonts w:ascii="Arial" w:eastAsiaTheme="minorHAnsi" w:hAnsi="Arial" w:cs="Arial"/>
          <w:sz w:val="20"/>
          <w:szCs w:val="20"/>
        </w:rPr>
        <w:tab/>
        <w:t>366</w:t>
      </w:r>
      <w:r>
        <w:rPr>
          <w:rFonts w:ascii="Arial" w:eastAsiaTheme="minorHAnsi" w:hAnsi="Arial" w:cs="Arial"/>
          <w:sz w:val="20"/>
          <w:szCs w:val="20"/>
        </w:rPr>
        <w:tab/>
        <w:t>15</w:t>
      </w:r>
      <w:r>
        <w:rPr>
          <w:rFonts w:ascii="Arial" w:eastAsiaTheme="minorHAnsi" w:hAnsi="Arial" w:cs="Arial"/>
          <w:sz w:val="20"/>
          <w:szCs w:val="20"/>
        </w:rPr>
        <w:tab/>
        <w:t>2/5/16</w:t>
      </w:r>
      <w:r>
        <w:rPr>
          <w:rFonts w:ascii="Arial" w:eastAsiaTheme="minorHAnsi" w:hAnsi="Arial" w:cs="Arial"/>
          <w:sz w:val="20"/>
          <w:szCs w:val="20"/>
        </w:rPr>
        <w:tab/>
      </w:r>
      <w:r>
        <w:rPr>
          <w:rFonts w:ascii="Arial" w:eastAsiaTheme="minorHAnsi" w:hAnsi="Arial" w:cs="Arial"/>
          <w:sz w:val="20"/>
          <w:szCs w:val="20"/>
        </w:rPr>
        <w:tab/>
      </w:r>
      <w:r w:rsidRPr="00961BEA">
        <w:rPr>
          <w:rFonts w:ascii="Arial" w:eastAsiaTheme="minorHAnsi" w:hAnsi="Arial" w:cs="Arial"/>
          <w:sz w:val="20"/>
          <w:szCs w:val="20"/>
        </w:rPr>
        <w:t>13-00304</w:t>
      </w:r>
      <w:r w:rsidRPr="00961BEA">
        <w:rPr>
          <w:rFonts w:ascii="Arial" w:eastAsiaTheme="minorHAnsi" w:hAnsi="Arial" w:cs="Arial"/>
          <w:sz w:val="20"/>
          <w:szCs w:val="20"/>
        </w:rPr>
        <w:tab/>
        <w:t>$900.00</w:t>
      </w:r>
    </w:p>
    <w:p w:rsidR="00961BEA" w:rsidRPr="00961BEA" w:rsidRDefault="00961BEA" w:rsidP="00961BEA">
      <w:pPr>
        <w:tabs>
          <w:tab w:val="left" w:pos="-1440"/>
        </w:tabs>
        <w:spacing w:line="256" w:lineRule="auto"/>
        <w:rPr>
          <w:rFonts w:ascii="Arial" w:eastAsiaTheme="minorHAnsi" w:hAnsi="Arial" w:cs="Arial"/>
          <w:sz w:val="20"/>
          <w:szCs w:val="20"/>
        </w:rPr>
      </w:pPr>
      <w:r w:rsidRPr="00961BEA">
        <w:rPr>
          <w:rFonts w:ascii="Arial" w:eastAsiaTheme="minorHAnsi" w:hAnsi="Arial" w:cs="Arial"/>
          <w:sz w:val="20"/>
          <w:szCs w:val="20"/>
        </w:rPr>
        <w:tab/>
        <w:t>392</w:t>
      </w:r>
      <w:r w:rsidRPr="00961BEA">
        <w:rPr>
          <w:rFonts w:ascii="Arial" w:eastAsiaTheme="minorHAnsi" w:hAnsi="Arial" w:cs="Arial"/>
          <w:sz w:val="20"/>
          <w:szCs w:val="20"/>
        </w:rPr>
        <w:tab/>
        <w:t>9</w:t>
      </w:r>
      <w:r w:rsidRPr="00961BEA">
        <w:rPr>
          <w:rFonts w:ascii="Arial" w:eastAsiaTheme="minorHAnsi" w:hAnsi="Arial" w:cs="Arial"/>
          <w:sz w:val="20"/>
          <w:szCs w:val="20"/>
        </w:rPr>
        <w:tab/>
        <w:t>1/13/16</w:t>
      </w:r>
      <w:r w:rsidRPr="00961BEA">
        <w:rPr>
          <w:rFonts w:ascii="Arial" w:eastAsiaTheme="minorHAnsi" w:hAnsi="Arial" w:cs="Arial"/>
          <w:sz w:val="20"/>
          <w:szCs w:val="20"/>
        </w:rPr>
        <w:tab/>
      </w:r>
      <w:r w:rsidRPr="00961BEA">
        <w:rPr>
          <w:rFonts w:ascii="Arial" w:eastAsiaTheme="minorHAnsi" w:hAnsi="Arial" w:cs="Arial"/>
          <w:sz w:val="20"/>
          <w:szCs w:val="20"/>
        </w:rPr>
        <w:tab/>
        <w:t>13-00354</w:t>
      </w:r>
      <w:r w:rsidRPr="00961BEA">
        <w:rPr>
          <w:rFonts w:ascii="Arial" w:eastAsiaTheme="minorHAnsi" w:hAnsi="Arial" w:cs="Arial"/>
          <w:sz w:val="20"/>
          <w:szCs w:val="20"/>
        </w:rPr>
        <w:tab/>
        <w:t>$1,300.00</w:t>
      </w:r>
    </w:p>
    <w:p w:rsidR="00961BEA" w:rsidRPr="00961BEA" w:rsidRDefault="00961BEA" w:rsidP="00961BEA">
      <w:pPr>
        <w:tabs>
          <w:tab w:val="left" w:pos="-1440"/>
        </w:tabs>
        <w:spacing w:line="256" w:lineRule="auto"/>
        <w:rPr>
          <w:rFonts w:ascii="Arial" w:eastAsiaTheme="minorHAnsi" w:hAnsi="Arial" w:cs="Arial"/>
          <w:sz w:val="20"/>
          <w:szCs w:val="20"/>
        </w:rPr>
      </w:pPr>
      <w:r w:rsidRPr="00961BEA">
        <w:rPr>
          <w:rFonts w:ascii="Arial" w:eastAsiaTheme="minorHAnsi" w:hAnsi="Arial" w:cs="Arial"/>
          <w:sz w:val="20"/>
          <w:szCs w:val="20"/>
        </w:rPr>
        <w:tab/>
        <w:t>440</w:t>
      </w:r>
      <w:r w:rsidRPr="00961BEA">
        <w:rPr>
          <w:rFonts w:ascii="Arial" w:eastAsiaTheme="minorHAnsi" w:hAnsi="Arial" w:cs="Arial"/>
          <w:sz w:val="20"/>
          <w:szCs w:val="20"/>
        </w:rPr>
        <w:tab/>
        <w:t>10</w:t>
      </w:r>
      <w:r w:rsidRPr="00961BEA">
        <w:rPr>
          <w:rFonts w:ascii="Arial" w:eastAsiaTheme="minorHAnsi" w:hAnsi="Arial" w:cs="Arial"/>
          <w:sz w:val="20"/>
          <w:szCs w:val="20"/>
        </w:rPr>
        <w:tab/>
        <w:t>2/</w:t>
      </w:r>
      <w:r>
        <w:rPr>
          <w:rFonts w:ascii="Arial" w:eastAsiaTheme="minorHAnsi" w:hAnsi="Arial" w:cs="Arial"/>
          <w:sz w:val="20"/>
          <w:szCs w:val="20"/>
        </w:rPr>
        <w:t>2/16</w:t>
      </w:r>
      <w:r>
        <w:rPr>
          <w:rFonts w:ascii="Arial" w:eastAsiaTheme="minorHAnsi" w:hAnsi="Arial" w:cs="Arial"/>
          <w:sz w:val="20"/>
          <w:szCs w:val="20"/>
        </w:rPr>
        <w:tab/>
      </w:r>
      <w:r>
        <w:rPr>
          <w:rFonts w:ascii="Arial" w:eastAsiaTheme="minorHAnsi" w:hAnsi="Arial" w:cs="Arial"/>
          <w:sz w:val="20"/>
          <w:szCs w:val="20"/>
        </w:rPr>
        <w:tab/>
      </w:r>
      <w:r w:rsidRPr="00961BEA">
        <w:rPr>
          <w:rFonts w:ascii="Arial" w:eastAsiaTheme="minorHAnsi" w:hAnsi="Arial" w:cs="Arial"/>
          <w:sz w:val="20"/>
          <w:szCs w:val="20"/>
        </w:rPr>
        <w:t>14-00282</w:t>
      </w:r>
      <w:r w:rsidRPr="00961BEA">
        <w:rPr>
          <w:rFonts w:ascii="Arial" w:eastAsiaTheme="minorHAnsi" w:hAnsi="Arial" w:cs="Arial"/>
          <w:sz w:val="20"/>
          <w:szCs w:val="20"/>
        </w:rPr>
        <w:tab/>
        <w:t>$1,400.00</w:t>
      </w:r>
    </w:p>
    <w:p w:rsidR="00961BEA" w:rsidRPr="00961BEA" w:rsidRDefault="00961BEA" w:rsidP="00961BEA">
      <w:pPr>
        <w:tabs>
          <w:tab w:val="left" w:pos="-1440"/>
        </w:tabs>
        <w:spacing w:line="256" w:lineRule="auto"/>
        <w:rPr>
          <w:rFonts w:ascii="Arial" w:eastAsiaTheme="minorHAnsi" w:hAnsi="Arial" w:cs="Arial"/>
          <w:sz w:val="20"/>
          <w:szCs w:val="20"/>
        </w:rPr>
      </w:pPr>
      <w:r>
        <w:rPr>
          <w:rFonts w:ascii="Arial" w:eastAsiaTheme="minorHAnsi" w:hAnsi="Arial" w:cs="Arial"/>
          <w:sz w:val="20"/>
          <w:szCs w:val="20"/>
        </w:rPr>
        <w:tab/>
        <w:t>469</w:t>
      </w:r>
      <w:r>
        <w:rPr>
          <w:rFonts w:ascii="Arial" w:eastAsiaTheme="minorHAnsi" w:hAnsi="Arial" w:cs="Arial"/>
          <w:sz w:val="20"/>
          <w:szCs w:val="20"/>
        </w:rPr>
        <w:tab/>
        <w:t>16</w:t>
      </w:r>
      <w:r>
        <w:rPr>
          <w:rFonts w:ascii="Arial" w:eastAsiaTheme="minorHAnsi" w:hAnsi="Arial" w:cs="Arial"/>
          <w:sz w:val="20"/>
          <w:szCs w:val="20"/>
        </w:rPr>
        <w:tab/>
        <w:t>2/3/16</w:t>
      </w:r>
      <w:r>
        <w:rPr>
          <w:rFonts w:ascii="Arial" w:eastAsiaTheme="minorHAnsi" w:hAnsi="Arial" w:cs="Arial"/>
          <w:sz w:val="20"/>
          <w:szCs w:val="20"/>
        </w:rPr>
        <w:tab/>
      </w:r>
      <w:r>
        <w:rPr>
          <w:rFonts w:ascii="Arial" w:eastAsiaTheme="minorHAnsi" w:hAnsi="Arial" w:cs="Arial"/>
          <w:sz w:val="20"/>
          <w:szCs w:val="20"/>
        </w:rPr>
        <w:tab/>
      </w:r>
      <w:r w:rsidRPr="00961BEA">
        <w:rPr>
          <w:rFonts w:ascii="Arial" w:eastAsiaTheme="minorHAnsi" w:hAnsi="Arial" w:cs="Arial"/>
          <w:sz w:val="20"/>
          <w:szCs w:val="20"/>
        </w:rPr>
        <w:t>13-00411</w:t>
      </w:r>
      <w:r w:rsidRPr="00961BEA">
        <w:rPr>
          <w:rFonts w:ascii="Arial" w:eastAsiaTheme="minorHAnsi" w:hAnsi="Arial" w:cs="Arial"/>
          <w:sz w:val="20"/>
          <w:szCs w:val="20"/>
        </w:rPr>
        <w:tab/>
        <w:t>$900.00</w:t>
      </w:r>
    </w:p>
    <w:p w:rsidR="00961BEA" w:rsidRPr="00961BEA" w:rsidRDefault="00961BEA" w:rsidP="00961BEA">
      <w:pPr>
        <w:tabs>
          <w:tab w:val="left" w:pos="-1440"/>
        </w:tabs>
        <w:spacing w:line="256" w:lineRule="auto"/>
        <w:rPr>
          <w:rFonts w:ascii="Arial" w:eastAsiaTheme="minorHAnsi" w:hAnsi="Arial" w:cs="Arial"/>
          <w:sz w:val="20"/>
          <w:szCs w:val="20"/>
        </w:rPr>
      </w:pPr>
      <w:r>
        <w:rPr>
          <w:rFonts w:ascii="Arial" w:eastAsiaTheme="minorHAnsi" w:hAnsi="Arial" w:cs="Arial"/>
          <w:sz w:val="20"/>
          <w:szCs w:val="20"/>
        </w:rPr>
        <w:tab/>
        <w:t>480</w:t>
      </w:r>
      <w:r>
        <w:rPr>
          <w:rFonts w:ascii="Arial" w:eastAsiaTheme="minorHAnsi" w:hAnsi="Arial" w:cs="Arial"/>
          <w:sz w:val="20"/>
          <w:szCs w:val="20"/>
        </w:rPr>
        <w:tab/>
        <w:t>9</w:t>
      </w:r>
      <w:r>
        <w:rPr>
          <w:rFonts w:ascii="Arial" w:eastAsiaTheme="minorHAnsi" w:hAnsi="Arial" w:cs="Arial"/>
          <w:sz w:val="20"/>
          <w:szCs w:val="20"/>
        </w:rPr>
        <w:tab/>
        <w:t>2/3/16</w:t>
      </w:r>
      <w:r>
        <w:rPr>
          <w:rFonts w:ascii="Arial" w:eastAsiaTheme="minorHAnsi" w:hAnsi="Arial" w:cs="Arial"/>
          <w:sz w:val="20"/>
          <w:szCs w:val="20"/>
        </w:rPr>
        <w:tab/>
      </w:r>
      <w:r>
        <w:rPr>
          <w:rFonts w:ascii="Arial" w:eastAsiaTheme="minorHAnsi" w:hAnsi="Arial" w:cs="Arial"/>
          <w:sz w:val="20"/>
          <w:szCs w:val="20"/>
        </w:rPr>
        <w:tab/>
      </w:r>
      <w:r w:rsidRPr="00961BEA">
        <w:rPr>
          <w:rFonts w:ascii="Arial" w:eastAsiaTheme="minorHAnsi" w:hAnsi="Arial" w:cs="Arial"/>
          <w:sz w:val="20"/>
          <w:szCs w:val="20"/>
        </w:rPr>
        <w:t>13-00425</w:t>
      </w:r>
      <w:r w:rsidRPr="00961BEA">
        <w:rPr>
          <w:rFonts w:ascii="Arial" w:eastAsiaTheme="minorHAnsi" w:hAnsi="Arial" w:cs="Arial"/>
          <w:sz w:val="20"/>
          <w:szCs w:val="20"/>
        </w:rPr>
        <w:tab/>
        <w:t>$1,300.00</w:t>
      </w:r>
    </w:p>
    <w:p w:rsidR="00961BEA" w:rsidRPr="00961BEA" w:rsidRDefault="00961BEA" w:rsidP="00961BEA">
      <w:pPr>
        <w:tabs>
          <w:tab w:val="left" w:pos="-1440"/>
        </w:tabs>
        <w:spacing w:line="256" w:lineRule="auto"/>
        <w:rPr>
          <w:rFonts w:ascii="Arial" w:eastAsiaTheme="minorHAnsi" w:hAnsi="Arial" w:cs="Arial"/>
          <w:sz w:val="20"/>
          <w:szCs w:val="20"/>
        </w:rPr>
      </w:pPr>
      <w:r w:rsidRPr="00961BEA">
        <w:rPr>
          <w:rFonts w:ascii="Arial" w:eastAsiaTheme="minorHAnsi" w:hAnsi="Arial" w:cs="Arial"/>
          <w:sz w:val="20"/>
          <w:szCs w:val="20"/>
        </w:rPr>
        <w:tab/>
        <w:t>539</w:t>
      </w:r>
      <w:r w:rsidRPr="00961BEA">
        <w:rPr>
          <w:rFonts w:ascii="Arial" w:eastAsiaTheme="minorHAnsi" w:hAnsi="Arial" w:cs="Arial"/>
          <w:sz w:val="20"/>
          <w:szCs w:val="20"/>
        </w:rPr>
        <w:tab/>
        <w:t>15</w:t>
      </w:r>
      <w:r w:rsidRPr="00961BEA">
        <w:rPr>
          <w:rFonts w:ascii="Arial" w:eastAsiaTheme="minorHAnsi" w:hAnsi="Arial" w:cs="Arial"/>
          <w:sz w:val="20"/>
          <w:szCs w:val="20"/>
        </w:rPr>
        <w:tab/>
        <w:t>1/26/16</w:t>
      </w:r>
      <w:r w:rsidRPr="00961BEA">
        <w:rPr>
          <w:rFonts w:ascii="Arial" w:eastAsiaTheme="minorHAnsi" w:hAnsi="Arial" w:cs="Arial"/>
          <w:sz w:val="20"/>
          <w:szCs w:val="20"/>
        </w:rPr>
        <w:tab/>
      </w:r>
      <w:r w:rsidRPr="00961BEA">
        <w:rPr>
          <w:rFonts w:ascii="Arial" w:eastAsiaTheme="minorHAnsi" w:hAnsi="Arial" w:cs="Arial"/>
          <w:sz w:val="20"/>
          <w:szCs w:val="20"/>
        </w:rPr>
        <w:tab/>
        <w:t>13-00460</w:t>
      </w:r>
      <w:r w:rsidRPr="00961BEA">
        <w:rPr>
          <w:rFonts w:ascii="Arial" w:eastAsiaTheme="minorHAnsi" w:hAnsi="Arial" w:cs="Arial"/>
          <w:sz w:val="20"/>
          <w:szCs w:val="20"/>
        </w:rPr>
        <w:tab/>
        <w:t>$1,300.00</w:t>
      </w:r>
    </w:p>
    <w:p w:rsidR="00961BEA" w:rsidRPr="00961BEA" w:rsidRDefault="00961BEA" w:rsidP="00961BEA">
      <w:pPr>
        <w:tabs>
          <w:tab w:val="left" w:pos="-1440"/>
        </w:tabs>
        <w:spacing w:line="256" w:lineRule="auto"/>
        <w:rPr>
          <w:rFonts w:ascii="Arial" w:eastAsiaTheme="minorHAnsi" w:hAnsi="Arial" w:cs="Arial"/>
          <w:sz w:val="20"/>
          <w:szCs w:val="20"/>
        </w:rPr>
      </w:pPr>
      <w:r w:rsidRPr="00961BEA">
        <w:rPr>
          <w:rFonts w:ascii="Arial" w:eastAsiaTheme="minorHAnsi" w:hAnsi="Arial" w:cs="Arial"/>
          <w:sz w:val="20"/>
          <w:szCs w:val="20"/>
        </w:rPr>
        <w:tab/>
      </w:r>
      <w:r w:rsidRPr="00961BEA">
        <w:rPr>
          <w:rFonts w:ascii="Arial" w:eastAsiaTheme="minorHAnsi" w:hAnsi="Arial" w:cs="Arial"/>
          <w:sz w:val="20"/>
          <w:szCs w:val="20"/>
        </w:rPr>
        <w:tab/>
      </w:r>
      <w:r w:rsidRPr="00961BEA">
        <w:rPr>
          <w:rFonts w:ascii="Arial" w:eastAsiaTheme="minorHAnsi" w:hAnsi="Arial" w:cs="Arial"/>
          <w:sz w:val="20"/>
          <w:szCs w:val="20"/>
        </w:rPr>
        <w:tab/>
      </w:r>
    </w:p>
    <w:p w:rsidR="00961BEA" w:rsidRPr="00961BEA" w:rsidRDefault="00961BEA" w:rsidP="00961BEA">
      <w:pPr>
        <w:tabs>
          <w:tab w:val="left" w:pos="-1440"/>
        </w:tabs>
        <w:spacing w:line="256" w:lineRule="auto"/>
        <w:ind w:left="720"/>
        <w:rPr>
          <w:rFonts w:ascii="Arial" w:eastAsiaTheme="minorHAnsi" w:hAnsi="Arial" w:cs="Arial"/>
          <w:color w:val="000000"/>
          <w:sz w:val="20"/>
          <w:szCs w:val="20"/>
        </w:rPr>
      </w:pPr>
      <w:r w:rsidRPr="00961BEA">
        <w:rPr>
          <w:rFonts w:ascii="Arial" w:eastAsiaTheme="minorHAnsi" w:hAnsi="Arial" w:cs="Arial"/>
          <w:sz w:val="20"/>
          <w:szCs w:val="20"/>
        </w:rPr>
        <w:t xml:space="preserve">Therefore, it would be in order for the council to authorize the treasurer to issue a check in the amount of $13,500.00 payable to: MTAG </w:t>
      </w:r>
      <w:proofErr w:type="spellStart"/>
      <w:r w:rsidRPr="00961BEA">
        <w:rPr>
          <w:rFonts w:ascii="Arial" w:eastAsiaTheme="minorHAnsi" w:hAnsi="Arial" w:cs="Arial"/>
          <w:sz w:val="20"/>
          <w:szCs w:val="20"/>
        </w:rPr>
        <w:t>Cust</w:t>
      </w:r>
      <w:proofErr w:type="spellEnd"/>
      <w:r w:rsidRPr="00961BEA">
        <w:rPr>
          <w:rFonts w:ascii="Arial" w:eastAsiaTheme="minorHAnsi" w:hAnsi="Arial" w:cs="Arial"/>
          <w:sz w:val="20"/>
          <w:szCs w:val="20"/>
        </w:rPr>
        <w:t xml:space="preserve"> Fig Cap Invest NJ, 13, P.O. Box 54472, New Orleans, LA 70154, charging same to account #6-01-55-276-999-956.</w:t>
      </w:r>
    </w:p>
    <w:p w:rsidR="00961BEA" w:rsidRPr="00961BEA" w:rsidRDefault="00961BEA" w:rsidP="00961BEA">
      <w:pPr>
        <w:spacing w:line="256" w:lineRule="auto"/>
        <w:rPr>
          <w:rFonts w:ascii="Arial" w:eastAsia="Calibri" w:hAnsi="Arial" w:cs="Arial"/>
          <w:sz w:val="20"/>
          <w:szCs w:val="20"/>
        </w:rPr>
      </w:pPr>
    </w:p>
    <w:p w:rsidR="00961BEA" w:rsidRPr="00961BEA" w:rsidRDefault="00961BEA" w:rsidP="00961BEA">
      <w:pPr>
        <w:spacing w:line="256" w:lineRule="auto"/>
        <w:ind w:left="1440" w:hanging="1440"/>
        <w:rPr>
          <w:rFonts w:ascii="Arial" w:eastAsiaTheme="minorHAnsi" w:hAnsi="Arial" w:cs="Arial"/>
          <w:sz w:val="20"/>
          <w:szCs w:val="20"/>
        </w:rPr>
      </w:pPr>
      <w:r w:rsidRPr="00961BEA">
        <w:rPr>
          <w:rFonts w:ascii="Arial" w:eastAsia="Calibri" w:hAnsi="Arial" w:cs="Arial"/>
          <w:b/>
          <w:sz w:val="20"/>
          <w:szCs w:val="20"/>
        </w:rPr>
        <w:t xml:space="preserve">Tax Sale </w:t>
      </w:r>
      <w:r w:rsidRPr="00961BEA">
        <w:rPr>
          <w:rFonts w:ascii="Arial" w:eastAsia="Calibri" w:hAnsi="Arial" w:cs="Arial"/>
          <w:b/>
          <w:sz w:val="20"/>
          <w:szCs w:val="20"/>
        </w:rPr>
        <w:tab/>
      </w:r>
      <w:r w:rsidRPr="00961BEA">
        <w:rPr>
          <w:rFonts w:ascii="Arial" w:eastAsia="Calibri" w:hAnsi="Arial" w:cs="Arial"/>
          <w:sz w:val="20"/>
          <w:szCs w:val="20"/>
        </w:rPr>
        <w:t>R</w:t>
      </w:r>
      <w:r w:rsidRPr="00961BEA">
        <w:rPr>
          <w:rFonts w:ascii="Arial" w:eastAsiaTheme="minorHAnsi" w:hAnsi="Arial" w:cs="Arial"/>
          <w:sz w:val="20"/>
          <w:szCs w:val="20"/>
        </w:rPr>
        <w:t>equesting the refund of the premium paid at the 2015 tax sale on the following block &amp; lot.</w:t>
      </w:r>
    </w:p>
    <w:p w:rsidR="00961BEA" w:rsidRPr="00961BEA" w:rsidRDefault="00961BEA" w:rsidP="00961BEA">
      <w:pPr>
        <w:tabs>
          <w:tab w:val="left" w:pos="-1440"/>
        </w:tabs>
        <w:spacing w:line="256" w:lineRule="auto"/>
        <w:rPr>
          <w:rFonts w:ascii="Arial" w:eastAsiaTheme="minorHAnsi" w:hAnsi="Arial" w:cs="Arial"/>
          <w:b/>
          <w:sz w:val="20"/>
          <w:szCs w:val="20"/>
          <w:u w:val="single"/>
        </w:rPr>
      </w:pPr>
      <w:r w:rsidRPr="00961BEA">
        <w:rPr>
          <w:rFonts w:ascii="Arial" w:eastAsiaTheme="minorHAnsi" w:hAnsi="Arial" w:cs="Arial"/>
          <w:sz w:val="20"/>
          <w:szCs w:val="20"/>
        </w:rPr>
        <w:tab/>
      </w:r>
      <w:r w:rsidRPr="00961BEA">
        <w:rPr>
          <w:rFonts w:ascii="Arial" w:eastAsiaTheme="minorHAnsi" w:hAnsi="Arial" w:cs="Arial"/>
          <w:b/>
          <w:sz w:val="20"/>
          <w:szCs w:val="20"/>
          <w:u w:val="single"/>
        </w:rPr>
        <w:t>Block</w:t>
      </w:r>
      <w:r w:rsidRPr="00961BEA">
        <w:rPr>
          <w:rFonts w:ascii="Arial" w:eastAsiaTheme="minorHAnsi" w:hAnsi="Arial" w:cs="Arial"/>
          <w:b/>
          <w:sz w:val="20"/>
          <w:szCs w:val="20"/>
          <w:u w:val="single"/>
        </w:rPr>
        <w:tab/>
        <w:t>Lot</w:t>
      </w:r>
      <w:r w:rsidRPr="00961BEA">
        <w:rPr>
          <w:rFonts w:ascii="Arial" w:eastAsiaTheme="minorHAnsi" w:hAnsi="Arial" w:cs="Arial"/>
          <w:b/>
          <w:sz w:val="20"/>
          <w:szCs w:val="20"/>
          <w:u w:val="single"/>
        </w:rPr>
        <w:tab/>
      </w:r>
      <w:r w:rsidRPr="00961BEA">
        <w:rPr>
          <w:rFonts w:ascii="Arial" w:eastAsiaTheme="minorHAnsi" w:hAnsi="Arial" w:cs="Arial"/>
          <w:b/>
          <w:sz w:val="20"/>
          <w:szCs w:val="20"/>
          <w:u w:val="single"/>
        </w:rPr>
        <w:tab/>
        <w:t>Redemption Date</w:t>
      </w:r>
      <w:r w:rsidRPr="00961BEA">
        <w:rPr>
          <w:rFonts w:ascii="Arial" w:eastAsiaTheme="minorHAnsi" w:hAnsi="Arial" w:cs="Arial"/>
          <w:b/>
          <w:sz w:val="20"/>
          <w:szCs w:val="20"/>
          <w:u w:val="single"/>
        </w:rPr>
        <w:tab/>
      </w:r>
      <w:r w:rsidRPr="00961BEA">
        <w:rPr>
          <w:rFonts w:ascii="Arial" w:eastAsiaTheme="minorHAnsi" w:hAnsi="Arial" w:cs="Arial"/>
          <w:b/>
          <w:sz w:val="20"/>
          <w:szCs w:val="20"/>
          <w:u w:val="single"/>
        </w:rPr>
        <w:tab/>
        <w:t>CTF#</w:t>
      </w:r>
      <w:r w:rsidRPr="00961BEA">
        <w:rPr>
          <w:rFonts w:ascii="Arial" w:eastAsiaTheme="minorHAnsi" w:hAnsi="Arial" w:cs="Arial"/>
          <w:b/>
          <w:sz w:val="20"/>
          <w:szCs w:val="20"/>
          <w:u w:val="single"/>
        </w:rPr>
        <w:tab/>
      </w:r>
      <w:r w:rsidRPr="00961BEA">
        <w:rPr>
          <w:rFonts w:ascii="Arial" w:eastAsiaTheme="minorHAnsi" w:hAnsi="Arial" w:cs="Arial"/>
          <w:b/>
          <w:sz w:val="20"/>
          <w:szCs w:val="20"/>
          <w:u w:val="single"/>
        </w:rPr>
        <w:tab/>
        <w:t>Amount</w:t>
      </w:r>
    </w:p>
    <w:p w:rsidR="00961BEA" w:rsidRPr="00961BEA" w:rsidRDefault="00961BEA" w:rsidP="00961BEA">
      <w:pPr>
        <w:tabs>
          <w:tab w:val="left" w:pos="-1440"/>
        </w:tabs>
        <w:spacing w:line="256" w:lineRule="auto"/>
        <w:rPr>
          <w:rFonts w:ascii="Arial" w:eastAsiaTheme="minorHAnsi" w:hAnsi="Arial" w:cs="Arial"/>
          <w:sz w:val="20"/>
          <w:szCs w:val="20"/>
        </w:rPr>
      </w:pPr>
      <w:r w:rsidRPr="00961BEA">
        <w:rPr>
          <w:rFonts w:ascii="Arial" w:eastAsiaTheme="minorHAnsi" w:hAnsi="Arial" w:cs="Arial"/>
          <w:sz w:val="20"/>
          <w:szCs w:val="20"/>
        </w:rPr>
        <w:tab/>
        <w:t>43</w:t>
      </w:r>
      <w:r w:rsidRPr="00961BEA">
        <w:rPr>
          <w:rFonts w:ascii="Arial" w:eastAsiaTheme="minorHAnsi" w:hAnsi="Arial" w:cs="Arial"/>
          <w:sz w:val="20"/>
          <w:szCs w:val="20"/>
        </w:rPr>
        <w:tab/>
        <w:t>5</w:t>
      </w:r>
      <w:r w:rsidRPr="00961BEA">
        <w:rPr>
          <w:rFonts w:ascii="Arial" w:eastAsiaTheme="minorHAnsi" w:hAnsi="Arial" w:cs="Arial"/>
          <w:sz w:val="20"/>
          <w:szCs w:val="20"/>
        </w:rPr>
        <w:tab/>
      </w:r>
      <w:r w:rsidRPr="00961BEA">
        <w:rPr>
          <w:rFonts w:ascii="Arial" w:eastAsiaTheme="minorHAnsi" w:hAnsi="Arial" w:cs="Arial"/>
          <w:sz w:val="20"/>
          <w:szCs w:val="20"/>
        </w:rPr>
        <w:tab/>
        <w:t>2/3/16</w:t>
      </w:r>
      <w:r w:rsidRPr="00961BEA">
        <w:rPr>
          <w:rFonts w:ascii="Arial" w:eastAsiaTheme="minorHAnsi" w:hAnsi="Arial" w:cs="Arial"/>
          <w:sz w:val="20"/>
          <w:szCs w:val="20"/>
        </w:rPr>
        <w:tab/>
      </w:r>
      <w:r w:rsidRPr="00961BEA">
        <w:rPr>
          <w:rFonts w:ascii="Arial" w:eastAsiaTheme="minorHAnsi" w:hAnsi="Arial" w:cs="Arial"/>
          <w:sz w:val="20"/>
          <w:szCs w:val="20"/>
        </w:rPr>
        <w:tab/>
      </w:r>
      <w:r w:rsidRPr="00961BEA">
        <w:rPr>
          <w:rFonts w:ascii="Arial" w:eastAsiaTheme="minorHAnsi" w:hAnsi="Arial" w:cs="Arial"/>
          <w:sz w:val="20"/>
          <w:szCs w:val="20"/>
        </w:rPr>
        <w:tab/>
      </w:r>
      <w:r w:rsidRPr="00961BEA">
        <w:rPr>
          <w:rFonts w:ascii="Arial" w:eastAsiaTheme="minorHAnsi" w:hAnsi="Arial" w:cs="Arial"/>
          <w:sz w:val="20"/>
          <w:szCs w:val="20"/>
        </w:rPr>
        <w:tab/>
        <w:t>14-00038</w:t>
      </w:r>
      <w:r w:rsidRPr="00961BEA">
        <w:rPr>
          <w:rFonts w:ascii="Arial" w:eastAsiaTheme="minorHAnsi" w:hAnsi="Arial" w:cs="Arial"/>
          <w:sz w:val="20"/>
          <w:szCs w:val="20"/>
        </w:rPr>
        <w:tab/>
        <w:t>$1,300.00</w:t>
      </w:r>
    </w:p>
    <w:p w:rsidR="00961BEA" w:rsidRPr="00961BEA" w:rsidRDefault="00961BEA" w:rsidP="00961BEA">
      <w:pPr>
        <w:tabs>
          <w:tab w:val="left" w:pos="-1440"/>
        </w:tabs>
        <w:spacing w:line="256" w:lineRule="auto"/>
        <w:rPr>
          <w:rFonts w:ascii="Arial" w:eastAsiaTheme="minorHAnsi" w:hAnsi="Arial" w:cs="Arial"/>
          <w:sz w:val="20"/>
          <w:szCs w:val="20"/>
        </w:rPr>
      </w:pPr>
      <w:r w:rsidRPr="00961BEA">
        <w:rPr>
          <w:rFonts w:ascii="Arial" w:eastAsiaTheme="minorHAnsi" w:hAnsi="Arial" w:cs="Arial"/>
          <w:sz w:val="20"/>
          <w:szCs w:val="20"/>
        </w:rPr>
        <w:tab/>
        <w:t>179</w:t>
      </w:r>
      <w:r w:rsidRPr="00961BEA">
        <w:rPr>
          <w:rFonts w:ascii="Arial" w:eastAsiaTheme="minorHAnsi" w:hAnsi="Arial" w:cs="Arial"/>
          <w:sz w:val="20"/>
          <w:szCs w:val="20"/>
        </w:rPr>
        <w:tab/>
        <w:t>12</w:t>
      </w:r>
      <w:r w:rsidRPr="00961BEA">
        <w:rPr>
          <w:rFonts w:ascii="Arial" w:eastAsiaTheme="minorHAnsi" w:hAnsi="Arial" w:cs="Arial"/>
          <w:sz w:val="20"/>
          <w:szCs w:val="20"/>
        </w:rPr>
        <w:tab/>
      </w:r>
      <w:r w:rsidRPr="00961BEA">
        <w:rPr>
          <w:rFonts w:ascii="Arial" w:eastAsiaTheme="minorHAnsi" w:hAnsi="Arial" w:cs="Arial"/>
          <w:sz w:val="20"/>
          <w:szCs w:val="20"/>
        </w:rPr>
        <w:tab/>
        <w:t>2/2/16</w:t>
      </w:r>
      <w:r w:rsidRPr="00961BEA">
        <w:rPr>
          <w:rFonts w:ascii="Arial" w:eastAsiaTheme="minorHAnsi" w:hAnsi="Arial" w:cs="Arial"/>
          <w:sz w:val="20"/>
          <w:szCs w:val="20"/>
        </w:rPr>
        <w:tab/>
      </w:r>
      <w:r w:rsidRPr="00961BEA">
        <w:rPr>
          <w:rFonts w:ascii="Arial" w:eastAsiaTheme="minorHAnsi" w:hAnsi="Arial" w:cs="Arial"/>
          <w:sz w:val="20"/>
          <w:szCs w:val="20"/>
        </w:rPr>
        <w:tab/>
      </w:r>
      <w:r w:rsidRPr="00961BEA">
        <w:rPr>
          <w:rFonts w:ascii="Arial" w:eastAsiaTheme="minorHAnsi" w:hAnsi="Arial" w:cs="Arial"/>
          <w:sz w:val="20"/>
          <w:szCs w:val="20"/>
        </w:rPr>
        <w:tab/>
      </w:r>
      <w:r w:rsidRPr="00961BEA">
        <w:rPr>
          <w:rFonts w:ascii="Arial" w:eastAsiaTheme="minorHAnsi" w:hAnsi="Arial" w:cs="Arial"/>
          <w:sz w:val="20"/>
          <w:szCs w:val="20"/>
        </w:rPr>
        <w:tab/>
        <w:t>14-00148</w:t>
      </w:r>
      <w:r w:rsidRPr="00961BEA">
        <w:rPr>
          <w:rFonts w:ascii="Arial" w:eastAsiaTheme="minorHAnsi" w:hAnsi="Arial" w:cs="Arial"/>
          <w:sz w:val="20"/>
          <w:szCs w:val="20"/>
        </w:rPr>
        <w:tab/>
        <w:t>$3,200.00</w:t>
      </w:r>
      <w:r w:rsidRPr="00961BEA">
        <w:rPr>
          <w:rFonts w:ascii="Arial" w:eastAsiaTheme="minorHAnsi" w:hAnsi="Arial" w:cs="Arial"/>
          <w:sz w:val="20"/>
          <w:szCs w:val="20"/>
        </w:rPr>
        <w:tab/>
      </w:r>
    </w:p>
    <w:p w:rsidR="00961BEA" w:rsidRPr="00961BEA" w:rsidRDefault="00961BEA" w:rsidP="00961BEA">
      <w:pPr>
        <w:tabs>
          <w:tab w:val="left" w:pos="-1440"/>
        </w:tabs>
        <w:spacing w:line="256" w:lineRule="auto"/>
        <w:rPr>
          <w:rFonts w:ascii="Arial" w:eastAsiaTheme="minorHAnsi" w:hAnsi="Arial" w:cs="Arial"/>
          <w:sz w:val="20"/>
          <w:szCs w:val="20"/>
        </w:rPr>
      </w:pPr>
    </w:p>
    <w:p w:rsidR="00961BEA" w:rsidRPr="00961BEA" w:rsidRDefault="00961BEA" w:rsidP="00961BEA">
      <w:pPr>
        <w:spacing w:line="256" w:lineRule="auto"/>
        <w:ind w:left="720"/>
        <w:rPr>
          <w:rFonts w:ascii="Arial" w:eastAsiaTheme="minorHAnsi" w:hAnsi="Arial" w:cs="Arial"/>
          <w:sz w:val="20"/>
          <w:szCs w:val="20"/>
        </w:rPr>
      </w:pPr>
      <w:r w:rsidRPr="00961BEA">
        <w:rPr>
          <w:rFonts w:ascii="Arial" w:eastAsiaTheme="minorHAnsi" w:hAnsi="Arial" w:cs="Arial"/>
          <w:sz w:val="20"/>
          <w:szCs w:val="20"/>
        </w:rPr>
        <w:t>Therefore, it would be in order for the council to authorize the treasurer to issue a check in the amount of $4,500.00 payable to: PFS Financial 1, LLC US Bank Custodian, 50 South 16</w:t>
      </w:r>
      <w:r w:rsidRPr="00961BEA">
        <w:rPr>
          <w:rFonts w:ascii="Arial" w:eastAsiaTheme="minorHAnsi" w:hAnsi="Arial" w:cs="Arial"/>
          <w:sz w:val="20"/>
          <w:szCs w:val="20"/>
          <w:vertAlign w:val="superscript"/>
        </w:rPr>
        <w:t>th</w:t>
      </w:r>
      <w:r w:rsidRPr="00961BEA">
        <w:rPr>
          <w:rFonts w:ascii="Arial" w:eastAsiaTheme="minorHAnsi" w:hAnsi="Arial" w:cs="Arial"/>
          <w:sz w:val="20"/>
          <w:szCs w:val="20"/>
        </w:rPr>
        <w:t xml:space="preserve"> Street-Suite 2050, Philadelphia, PA 19102 charging same to account #6-01-55-276-999-956.</w:t>
      </w:r>
    </w:p>
    <w:p w:rsidR="00961BEA" w:rsidRPr="00961BEA" w:rsidRDefault="00961BEA" w:rsidP="00961BEA">
      <w:pPr>
        <w:ind w:left="720"/>
        <w:contextualSpacing/>
        <w:rPr>
          <w:rFonts w:ascii="Arial" w:eastAsia="Calibri" w:hAnsi="Arial" w:cs="Arial"/>
          <w:sz w:val="20"/>
          <w:szCs w:val="20"/>
        </w:rPr>
      </w:pPr>
    </w:p>
    <w:p w:rsidR="00961BEA" w:rsidRPr="00961BEA" w:rsidRDefault="00961BEA" w:rsidP="00961BEA">
      <w:pPr>
        <w:spacing w:line="259" w:lineRule="auto"/>
        <w:rPr>
          <w:rFonts w:ascii="Arial" w:eastAsiaTheme="minorHAnsi" w:hAnsi="Arial" w:cs="Arial"/>
          <w:sz w:val="20"/>
          <w:szCs w:val="20"/>
        </w:rPr>
      </w:pPr>
      <w:r w:rsidRPr="00961BEA">
        <w:rPr>
          <w:rFonts w:ascii="Arial" w:eastAsiaTheme="minorHAnsi" w:hAnsi="Arial" w:cs="Arial"/>
          <w:b/>
          <w:sz w:val="20"/>
          <w:szCs w:val="20"/>
        </w:rPr>
        <w:t xml:space="preserve">Tax Sale </w:t>
      </w:r>
      <w:r w:rsidRPr="00961BEA">
        <w:rPr>
          <w:rFonts w:ascii="Arial" w:eastAsiaTheme="minorHAnsi" w:hAnsi="Arial" w:cs="Arial"/>
          <w:b/>
          <w:sz w:val="20"/>
          <w:szCs w:val="20"/>
        </w:rPr>
        <w:tab/>
      </w:r>
      <w:r w:rsidRPr="00961BEA">
        <w:rPr>
          <w:rFonts w:ascii="Arial" w:eastAsiaTheme="minorHAnsi" w:hAnsi="Arial" w:cs="Arial"/>
          <w:sz w:val="20"/>
          <w:szCs w:val="20"/>
        </w:rPr>
        <w:t xml:space="preserve">Requesting </w:t>
      </w:r>
      <w:proofErr w:type="spellStart"/>
      <w:r w:rsidRPr="00961BEA">
        <w:rPr>
          <w:rFonts w:ascii="Arial" w:eastAsiaTheme="minorHAnsi" w:hAnsi="Arial" w:cs="Arial"/>
          <w:sz w:val="20"/>
          <w:szCs w:val="20"/>
        </w:rPr>
        <w:t>athe</w:t>
      </w:r>
      <w:proofErr w:type="spellEnd"/>
      <w:r w:rsidRPr="00961BEA">
        <w:rPr>
          <w:rFonts w:ascii="Arial" w:eastAsiaTheme="minorHAnsi" w:hAnsi="Arial" w:cs="Arial"/>
          <w:sz w:val="20"/>
          <w:szCs w:val="20"/>
        </w:rPr>
        <w:t xml:space="preserve"> refund of the premium paid at the 2013 tax sale on the following block</w:t>
      </w:r>
    </w:p>
    <w:p w:rsidR="00961BEA" w:rsidRPr="00961BEA" w:rsidRDefault="00961BEA" w:rsidP="00961BEA">
      <w:pPr>
        <w:spacing w:line="259" w:lineRule="auto"/>
        <w:ind w:left="720" w:firstLine="720"/>
        <w:rPr>
          <w:rFonts w:ascii="Arial" w:eastAsiaTheme="minorHAnsi" w:hAnsi="Arial" w:cs="Arial"/>
          <w:sz w:val="20"/>
          <w:szCs w:val="20"/>
        </w:rPr>
      </w:pPr>
      <w:r w:rsidRPr="00961BEA">
        <w:rPr>
          <w:rFonts w:ascii="Arial" w:eastAsiaTheme="minorHAnsi" w:hAnsi="Arial" w:cs="Arial"/>
          <w:sz w:val="20"/>
          <w:szCs w:val="20"/>
        </w:rPr>
        <w:t>&amp; lot.</w:t>
      </w:r>
    </w:p>
    <w:p w:rsidR="00961BEA" w:rsidRPr="00961BEA" w:rsidRDefault="00961BEA" w:rsidP="00961BEA">
      <w:pPr>
        <w:tabs>
          <w:tab w:val="left" w:pos="-1440"/>
        </w:tabs>
        <w:spacing w:line="256" w:lineRule="auto"/>
        <w:rPr>
          <w:rFonts w:ascii="Arial" w:eastAsiaTheme="minorHAnsi" w:hAnsi="Arial" w:cs="Arial"/>
          <w:b/>
          <w:sz w:val="20"/>
          <w:szCs w:val="20"/>
          <w:u w:val="single"/>
        </w:rPr>
      </w:pPr>
      <w:r w:rsidRPr="00961BEA">
        <w:rPr>
          <w:rFonts w:ascii="Arial" w:eastAsiaTheme="minorHAnsi" w:hAnsi="Arial" w:cs="Arial"/>
          <w:b/>
          <w:sz w:val="20"/>
          <w:szCs w:val="20"/>
        </w:rPr>
        <w:tab/>
      </w:r>
      <w:r w:rsidRPr="00961BEA">
        <w:rPr>
          <w:rFonts w:ascii="Arial" w:eastAsiaTheme="minorHAnsi" w:hAnsi="Arial" w:cs="Arial"/>
          <w:b/>
          <w:sz w:val="20"/>
          <w:szCs w:val="20"/>
          <w:u w:val="single"/>
        </w:rPr>
        <w:t>Bock</w:t>
      </w:r>
      <w:r w:rsidRPr="00961BEA">
        <w:rPr>
          <w:rFonts w:ascii="Arial" w:eastAsiaTheme="minorHAnsi" w:hAnsi="Arial" w:cs="Arial"/>
          <w:b/>
          <w:sz w:val="20"/>
          <w:szCs w:val="20"/>
          <w:u w:val="single"/>
        </w:rPr>
        <w:tab/>
        <w:t>Lot</w:t>
      </w:r>
      <w:r w:rsidRPr="00961BEA">
        <w:rPr>
          <w:rFonts w:ascii="Arial" w:eastAsiaTheme="minorHAnsi" w:hAnsi="Arial" w:cs="Arial"/>
          <w:b/>
          <w:sz w:val="20"/>
          <w:szCs w:val="20"/>
          <w:u w:val="single"/>
        </w:rPr>
        <w:tab/>
        <w:t>Redemption Date</w:t>
      </w:r>
      <w:r w:rsidRPr="00961BEA">
        <w:rPr>
          <w:rFonts w:ascii="Arial" w:eastAsiaTheme="minorHAnsi" w:hAnsi="Arial" w:cs="Arial"/>
          <w:b/>
          <w:sz w:val="20"/>
          <w:szCs w:val="20"/>
          <w:u w:val="single"/>
        </w:rPr>
        <w:tab/>
      </w:r>
      <w:r w:rsidRPr="00961BEA">
        <w:rPr>
          <w:rFonts w:ascii="Arial" w:eastAsiaTheme="minorHAnsi" w:hAnsi="Arial" w:cs="Arial"/>
          <w:b/>
          <w:sz w:val="20"/>
          <w:szCs w:val="20"/>
          <w:u w:val="single"/>
        </w:rPr>
        <w:tab/>
        <w:t>CTF#</w:t>
      </w:r>
      <w:r w:rsidRPr="00961BEA">
        <w:rPr>
          <w:rFonts w:ascii="Arial" w:eastAsiaTheme="minorHAnsi" w:hAnsi="Arial" w:cs="Arial"/>
          <w:b/>
          <w:sz w:val="20"/>
          <w:szCs w:val="20"/>
          <w:u w:val="single"/>
        </w:rPr>
        <w:tab/>
      </w:r>
      <w:r w:rsidRPr="00961BEA">
        <w:rPr>
          <w:rFonts w:ascii="Arial" w:eastAsiaTheme="minorHAnsi" w:hAnsi="Arial" w:cs="Arial"/>
          <w:b/>
          <w:sz w:val="20"/>
          <w:szCs w:val="20"/>
          <w:u w:val="single"/>
        </w:rPr>
        <w:tab/>
        <w:t>Amount</w:t>
      </w:r>
    </w:p>
    <w:p w:rsidR="00961BEA" w:rsidRPr="00961BEA" w:rsidRDefault="00961BEA" w:rsidP="00961BEA">
      <w:pPr>
        <w:tabs>
          <w:tab w:val="left" w:pos="-1440"/>
        </w:tabs>
        <w:spacing w:line="256" w:lineRule="auto"/>
        <w:rPr>
          <w:rFonts w:ascii="Arial" w:eastAsiaTheme="minorHAnsi" w:hAnsi="Arial" w:cs="Arial"/>
          <w:sz w:val="20"/>
          <w:szCs w:val="20"/>
        </w:rPr>
      </w:pPr>
      <w:r w:rsidRPr="00961BEA">
        <w:rPr>
          <w:rFonts w:ascii="Arial" w:eastAsiaTheme="minorHAnsi" w:hAnsi="Arial" w:cs="Arial"/>
          <w:sz w:val="20"/>
          <w:szCs w:val="20"/>
        </w:rPr>
        <w:tab/>
        <w:t>85</w:t>
      </w:r>
      <w:r w:rsidRPr="00961BEA">
        <w:rPr>
          <w:rFonts w:ascii="Arial" w:eastAsiaTheme="minorHAnsi" w:hAnsi="Arial" w:cs="Arial"/>
          <w:sz w:val="20"/>
          <w:szCs w:val="20"/>
        </w:rPr>
        <w:tab/>
        <w:t>3</w:t>
      </w:r>
      <w:r w:rsidRPr="00961BEA">
        <w:rPr>
          <w:rFonts w:ascii="Arial" w:eastAsiaTheme="minorHAnsi" w:hAnsi="Arial" w:cs="Arial"/>
          <w:sz w:val="20"/>
          <w:szCs w:val="20"/>
        </w:rPr>
        <w:tab/>
        <w:t>1/21/16</w:t>
      </w:r>
      <w:r w:rsidRPr="00961BEA">
        <w:rPr>
          <w:rFonts w:ascii="Arial" w:eastAsiaTheme="minorHAnsi" w:hAnsi="Arial" w:cs="Arial"/>
          <w:sz w:val="20"/>
          <w:szCs w:val="20"/>
        </w:rPr>
        <w:tab/>
      </w:r>
      <w:r w:rsidRPr="00961BEA">
        <w:rPr>
          <w:rFonts w:ascii="Arial" w:eastAsiaTheme="minorHAnsi" w:hAnsi="Arial" w:cs="Arial"/>
          <w:sz w:val="20"/>
          <w:szCs w:val="20"/>
        </w:rPr>
        <w:tab/>
      </w:r>
      <w:r w:rsidRPr="00961BEA">
        <w:rPr>
          <w:rFonts w:ascii="Arial" w:eastAsiaTheme="minorHAnsi" w:hAnsi="Arial" w:cs="Arial"/>
          <w:sz w:val="20"/>
          <w:szCs w:val="20"/>
        </w:rPr>
        <w:tab/>
        <w:t>12-00063</w:t>
      </w:r>
      <w:r w:rsidRPr="00961BEA">
        <w:rPr>
          <w:rFonts w:ascii="Arial" w:eastAsiaTheme="minorHAnsi" w:hAnsi="Arial" w:cs="Arial"/>
          <w:sz w:val="20"/>
          <w:szCs w:val="20"/>
        </w:rPr>
        <w:tab/>
        <w:t>$900.00</w:t>
      </w:r>
    </w:p>
    <w:p w:rsidR="00961BEA" w:rsidRPr="00961BEA" w:rsidRDefault="00961BEA" w:rsidP="00961BEA">
      <w:pPr>
        <w:tabs>
          <w:tab w:val="left" w:pos="-1440"/>
        </w:tabs>
        <w:spacing w:line="256" w:lineRule="auto"/>
        <w:rPr>
          <w:rFonts w:ascii="Arial" w:eastAsiaTheme="minorHAnsi" w:hAnsi="Arial" w:cs="Arial"/>
          <w:sz w:val="20"/>
          <w:szCs w:val="20"/>
        </w:rPr>
      </w:pPr>
      <w:r w:rsidRPr="00961BEA">
        <w:rPr>
          <w:rFonts w:ascii="Arial" w:eastAsiaTheme="minorHAnsi" w:hAnsi="Arial" w:cs="Arial"/>
          <w:sz w:val="20"/>
          <w:szCs w:val="20"/>
        </w:rPr>
        <w:tab/>
      </w:r>
    </w:p>
    <w:p w:rsidR="00961BEA" w:rsidRPr="00961BEA" w:rsidRDefault="00961BEA" w:rsidP="00961BEA">
      <w:pPr>
        <w:spacing w:line="256" w:lineRule="auto"/>
        <w:ind w:left="720"/>
        <w:rPr>
          <w:rFonts w:ascii="Arial" w:eastAsiaTheme="minorHAnsi" w:hAnsi="Arial" w:cs="Arial"/>
          <w:color w:val="000000"/>
          <w:sz w:val="20"/>
          <w:szCs w:val="20"/>
        </w:rPr>
      </w:pPr>
      <w:r w:rsidRPr="00961BEA">
        <w:rPr>
          <w:rFonts w:ascii="Arial" w:eastAsiaTheme="minorHAnsi" w:hAnsi="Arial" w:cs="Arial"/>
          <w:sz w:val="20"/>
          <w:szCs w:val="20"/>
        </w:rPr>
        <w:t xml:space="preserve">Therefore, it would be in order for the council to authorize the treasurer to issue a check in the amount of $900.00 payable to: MTAG </w:t>
      </w:r>
      <w:proofErr w:type="spellStart"/>
      <w:r w:rsidRPr="00961BEA">
        <w:rPr>
          <w:rFonts w:ascii="Arial" w:eastAsiaTheme="minorHAnsi" w:hAnsi="Arial" w:cs="Arial"/>
          <w:sz w:val="20"/>
          <w:szCs w:val="20"/>
        </w:rPr>
        <w:t>Cust</w:t>
      </w:r>
      <w:proofErr w:type="spellEnd"/>
      <w:r w:rsidRPr="00961BEA">
        <w:rPr>
          <w:rFonts w:ascii="Arial" w:eastAsiaTheme="minorHAnsi" w:hAnsi="Arial" w:cs="Arial"/>
          <w:sz w:val="20"/>
          <w:szCs w:val="20"/>
        </w:rPr>
        <w:t xml:space="preserve"> </w:t>
      </w:r>
      <w:proofErr w:type="spellStart"/>
      <w:r w:rsidRPr="00961BEA">
        <w:rPr>
          <w:rFonts w:ascii="Arial" w:eastAsiaTheme="minorHAnsi" w:hAnsi="Arial" w:cs="Arial"/>
          <w:sz w:val="20"/>
          <w:szCs w:val="20"/>
        </w:rPr>
        <w:t>Caz</w:t>
      </w:r>
      <w:proofErr w:type="spellEnd"/>
      <w:r w:rsidRPr="00961BEA">
        <w:rPr>
          <w:rFonts w:ascii="Arial" w:eastAsiaTheme="minorHAnsi" w:hAnsi="Arial" w:cs="Arial"/>
          <w:sz w:val="20"/>
          <w:szCs w:val="20"/>
        </w:rPr>
        <w:t xml:space="preserve"> Creek NJ, LLC, P.O. Box 54303, New Orleans, LA 70154, charging same to account #6-01-55-276-999-956.</w:t>
      </w:r>
    </w:p>
    <w:p w:rsidR="00961BEA" w:rsidRPr="00961BEA" w:rsidRDefault="00961BEA" w:rsidP="00961BEA">
      <w:pPr>
        <w:ind w:left="720"/>
        <w:contextualSpacing/>
        <w:rPr>
          <w:rFonts w:ascii="Arial" w:eastAsia="Calibri" w:hAnsi="Arial" w:cs="Arial"/>
          <w:sz w:val="20"/>
          <w:szCs w:val="20"/>
        </w:rPr>
      </w:pPr>
      <w:r w:rsidRPr="00961BEA">
        <w:rPr>
          <w:rFonts w:ascii="Arial" w:eastAsia="Calibri" w:hAnsi="Arial" w:cs="Arial"/>
          <w:sz w:val="20"/>
          <w:szCs w:val="20"/>
        </w:rPr>
        <w:t xml:space="preserve">                                                                      </w:t>
      </w:r>
    </w:p>
    <w:p w:rsidR="00961BEA" w:rsidRPr="00961BEA" w:rsidRDefault="00961BEA" w:rsidP="00961BEA">
      <w:pPr>
        <w:spacing w:line="256" w:lineRule="auto"/>
        <w:ind w:left="1440" w:hanging="1440"/>
        <w:rPr>
          <w:rFonts w:ascii="Arial" w:eastAsiaTheme="minorHAnsi" w:hAnsi="Arial" w:cs="Arial"/>
          <w:sz w:val="20"/>
          <w:szCs w:val="20"/>
        </w:rPr>
      </w:pPr>
      <w:r w:rsidRPr="00961BEA">
        <w:rPr>
          <w:rFonts w:ascii="Arial" w:eastAsiaTheme="minorHAnsi" w:hAnsi="Arial" w:cs="Arial"/>
          <w:b/>
          <w:sz w:val="20"/>
          <w:szCs w:val="20"/>
        </w:rPr>
        <w:t xml:space="preserve">Tax Sale </w:t>
      </w:r>
      <w:r w:rsidRPr="00961BEA">
        <w:rPr>
          <w:rFonts w:ascii="Arial" w:eastAsiaTheme="minorHAnsi" w:hAnsi="Arial" w:cs="Arial"/>
          <w:b/>
          <w:sz w:val="20"/>
          <w:szCs w:val="20"/>
        </w:rPr>
        <w:tab/>
      </w:r>
      <w:r w:rsidRPr="00961BEA">
        <w:rPr>
          <w:rFonts w:ascii="Arial" w:eastAsiaTheme="minorHAnsi" w:hAnsi="Arial" w:cs="Arial"/>
          <w:sz w:val="20"/>
          <w:szCs w:val="20"/>
        </w:rPr>
        <w:t>Requesting the refund of the premium paid at the 2014 &amp; 2015 tax sale on the following block &amp; lot.</w:t>
      </w:r>
    </w:p>
    <w:p w:rsidR="00961BEA" w:rsidRPr="00961BEA" w:rsidRDefault="00961BEA" w:rsidP="00961BEA">
      <w:pPr>
        <w:tabs>
          <w:tab w:val="left" w:pos="-1440"/>
        </w:tabs>
        <w:spacing w:line="256" w:lineRule="auto"/>
        <w:rPr>
          <w:rFonts w:ascii="Arial" w:eastAsiaTheme="minorHAnsi" w:hAnsi="Arial" w:cs="Arial"/>
          <w:b/>
          <w:sz w:val="20"/>
          <w:szCs w:val="20"/>
          <w:u w:val="single"/>
        </w:rPr>
      </w:pPr>
      <w:r w:rsidRPr="00961BEA">
        <w:rPr>
          <w:rFonts w:ascii="Arial" w:eastAsiaTheme="minorHAnsi" w:hAnsi="Arial" w:cs="Arial"/>
          <w:b/>
          <w:sz w:val="20"/>
          <w:szCs w:val="20"/>
        </w:rPr>
        <w:tab/>
      </w:r>
      <w:r w:rsidRPr="00961BEA">
        <w:rPr>
          <w:rFonts w:ascii="Arial" w:eastAsiaTheme="minorHAnsi" w:hAnsi="Arial" w:cs="Arial"/>
          <w:b/>
          <w:sz w:val="20"/>
          <w:szCs w:val="20"/>
          <w:u w:val="single"/>
        </w:rPr>
        <w:t xml:space="preserve">Block </w:t>
      </w:r>
      <w:r w:rsidRPr="00961BEA">
        <w:rPr>
          <w:rFonts w:ascii="Arial" w:eastAsiaTheme="minorHAnsi" w:hAnsi="Arial" w:cs="Arial"/>
          <w:b/>
          <w:sz w:val="20"/>
          <w:szCs w:val="20"/>
          <w:u w:val="single"/>
        </w:rPr>
        <w:tab/>
        <w:t>Lot</w:t>
      </w:r>
      <w:r w:rsidRPr="00961BEA">
        <w:rPr>
          <w:rFonts w:ascii="Arial" w:eastAsiaTheme="minorHAnsi" w:hAnsi="Arial" w:cs="Arial"/>
          <w:b/>
          <w:sz w:val="20"/>
          <w:szCs w:val="20"/>
          <w:u w:val="single"/>
        </w:rPr>
        <w:tab/>
        <w:t>Redemption Date</w:t>
      </w:r>
      <w:r w:rsidRPr="00961BEA">
        <w:rPr>
          <w:rFonts w:ascii="Arial" w:eastAsiaTheme="minorHAnsi" w:hAnsi="Arial" w:cs="Arial"/>
          <w:b/>
          <w:sz w:val="20"/>
          <w:szCs w:val="20"/>
          <w:u w:val="single"/>
        </w:rPr>
        <w:tab/>
        <w:t>CTF#</w:t>
      </w:r>
      <w:r w:rsidRPr="00961BEA">
        <w:rPr>
          <w:rFonts w:ascii="Arial" w:eastAsiaTheme="minorHAnsi" w:hAnsi="Arial" w:cs="Arial"/>
          <w:b/>
          <w:sz w:val="20"/>
          <w:szCs w:val="20"/>
          <w:u w:val="single"/>
        </w:rPr>
        <w:tab/>
      </w:r>
      <w:r w:rsidRPr="00961BEA">
        <w:rPr>
          <w:rFonts w:ascii="Arial" w:eastAsiaTheme="minorHAnsi" w:hAnsi="Arial" w:cs="Arial"/>
          <w:b/>
          <w:sz w:val="20"/>
          <w:szCs w:val="20"/>
          <w:u w:val="single"/>
        </w:rPr>
        <w:tab/>
        <w:t>Amount</w:t>
      </w:r>
    </w:p>
    <w:p w:rsidR="00961BEA" w:rsidRPr="00961BEA" w:rsidRDefault="00961BEA" w:rsidP="00961BEA">
      <w:pPr>
        <w:tabs>
          <w:tab w:val="left" w:pos="-1440"/>
        </w:tabs>
        <w:spacing w:line="256" w:lineRule="auto"/>
        <w:rPr>
          <w:rFonts w:ascii="Arial" w:eastAsiaTheme="minorHAnsi" w:hAnsi="Arial" w:cs="Arial"/>
          <w:sz w:val="20"/>
          <w:szCs w:val="20"/>
        </w:rPr>
      </w:pPr>
      <w:r w:rsidRPr="00961BEA">
        <w:rPr>
          <w:rFonts w:ascii="Arial" w:eastAsiaTheme="minorHAnsi" w:hAnsi="Arial" w:cs="Arial"/>
          <w:sz w:val="20"/>
          <w:szCs w:val="20"/>
        </w:rPr>
        <w:t xml:space="preserve"> </w:t>
      </w:r>
      <w:r w:rsidRPr="00961BEA">
        <w:rPr>
          <w:rFonts w:ascii="Arial" w:eastAsiaTheme="minorHAnsi" w:hAnsi="Arial" w:cs="Arial"/>
          <w:sz w:val="20"/>
          <w:szCs w:val="20"/>
        </w:rPr>
        <w:tab/>
        <w:t>123</w:t>
      </w:r>
      <w:r w:rsidRPr="00961BEA">
        <w:rPr>
          <w:rFonts w:ascii="Arial" w:eastAsiaTheme="minorHAnsi" w:hAnsi="Arial" w:cs="Arial"/>
          <w:sz w:val="20"/>
          <w:szCs w:val="20"/>
        </w:rPr>
        <w:tab/>
        <w:t>13</w:t>
      </w:r>
      <w:r w:rsidRPr="00961BEA">
        <w:rPr>
          <w:rFonts w:ascii="Arial" w:eastAsiaTheme="minorHAnsi" w:hAnsi="Arial" w:cs="Arial"/>
          <w:sz w:val="20"/>
          <w:szCs w:val="20"/>
        </w:rPr>
        <w:tab/>
      </w:r>
      <w:r w:rsidRPr="00961BEA">
        <w:rPr>
          <w:rFonts w:ascii="Arial" w:eastAsiaTheme="minorHAnsi" w:hAnsi="Arial" w:cs="Arial"/>
          <w:sz w:val="20"/>
          <w:szCs w:val="20"/>
        </w:rPr>
        <w:tab/>
        <w:t>1/20/16</w:t>
      </w:r>
      <w:r w:rsidRPr="00961BEA">
        <w:rPr>
          <w:rFonts w:ascii="Arial" w:eastAsiaTheme="minorHAnsi" w:hAnsi="Arial" w:cs="Arial"/>
          <w:sz w:val="20"/>
          <w:szCs w:val="20"/>
        </w:rPr>
        <w:tab/>
      </w:r>
      <w:r w:rsidRPr="00961BEA">
        <w:rPr>
          <w:rFonts w:ascii="Arial" w:eastAsiaTheme="minorHAnsi" w:hAnsi="Arial" w:cs="Arial"/>
          <w:sz w:val="20"/>
          <w:szCs w:val="20"/>
        </w:rPr>
        <w:tab/>
        <w:t>14-00094</w:t>
      </w:r>
      <w:r w:rsidRPr="00961BEA">
        <w:rPr>
          <w:rFonts w:ascii="Arial" w:eastAsiaTheme="minorHAnsi" w:hAnsi="Arial" w:cs="Arial"/>
          <w:sz w:val="20"/>
          <w:szCs w:val="20"/>
        </w:rPr>
        <w:tab/>
        <w:t>$10,600.00</w:t>
      </w:r>
      <w:r w:rsidRPr="00961BEA">
        <w:rPr>
          <w:rFonts w:ascii="Arial" w:eastAsiaTheme="minorHAnsi" w:hAnsi="Arial" w:cs="Arial"/>
          <w:sz w:val="20"/>
          <w:szCs w:val="20"/>
        </w:rPr>
        <w:tab/>
      </w:r>
    </w:p>
    <w:p w:rsidR="00961BEA" w:rsidRPr="00961BEA" w:rsidRDefault="00961BEA" w:rsidP="00961BEA">
      <w:pPr>
        <w:tabs>
          <w:tab w:val="left" w:pos="-1440"/>
        </w:tabs>
        <w:spacing w:line="256" w:lineRule="auto"/>
        <w:rPr>
          <w:rFonts w:ascii="Arial" w:eastAsiaTheme="minorHAnsi" w:hAnsi="Arial" w:cs="Arial"/>
          <w:sz w:val="20"/>
          <w:szCs w:val="20"/>
        </w:rPr>
      </w:pPr>
      <w:r w:rsidRPr="00961BEA">
        <w:rPr>
          <w:rFonts w:ascii="Arial" w:eastAsiaTheme="minorHAnsi" w:hAnsi="Arial" w:cs="Arial"/>
          <w:sz w:val="20"/>
          <w:szCs w:val="20"/>
        </w:rPr>
        <w:tab/>
        <w:t>161</w:t>
      </w:r>
      <w:r w:rsidRPr="00961BEA">
        <w:rPr>
          <w:rFonts w:ascii="Arial" w:eastAsiaTheme="minorHAnsi" w:hAnsi="Arial" w:cs="Arial"/>
          <w:sz w:val="20"/>
          <w:szCs w:val="20"/>
        </w:rPr>
        <w:tab/>
        <w:t>2</w:t>
      </w:r>
      <w:r w:rsidRPr="00961BEA">
        <w:rPr>
          <w:rFonts w:ascii="Arial" w:eastAsiaTheme="minorHAnsi" w:hAnsi="Arial" w:cs="Arial"/>
          <w:sz w:val="20"/>
          <w:szCs w:val="20"/>
        </w:rPr>
        <w:tab/>
      </w:r>
      <w:r w:rsidRPr="00961BEA">
        <w:rPr>
          <w:rFonts w:ascii="Arial" w:eastAsiaTheme="minorHAnsi" w:hAnsi="Arial" w:cs="Arial"/>
          <w:sz w:val="20"/>
          <w:szCs w:val="20"/>
        </w:rPr>
        <w:tab/>
        <w:t>1/15/16</w:t>
      </w:r>
      <w:r w:rsidRPr="00961BEA">
        <w:rPr>
          <w:rFonts w:ascii="Arial" w:eastAsiaTheme="minorHAnsi" w:hAnsi="Arial" w:cs="Arial"/>
          <w:sz w:val="20"/>
          <w:szCs w:val="20"/>
        </w:rPr>
        <w:tab/>
      </w:r>
      <w:r w:rsidRPr="00961BEA">
        <w:rPr>
          <w:rFonts w:ascii="Arial" w:eastAsiaTheme="minorHAnsi" w:hAnsi="Arial" w:cs="Arial"/>
          <w:sz w:val="20"/>
          <w:szCs w:val="20"/>
        </w:rPr>
        <w:tab/>
        <w:t>14-00133</w:t>
      </w:r>
      <w:r w:rsidRPr="00961BEA">
        <w:rPr>
          <w:rFonts w:ascii="Arial" w:eastAsiaTheme="minorHAnsi" w:hAnsi="Arial" w:cs="Arial"/>
          <w:sz w:val="20"/>
          <w:szCs w:val="20"/>
        </w:rPr>
        <w:tab/>
        <w:t>$7,900.00</w:t>
      </w:r>
    </w:p>
    <w:p w:rsidR="00961BEA" w:rsidRPr="00961BEA" w:rsidRDefault="00961BEA" w:rsidP="00961BEA">
      <w:pPr>
        <w:tabs>
          <w:tab w:val="left" w:pos="-1440"/>
        </w:tabs>
        <w:spacing w:line="256" w:lineRule="auto"/>
        <w:rPr>
          <w:rFonts w:ascii="Arial" w:eastAsiaTheme="minorHAnsi" w:hAnsi="Arial" w:cs="Arial"/>
          <w:sz w:val="20"/>
          <w:szCs w:val="20"/>
        </w:rPr>
      </w:pPr>
      <w:r w:rsidRPr="00961BEA">
        <w:rPr>
          <w:rFonts w:ascii="Arial" w:eastAsiaTheme="minorHAnsi" w:hAnsi="Arial" w:cs="Arial"/>
          <w:sz w:val="20"/>
          <w:szCs w:val="20"/>
        </w:rPr>
        <w:tab/>
        <w:t>246</w:t>
      </w:r>
      <w:r w:rsidRPr="00961BEA">
        <w:rPr>
          <w:rFonts w:ascii="Arial" w:eastAsiaTheme="minorHAnsi" w:hAnsi="Arial" w:cs="Arial"/>
          <w:sz w:val="20"/>
          <w:szCs w:val="20"/>
        </w:rPr>
        <w:tab/>
        <w:t>19</w:t>
      </w:r>
      <w:r w:rsidRPr="00961BEA">
        <w:rPr>
          <w:rFonts w:ascii="Arial" w:eastAsiaTheme="minorHAnsi" w:hAnsi="Arial" w:cs="Arial"/>
          <w:sz w:val="20"/>
          <w:szCs w:val="20"/>
        </w:rPr>
        <w:tab/>
      </w:r>
      <w:r w:rsidRPr="00961BEA">
        <w:rPr>
          <w:rFonts w:ascii="Arial" w:eastAsiaTheme="minorHAnsi" w:hAnsi="Arial" w:cs="Arial"/>
          <w:sz w:val="20"/>
          <w:szCs w:val="20"/>
        </w:rPr>
        <w:tab/>
        <w:t>2/5/16</w:t>
      </w:r>
      <w:r w:rsidRPr="00961BEA">
        <w:rPr>
          <w:rFonts w:ascii="Arial" w:eastAsiaTheme="minorHAnsi" w:hAnsi="Arial" w:cs="Arial"/>
          <w:sz w:val="20"/>
          <w:szCs w:val="20"/>
        </w:rPr>
        <w:tab/>
      </w:r>
      <w:r w:rsidRPr="00961BEA">
        <w:rPr>
          <w:rFonts w:ascii="Arial" w:eastAsiaTheme="minorHAnsi" w:hAnsi="Arial" w:cs="Arial"/>
          <w:sz w:val="20"/>
          <w:szCs w:val="20"/>
        </w:rPr>
        <w:tab/>
      </w:r>
      <w:r w:rsidRPr="00961BEA">
        <w:rPr>
          <w:rFonts w:ascii="Arial" w:eastAsiaTheme="minorHAnsi" w:hAnsi="Arial" w:cs="Arial"/>
          <w:sz w:val="20"/>
          <w:szCs w:val="20"/>
        </w:rPr>
        <w:tab/>
        <w:t>13-00280</w:t>
      </w:r>
      <w:r w:rsidRPr="00961BEA">
        <w:rPr>
          <w:rFonts w:ascii="Arial" w:eastAsiaTheme="minorHAnsi" w:hAnsi="Arial" w:cs="Arial"/>
          <w:sz w:val="20"/>
          <w:szCs w:val="20"/>
        </w:rPr>
        <w:tab/>
        <w:t>$100.00</w:t>
      </w:r>
    </w:p>
    <w:p w:rsidR="00961BEA" w:rsidRPr="00961BEA" w:rsidRDefault="00961BEA" w:rsidP="00961BEA">
      <w:pPr>
        <w:tabs>
          <w:tab w:val="left" w:pos="-1440"/>
        </w:tabs>
        <w:spacing w:line="256" w:lineRule="auto"/>
        <w:rPr>
          <w:rFonts w:ascii="Arial" w:eastAsiaTheme="minorHAnsi" w:hAnsi="Arial" w:cs="Arial"/>
          <w:sz w:val="20"/>
          <w:szCs w:val="20"/>
        </w:rPr>
      </w:pPr>
      <w:r w:rsidRPr="00961BEA">
        <w:rPr>
          <w:rFonts w:ascii="Arial" w:eastAsiaTheme="minorHAnsi" w:hAnsi="Arial" w:cs="Arial"/>
          <w:sz w:val="20"/>
          <w:szCs w:val="20"/>
        </w:rPr>
        <w:tab/>
        <w:t>343</w:t>
      </w:r>
      <w:r w:rsidRPr="00961BEA">
        <w:rPr>
          <w:rFonts w:ascii="Arial" w:eastAsiaTheme="minorHAnsi" w:hAnsi="Arial" w:cs="Arial"/>
          <w:sz w:val="20"/>
          <w:szCs w:val="20"/>
        </w:rPr>
        <w:tab/>
        <w:t>21</w:t>
      </w:r>
      <w:r w:rsidRPr="00961BEA">
        <w:rPr>
          <w:rFonts w:ascii="Arial" w:eastAsiaTheme="minorHAnsi" w:hAnsi="Arial" w:cs="Arial"/>
          <w:sz w:val="20"/>
          <w:szCs w:val="20"/>
        </w:rPr>
        <w:tab/>
      </w:r>
      <w:r w:rsidRPr="00961BEA">
        <w:rPr>
          <w:rFonts w:ascii="Arial" w:eastAsiaTheme="minorHAnsi" w:hAnsi="Arial" w:cs="Arial"/>
          <w:sz w:val="20"/>
          <w:szCs w:val="20"/>
        </w:rPr>
        <w:tab/>
        <w:t>1/27/16</w:t>
      </w:r>
      <w:r w:rsidRPr="00961BEA">
        <w:rPr>
          <w:rFonts w:ascii="Arial" w:eastAsiaTheme="minorHAnsi" w:hAnsi="Arial" w:cs="Arial"/>
          <w:sz w:val="20"/>
          <w:szCs w:val="20"/>
        </w:rPr>
        <w:tab/>
      </w:r>
      <w:r w:rsidRPr="00961BEA">
        <w:rPr>
          <w:rFonts w:ascii="Arial" w:eastAsiaTheme="minorHAnsi" w:hAnsi="Arial" w:cs="Arial"/>
          <w:sz w:val="20"/>
          <w:szCs w:val="20"/>
        </w:rPr>
        <w:tab/>
        <w:t>13-00322</w:t>
      </w:r>
      <w:r w:rsidRPr="00961BEA">
        <w:rPr>
          <w:rFonts w:ascii="Arial" w:eastAsiaTheme="minorHAnsi" w:hAnsi="Arial" w:cs="Arial"/>
          <w:sz w:val="20"/>
          <w:szCs w:val="20"/>
        </w:rPr>
        <w:tab/>
        <w:t>$100.00</w:t>
      </w:r>
    </w:p>
    <w:p w:rsidR="00961BEA" w:rsidRPr="00961BEA" w:rsidRDefault="00961BEA" w:rsidP="00961BEA">
      <w:pPr>
        <w:tabs>
          <w:tab w:val="left" w:pos="-1440"/>
        </w:tabs>
        <w:spacing w:line="256" w:lineRule="auto"/>
        <w:rPr>
          <w:rFonts w:ascii="Arial" w:eastAsiaTheme="minorHAnsi" w:hAnsi="Arial" w:cs="Arial"/>
          <w:sz w:val="20"/>
          <w:szCs w:val="20"/>
        </w:rPr>
      </w:pPr>
      <w:r w:rsidRPr="00961BEA">
        <w:rPr>
          <w:rFonts w:ascii="Arial" w:eastAsiaTheme="minorHAnsi" w:hAnsi="Arial" w:cs="Arial"/>
          <w:sz w:val="20"/>
          <w:szCs w:val="20"/>
        </w:rPr>
        <w:tab/>
        <w:t>472</w:t>
      </w:r>
      <w:r w:rsidRPr="00961BEA">
        <w:rPr>
          <w:rFonts w:ascii="Arial" w:eastAsiaTheme="minorHAnsi" w:hAnsi="Arial" w:cs="Arial"/>
          <w:sz w:val="20"/>
          <w:szCs w:val="20"/>
        </w:rPr>
        <w:tab/>
        <w:t xml:space="preserve">22 </w:t>
      </w:r>
      <w:r w:rsidRPr="00961BEA">
        <w:rPr>
          <w:rFonts w:ascii="Arial" w:eastAsiaTheme="minorHAnsi" w:hAnsi="Arial" w:cs="Arial"/>
          <w:sz w:val="20"/>
          <w:szCs w:val="20"/>
        </w:rPr>
        <w:tab/>
      </w:r>
      <w:r w:rsidRPr="00961BEA">
        <w:rPr>
          <w:rFonts w:ascii="Arial" w:eastAsiaTheme="minorHAnsi" w:hAnsi="Arial" w:cs="Arial"/>
          <w:sz w:val="20"/>
          <w:szCs w:val="20"/>
        </w:rPr>
        <w:tab/>
        <w:t>1/13/16</w:t>
      </w:r>
      <w:r w:rsidRPr="00961BEA">
        <w:rPr>
          <w:rFonts w:ascii="Arial" w:eastAsiaTheme="minorHAnsi" w:hAnsi="Arial" w:cs="Arial"/>
          <w:sz w:val="20"/>
          <w:szCs w:val="20"/>
        </w:rPr>
        <w:tab/>
      </w:r>
      <w:r w:rsidRPr="00961BEA">
        <w:rPr>
          <w:rFonts w:ascii="Arial" w:eastAsiaTheme="minorHAnsi" w:hAnsi="Arial" w:cs="Arial"/>
          <w:sz w:val="20"/>
          <w:szCs w:val="20"/>
        </w:rPr>
        <w:tab/>
        <w:t>13-00416</w:t>
      </w:r>
      <w:r w:rsidRPr="00961BEA">
        <w:rPr>
          <w:rFonts w:ascii="Arial" w:eastAsiaTheme="minorHAnsi" w:hAnsi="Arial" w:cs="Arial"/>
          <w:sz w:val="20"/>
          <w:szCs w:val="20"/>
        </w:rPr>
        <w:tab/>
        <w:t>$100.00</w:t>
      </w:r>
    </w:p>
    <w:p w:rsidR="00961BEA" w:rsidRPr="00961BEA" w:rsidRDefault="00961BEA" w:rsidP="00961BEA">
      <w:pPr>
        <w:tabs>
          <w:tab w:val="left" w:pos="-1440"/>
        </w:tabs>
        <w:spacing w:line="256" w:lineRule="auto"/>
        <w:ind w:left="5760" w:hanging="5760"/>
        <w:rPr>
          <w:rFonts w:ascii="Arial" w:eastAsiaTheme="minorHAnsi" w:hAnsi="Arial" w:cs="Arial"/>
          <w:sz w:val="20"/>
          <w:szCs w:val="20"/>
        </w:rPr>
      </w:pPr>
    </w:p>
    <w:p w:rsidR="00961BEA" w:rsidRPr="00961BEA" w:rsidRDefault="00961BEA" w:rsidP="00961BEA">
      <w:pPr>
        <w:spacing w:line="256" w:lineRule="auto"/>
        <w:ind w:left="540"/>
        <w:rPr>
          <w:rFonts w:ascii="Arial" w:eastAsiaTheme="minorHAnsi" w:hAnsi="Arial" w:cs="Arial"/>
          <w:color w:val="000000"/>
          <w:sz w:val="20"/>
          <w:szCs w:val="20"/>
        </w:rPr>
      </w:pPr>
      <w:r w:rsidRPr="00961BEA">
        <w:rPr>
          <w:rFonts w:ascii="Arial" w:eastAsiaTheme="minorHAnsi" w:hAnsi="Arial" w:cs="Arial"/>
          <w:sz w:val="20"/>
          <w:szCs w:val="20"/>
        </w:rPr>
        <w:t xml:space="preserve">Therefore, it would be in order for the council to authorize the treasurer to issue a check in the amount of $18,800.00 payable to: US Bank </w:t>
      </w:r>
      <w:proofErr w:type="spellStart"/>
      <w:r w:rsidRPr="00961BEA">
        <w:rPr>
          <w:rFonts w:ascii="Arial" w:eastAsiaTheme="minorHAnsi" w:hAnsi="Arial" w:cs="Arial"/>
          <w:sz w:val="20"/>
          <w:szCs w:val="20"/>
        </w:rPr>
        <w:t>Cust</w:t>
      </w:r>
      <w:proofErr w:type="spellEnd"/>
      <w:r w:rsidRPr="00961BEA">
        <w:rPr>
          <w:rFonts w:ascii="Arial" w:eastAsiaTheme="minorHAnsi" w:hAnsi="Arial" w:cs="Arial"/>
          <w:sz w:val="20"/>
          <w:szCs w:val="20"/>
        </w:rPr>
        <w:t xml:space="preserve"> BV001 </w:t>
      </w:r>
      <w:proofErr w:type="spellStart"/>
      <w:r w:rsidRPr="00961BEA">
        <w:rPr>
          <w:rFonts w:ascii="Arial" w:eastAsiaTheme="minorHAnsi" w:hAnsi="Arial" w:cs="Arial"/>
          <w:sz w:val="20"/>
          <w:szCs w:val="20"/>
          <w:u w:val="single"/>
        </w:rPr>
        <w:t>Trst</w:t>
      </w:r>
      <w:proofErr w:type="spellEnd"/>
      <w:r w:rsidRPr="00961BEA">
        <w:rPr>
          <w:rFonts w:ascii="Arial" w:eastAsiaTheme="minorHAnsi" w:hAnsi="Arial" w:cs="Arial"/>
          <w:sz w:val="20"/>
          <w:szCs w:val="20"/>
          <w:u w:val="single"/>
        </w:rPr>
        <w:t xml:space="preserve"> &amp; </w:t>
      </w:r>
      <w:proofErr w:type="spellStart"/>
      <w:r w:rsidRPr="00961BEA">
        <w:rPr>
          <w:rFonts w:ascii="Arial" w:eastAsiaTheme="minorHAnsi" w:hAnsi="Arial" w:cs="Arial"/>
          <w:sz w:val="20"/>
          <w:szCs w:val="20"/>
          <w:u w:val="single"/>
        </w:rPr>
        <w:t>Crdtrs</w:t>
      </w:r>
      <w:proofErr w:type="spellEnd"/>
      <w:r w:rsidRPr="00961BEA">
        <w:rPr>
          <w:rFonts w:ascii="Arial" w:eastAsiaTheme="minorHAnsi" w:hAnsi="Arial" w:cs="Arial"/>
          <w:sz w:val="20"/>
          <w:szCs w:val="20"/>
        </w:rPr>
        <w:t>, 50 South 16</w:t>
      </w:r>
      <w:r w:rsidRPr="00961BEA">
        <w:rPr>
          <w:rFonts w:ascii="Arial" w:eastAsiaTheme="minorHAnsi" w:hAnsi="Arial" w:cs="Arial"/>
          <w:sz w:val="20"/>
          <w:szCs w:val="20"/>
          <w:vertAlign w:val="superscript"/>
        </w:rPr>
        <w:t>th</w:t>
      </w:r>
      <w:r w:rsidRPr="00961BEA">
        <w:rPr>
          <w:rFonts w:ascii="Arial" w:eastAsiaTheme="minorHAnsi" w:hAnsi="Arial" w:cs="Arial"/>
          <w:sz w:val="20"/>
          <w:szCs w:val="20"/>
        </w:rPr>
        <w:t xml:space="preserve"> Street, Suite #19, Philadelphia, PA 19102, charging same to account #-6</w:t>
      </w:r>
      <w:r w:rsidRPr="00961BEA">
        <w:rPr>
          <w:rFonts w:ascii="Arial" w:eastAsiaTheme="minorHAnsi" w:hAnsi="Arial" w:cs="Arial"/>
          <w:color w:val="000000"/>
          <w:sz w:val="20"/>
          <w:szCs w:val="20"/>
        </w:rPr>
        <w:t>-01-55-276-999-956.</w:t>
      </w:r>
    </w:p>
    <w:p w:rsidR="00961BEA" w:rsidRPr="00961BEA" w:rsidRDefault="00961BEA" w:rsidP="00961BEA">
      <w:pPr>
        <w:spacing w:line="256" w:lineRule="auto"/>
        <w:rPr>
          <w:rFonts w:ascii="Arial" w:eastAsiaTheme="minorHAnsi" w:hAnsi="Arial" w:cs="Arial"/>
          <w:color w:val="000000"/>
          <w:sz w:val="20"/>
          <w:szCs w:val="20"/>
        </w:rPr>
      </w:pPr>
    </w:p>
    <w:p w:rsidR="00961BEA" w:rsidRPr="00961BEA" w:rsidRDefault="00961BEA" w:rsidP="00961BEA">
      <w:pPr>
        <w:spacing w:line="256" w:lineRule="auto"/>
        <w:ind w:left="1440" w:hanging="1440"/>
        <w:rPr>
          <w:rFonts w:ascii="Arial" w:eastAsiaTheme="minorHAnsi" w:hAnsi="Arial" w:cs="Arial"/>
          <w:sz w:val="20"/>
          <w:szCs w:val="20"/>
        </w:rPr>
      </w:pPr>
      <w:r w:rsidRPr="00961BEA">
        <w:rPr>
          <w:rFonts w:ascii="Arial" w:eastAsiaTheme="minorHAnsi" w:hAnsi="Arial" w:cs="Arial"/>
          <w:b/>
          <w:color w:val="000000"/>
          <w:sz w:val="20"/>
          <w:szCs w:val="20"/>
        </w:rPr>
        <w:t xml:space="preserve">Tax Sale </w:t>
      </w:r>
      <w:r w:rsidRPr="00961BEA">
        <w:rPr>
          <w:rFonts w:ascii="Arial" w:eastAsiaTheme="minorHAnsi" w:hAnsi="Arial" w:cs="Arial"/>
          <w:b/>
          <w:color w:val="000000"/>
          <w:sz w:val="20"/>
          <w:szCs w:val="20"/>
        </w:rPr>
        <w:tab/>
      </w:r>
      <w:r w:rsidRPr="00961BEA">
        <w:rPr>
          <w:rFonts w:ascii="Arial" w:eastAsiaTheme="minorHAnsi" w:hAnsi="Arial" w:cs="Arial"/>
          <w:sz w:val="20"/>
          <w:szCs w:val="20"/>
        </w:rPr>
        <w:t>Requesting the refund of the premium paid at the 2015 tax sale on the following block &amp; lot.</w:t>
      </w:r>
    </w:p>
    <w:p w:rsidR="00961BEA" w:rsidRPr="00961BEA" w:rsidRDefault="00961BEA" w:rsidP="00961BEA">
      <w:pPr>
        <w:tabs>
          <w:tab w:val="left" w:pos="-1440"/>
        </w:tabs>
        <w:spacing w:line="256" w:lineRule="auto"/>
        <w:rPr>
          <w:rFonts w:ascii="Arial" w:eastAsiaTheme="minorHAnsi" w:hAnsi="Arial" w:cs="Arial"/>
          <w:b/>
          <w:sz w:val="20"/>
          <w:szCs w:val="20"/>
          <w:u w:val="single"/>
        </w:rPr>
      </w:pPr>
      <w:r w:rsidRPr="00961BEA">
        <w:rPr>
          <w:rFonts w:ascii="Arial" w:eastAsiaTheme="minorHAnsi" w:hAnsi="Arial" w:cs="Arial"/>
          <w:sz w:val="20"/>
          <w:szCs w:val="20"/>
        </w:rPr>
        <w:tab/>
      </w:r>
      <w:r w:rsidRPr="00961BEA">
        <w:rPr>
          <w:rFonts w:ascii="Arial" w:eastAsiaTheme="minorHAnsi" w:hAnsi="Arial" w:cs="Arial"/>
          <w:b/>
          <w:sz w:val="20"/>
          <w:szCs w:val="20"/>
          <w:u w:val="single"/>
        </w:rPr>
        <w:t>Block</w:t>
      </w:r>
      <w:r w:rsidRPr="00961BEA">
        <w:rPr>
          <w:rFonts w:ascii="Arial" w:eastAsiaTheme="minorHAnsi" w:hAnsi="Arial" w:cs="Arial"/>
          <w:b/>
          <w:sz w:val="20"/>
          <w:szCs w:val="20"/>
          <w:u w:val="single"/>
        </w:rPr>
        <w:tab/>
        <w:t>Lot</w:t>
      </w:r>
      <w:r w:rsidRPr="00961BEA">
        <w:rPr>
          <w:rFonts w:ascii="Arial" w:eastAsiaTheme="minorHAnsi" w:hAnsi="Arial" w:cs="Arial"/>
          <w:b/>
          <w:sz w:val="20"/>
          <w:szCs w:val="20"/>
          <w:u w:val="single"/>
        </w:rPr>
        <w:tab/>
      </w:r>
      <w:r w:rsidRPr="00961BEA">
        <w:rPr>
          <w:rFonts w:ascii="Arial" w:eastAsiaTheme="minorHAnsi" w:hAnsi="Arial" w:cs="Arial"/>
          <w:b/>
          <w:sz w:val="20"/>
          <w:szCs w:val="20"/>
          <w:u w:val="single"/>
        </w:rPr>
        <w:tab/>
        <w:t>Redemption Date</w:t>
      </w:r>
      <w:r w:rsidRPr="00961BEA">
        <w:rPr>
          <w:rFonts w:ascii="Arial" w:eastAsiaTheme="minorHAnsi" w:hAnsi="Arial" w:cs="Arial"/>
          <w:b/>
          <w:sz w:val="20"/>
          <w:szCs w:val="20"/>
          <w:u w:val="single"/>
        </w:rPr>
        <w:tab/>
      </w:r>
      <w:r w:rsidRPr="00961BEA">
        <w:rPr>
          <w:rFonts w:ascii="Arial" w:eastAsiaTheme="minorHAnsi" w:hAnsi="Arial" w:cs="Arial"/>
          <w:b/>
          <w:sz w:val="20"/>
          <w:szCs w:val="20"/>
          <w:u w:val="single"/>
        </w:rPr>
        <w:tab/>
        <w:t>CTF#</w:t>
      </w:r>
      <w:r w:rsidRPr="00961BEA">
        <w:rPr>
          <w:rFonts w:ascii="Arial" w:eastAsiaTheme="minorHAnsi" w:hAnsi="Arial" w:cs="Arial"/>
          <w:b/>
          <w:sz w:val="20"/>
          <w:szCs w:val="20"/>
          <w:u w:val="single"/>
        </w:rPr>
        <w:tab/>
      </w:r>
      <w:r w:rsidRPr="00961BEA">
        <w:rPr>
          <w:rFonts w:ascii="Arial" w:eastAsiaTheme="minorHAnsi" w:hAnsi="Arial" w:cs="Arial"/>
          <w:b/>
          <w:sz w:val="20"/>
          <w:szCs w:val="20"/>
          <w:u w:val="single"/>
        </w:rPr>
        <w:tab/>
        <w:t>Amount</w:t>
      </w:r>
    </w:p>
    <w:p w:rsidR="00961BEA" w:rsidRPr="00961BEA" w:rsidRDefault="00961BEA" w:rsidP="00961BEA">
      <w:pPr>
        <w:tabs>
          <w:tab w:val="left" w:pos="-1440"/>
        </w:tabs>
        <w:spacing w:line="256" w:lineRule="auto"/>
        <w:rPr>
          <w:rFonts w:ascii="Arial" w:eastAsiaTheme="minorHAnsi" w:hAnsi="Arial" w:cs="Arial"/>
          <w:sz w:val="20"/>
          <w:szCs w:val="20"/>
        </w:rPr>
      </w:pPr>
      <w:r w:rsidRPr="00961BEA">
        <w:rPr>
          <w:rFonts w:ascii="Arial" w:eastAsiaTheme="minorHAnsi" w:hAnsi="Arial" w:cs="Arial"/>
          <w:sz w:val="20"/>
          <w:szCs w:val="20"/>
        </w:rPr>
        <w:tab/>
        <w:t>198</w:t>
      </w:r>
      <w:r w:rsidRPr="00961BEA">
        <w:rPr>
          <w:rFonts w:ascii="Arial" w:eastAsiaTheme="minorHAnsi" w:hAnsi="Arial" w:cs="Arial"/>
          <w:sz w:val="20"/>
          <w:szCs w:val="20"/>
        </w:rPr>
        <w:tab/>
        <w:t>8</w:t>
      </w:r>
      <w:r w:rsidRPr="00961BEA">
        <w:rPr>
          <w:rFonts w:ascii="Arial" w:eastAsiaTheme="minorHAnsi" w:hAnsi="Arial" w:cs="Arial"/>
          <w:sz w:val="20"/>
          <w:szCs w:val="20"/>
        </w:rPr>
        <w:tab/>
      </w:r>
      <w:r w:rsidRPr="00961BEA">
        <w:rPr>
          <w:rFonts w:ascii="Arial" w:eastAsiaTheme="minorHAnsi" w:hAnsi="Arial" w:cs="Arial"/>
          <w:sz w:val="20"/>
          <w:szCs w:val="20"/>
        </w:rPr>
        <w:tab/>
        <w:t>1/15/16</w:t>
      </w:r>
      <w:r w:rsidRPr="00961BEA">
        <w:rPr>
          <w:rFonts w:ascii="Arial" w:eastAsiaTheme="minorHAnsi" w:hAnsi="Arial" w:cs="Arial"/>
          <w:sz w:val="20"/>
          <w:szCs w:val="20"/>
        </w:rPr>
        <w:tab/>
      </w:r>
      <w:r w:rsidRPr="00961BEA">
        <w:rPr>
          <w:rFonts w:ascii="Arial" w:eastAsiaTheme="minorHAnsi" w:hAnsi="Arial" w:cs="Arial"/>
          <w:sz w:val="20"/>
          <w:szCs w:val="20"/>
        </w:rPr>
        <w:tab/>
      </w:r>
      <w:r w:rsidRPr="00961BEA">
        <w:rPr>
          <w:rFonts w:ascii="Arial" w:eastAsiaTheme="minorHAnsi" w:hAnsi="Arial" w:cs="Arial"/>
          <w:sz w:val="20"/>
          <w:szCs w:val="20"/>
        </w:rPr>
        <w:tab/>
        <w:t>14-00163</w:t>
      </w:r>
      <w:r w:rsidRPr="00961BEA">
        <w:rPr>
          <w:rFonts w:ascii="Arial" w:eastAsiaTheme="minorHAnsi" w:hAnsi="Arial" w:cs="Arial"/>
          <w:sz w:val="20"/>
          <w:szCs w:val="20"/>
        </w:rPr>
        <w:tab/>
        <w:t>$200.00</w:t>
      </w:r>
    </w:p>
    <w:p w:rsidR="00961BEA" w:rsidRPr="00961BEA" w:rsidRDefault="00961BEA" w:rsidP="00961BEA">
      <w:pPr>
        <w:tabs>
          <w:tab w:val="left" w:pos="-1440"/>
        </w:tabs>
        <w:spacing w:line="256" w:lineRule="auto"/>
        <w:rPr>
          <w:rFonts w:ascii="Arial" w:eastAsiaTheme="minorHAnsi" w:hAnsi="Arial" w:cs="Arial"/>
          <w:sz w:val="20"/>
          <w:szCs w:val="20"/>
        </w:rPr>
      </w:pPr>
      <w:r w:rsidRPr="00961BEA">
        <w:rPr>
          <w:rFonts w:ascii="Arial" w:eastAsiaTheme="minorHAnsi" w:hAnsi="Arial" w:cs="Arial"/>
          <w:sz w:val="20"/>
          <w:szCs w:val="20"/>
        </w:rPr>
        <w:tab/>
        <w:t>341</w:t>
      </w:r>
      <w:r w:rsidRPr="00961BEA">
        <w:rPr>
          <w:rFonts w:ascii="Arial" w:eastAsiaTheme="minorHAnsi" w:hAnsi="Arial" w:cs="Arial"/>
          <w:sz w:val="20"/>
          <w:szCs w:val="20"/>
        </w:rPr>
        <w:tab/>
        <w:t>24</w:t>
      </w:r>
      <w:r w:rsidRPr="00961BEA">
        <w:rPr>
          <w:rFonts w:ascii="Arial" w:eastAsiaTheme="minorHAnsi" w:hAnsi="Arial" w:cs="Arial"/>
          <w:sz w:val="20"/>
          <w:szCs w:val="20"/>
        </w:rPr>
        <w:tab/>
      </w:r>
      <w:r w:rsidRPr="00961BEA">
        <w:rPr>
          <w:rFonts w:ascii="Arial" w:eastAsiaTheme="minorHAnsi" w:hAnsi="Arial" w:cs="Arial"/>
          <w:sz w:val="20"/>
          <w:szCs w:val="20"/>
        </w:rPr>
        <w:tab/>
        <w:t>1/26/16</w:t>
      </w:r>
      <w:r w:rsidRPr="00961BEA">
        <w:rPr>
          <w:rFonts w:ascii="Arial" w:eastAsiaTheme="minorHAnsi" w:hAnsi="Arial" w:cs="Arial"/>
          <w:sz w:val="20"/>
          <w:szCs w:val="20"/>
        </w:rPr>
        <w:tab/>
      </w:r>
      <w:r w:rsidRPr="00961BEA">
        <w:rPr>
          <w:rFonts w:ascii="Arial" w:eastAsiaTheme="minorHAnsi" w:hAnsi="Arial" w:cs="Arial"/>
          <w:sz w:val="20"/>
          <w:szCs w:val="20"/>
        </w:rPr>
        <w:tab/>
      </w:r>
      <w:r w:rsidRPr="00961BEA">
        <w:rPr>
          <w:rFonts w:ascii="Arial" w:eastAsiaTheme="minorHAnsi" w:hAnsi="Arial" w:cs="Arial"/>
          <w:sz w:val="20"/>
          <w:szCs w:val="20"/>
        </w:rPr>
        <w:tab/>
        <w:t>14-00236</w:t>
      </w:r>
      <w:r w:rsidRPr="00961BEA">
        <w:rPr>
          <w:rFonts w:ascii="Arial" w:eastAsiaTheme="minorHAnsi" w:hAnsi="Arial" w:cs="Arial"/>
          <w:sz w:val="20"/>
          <w:szCs w:val="20"/>
        </w:rPr>
        <w:tab/>
        <w:t>$200.00</w:t>
      </w:r>
    </w:p>
    <w:p w:rsidR="00961BEA" w:rsidRPr="00961BEA" w:rsidRDefault="00961BEA" w:rsidP="00961BEA">
      <w:pPr>
        <w:tabs>
          <w:tab w:val="left" w:pos="-1440"/>
        </w:tabs>
        <w:spacing w:line="256" w:lineRule="auto"/>
        <w:rPr>
          <w:rFonts w:ascii="Arial" w:eastAsiaTheme="minorHAnsi" w:hAnsi="Arial" w:cs="Arial"/>
          <w:sz w:val="20"/>
          <w:szCs w:val="20"/>
        </w:rPr>
      </w:pPr>
      <w:r w:rsidRPr="00961BEA">
        <w:rPr>
          <w:rFonts w:ascii="Arial" w:eastAsiaTheme="minorHAnsi" w:hAnsi="Arial" w:cs="Arial"/>
          <w:sz w:val="20"/>
          <w:szCs w:val="20"/>
        </w:rPr>
        <w:tab/>
        <w:t>448</w:t>
      </w:r>
      <w:r w:rsidRPr="00961BEA">
        <w:rPr>
          <w:rFonts w:ascii="Arial" w:eastAsiaTheme="minorHAnsi" w:hAnsi="Arial" w:cs="Arial"/>
          <w:sz w:val="20"/>
          <w:szCs w:val="20"/>
        </w:rPr>
        <w:tab/>
        <w:t>22</w:t>
      </w:r>
      <w:r w:rsidRPr="00961BEA">
        <w:rPr>
          <w:rFonts w:ascii="Arial" w:eastAsiaTheme="minorHAnsi" w:hAnsi="Arial" w:cs="Arial"/>
          <w:sz w:val="20"/>
          <w:szCs w:val="20"/>
        </w:rPr>
        <w:tab/>
      </w:r>
      <w:r w:rsidRPr="00961BEA">
        <w:rPr>
          <w:rFonts w:ascii="Arial" w:eastAsiaTheme="minorHAnsi" w:hAnsi="Arial" w:cs="Arial"/>
          <w:sz w:val="20"/>
          <w:szCs w:val="20"/>
        </w:rPr>
        <w:tab/>
        <w:t>1/21/16</w:t>
      </w:r>
      <w:r w:rsidRPr="00961BEA">
        <w:rPr>
          <w:rFonts w:ascii="Arial" w:eastAsiaTheme="minorHAnsi" w:hAnsi="Arial" w:cs="Arial"/>
          <w:sz w:val="20"/>
          <w:szCs w:val="20"/>
        </w:rPr>
        <w:tab/>
      </w:r>
      <w:r w:rsidRPr="00961BEA">
        <w:rPr>
          <w:rFonts w:ascii="Arial" w:eastAsiaTheme="minorHAnsi" w:hAnsi="Arial" w:cs="Arial"/>
          <w:sz w:val="20"/>
          <w:szCs w:val="20"/>
        </w:rPr>
        <w:tab/>
      </w:r>
      <w:r w:rsidRPr="00961BEA">
        <w:rPr>
          <w:rFonts w:ascii="Arial" w:eastAsiaTheme="minorHAnsi" w:hAnsi="Arial" w:cs="Arial"/>
          <w:sz w:val="20"/>
          <w:szCs w:val="20"/>
        </w:rPr>
        <w:tab/>
        <w:t>14-00283</w:t>
      </w:r>
      <w:r w:rsidRPr="00961BEA">
        <w:rPr>
          <w:rFonts w:ascii="Arial" w:eastAsiaTheme="minorHAnsi" w:hAnsi="Arial" w:cs="Arial"/>
          <w:sz w:val="20"/>
          <w:szCs w:val="20"/>
        </w:rPr>
        <w:tab/>
        <w:t>$100.00</w:t>
      </w:r>
    </w:p>
    <w:p w:rsidR="00961BEA" w:rsidRPr="00961BEA" w:rsidRDefault="00961BEA" w:rsidP="00961BEA">
      <w:pPr>
        <w:tabs>
          <w:tab w:val="left" w:pos="-1440"/>
        </w:tabs>
        <w:spacing w:line="256" w:lineRule="auto"/>
        <w:rPr>
          <w:rFonts w:ascii="Arial" w:eastAsiaTheme="minorHAnsi" w:hAnsi="Arial" w:cs="Arial"/>
          <w:sz w:val="20"/>
          <w:szCs w:val="20"/>
        </w:rPr>
      </w:pPr>
      <w:r w:rsidRPr="00961BEA">
        <w:rPr>
          <w:rFonts w:ascii="Arial" w:eastAsiaTheme="minorHAnsi" w:hAnsi="Arial" w:cs="Arial"/>
          <w:sz w:val="20"/>
          <w:szCs w:val="20"/>
        </w:rPr>
        <w:tab/>
        <w:t>472</w:t>
      </w:r>
      <w:r w:rsidRPr="00961BEA">
        <w:rPr>
          <w:rFonts w:ascii="Arial" w:eastAsiaTheme="minorHAnsi" w:hAnsi="Arial" w:cs="Arial"/>
          <w:sz w:val="20"/>
          <w:szCs w:val="20"/>
        </w:rPr>
        <w:tab/>
        <w:t>23</w:t>
      </w:r>
      <w:r w:rsidRPr="00961BEA">
        <w:rPr>
          <w:rFonts w:ascii="Arial" w:eastAsiaTheme="minorHAnsi" w:hAnsi="Arial" w:cs="Arial"/>
          <w:sz w:val="20"/>
          <w:szCs w:val="20"/>
        </w:rPr>
        <w:tab/>
      </w:r>
      <w:r w:rsidRPr="00961BEA">
        <w:rPr>
          <w:rFonts w:ascii="Arial" w:eastAsiaTheme="minorHAnsi" w:hAnsi="Arial" w:cs="Arial"/>
          <w:sz w:val="20"/>
          <w:szCs w:val="20"/>
        </w:rPr>
        <w:tab/>
        <w:t>1/15/16</w:t>
      </w:r>
      <w:r w:rsidRPr="00961BEA">
        <w:rPr>
          <w:rFonts w:ascii="Arial" w:eastAsiaTheme="minorHAnsi" w:hAnsi="Arial" w:cs="Arial"/>
          <w:sz w:val="20"/>
          <w:szCs w:val="20"/>
        </w:rPr>
        <w:tab/>
      </w:r>
      <w:r w:rsidRPr="00961BEA">
        <w:rPr>
          <w:rFonts w:ascii="Arial" w:eastAsiaTheme="minorHAnsi" w:hAnsi="Arial" w:cs="Arial"/>
          <w:sz w:val="20"/>
          <w:szCs w:val="20"/>
        </w:rPr>
        <w:tab/>
      </w:r>
      <w:r w:rsidRPr="00961BEA">
        <w:rPr>
          <w:rFonts w:ascii="Arial" w:eastAsiaTheme="minorHAnsi" w:hAnsi="Arial" w:cs="Arial"/>
          <w:sz w:val="20"/>
          <w:szCs w:val="20"/>
        </w:rPr>
        <w:tab/>
        <w:t>14-00294</w:t>
      </w:r>
      <w:r w:rsidRPr="00961BEA">
        <w:rPr>
          <w:rFonts w:ascii="Arial" w:eastAsiaTheme="minorHAnsi" w:hAnsi="Arial" w:cs="Arial"/>
          <w:sz w:val="20"/>
          <w:szCs w:val="20"/>
        </w:rPr>
        <w:tab/>
        <w:t>$200.00</w:t>
      </w:r>
    </w:p>
    <w:p w:rsidR="00961BEA" w:rsidRPr="00961BEA" w:rsidRDefault="00961BEA" w:rsidP="00961BEA">
      <w:pPr>
        <w:tabs>
          <w:tab w:val="left" w:pos="-1440"/>
        </w:tabs>
        <w:spacing w:line="256" w:lineRule="auto"/>
        <w:rPr>
          <w:rFonts w:ascii="Arial" w:eastAsiaTheme="minorHAnsi" w:hAnsi="Arial" w:cs="Arial"/>
          <w:sz w:val="20"/>
          <w:szCs w:val="20"/>
        </w:rPr>
      </w:pPr>
      <w:r w:rsidRPr="00961BEA">
        <w:rPr>
          <w:rFonts w:ascii="Arial" w:eastAsiaTheme="minorHAnsi" w:hAnsi="Arial" w:cs="Arial"/>
          <w:sz w:val="20"/>
          <w:szCs w:val="20"/>
        </w:rPr>
        <w:tab/>
        <w:t>514</w:t>
      </w:r>
      <w:r w:rsidRPr="00961BEA">
        <w:rPr>
          <w:rFonts w:ascii="Arial" w:eastAsiaTheme="minorHAnsi" w:hAnsi="Arial" w:cs="Arial"/>
          <w:sz w:val="20"/>
          <w:szCs w:val="20"/>
        </w:rPr>
        <w:tab/>
        <w:t>5</w:t>
      </w:r>
      <w:r w:rsidRPr="00961BEA">
        <w:rPr>
          <w:rFonts w:ascii="Arial" w:eastAsiaTheme="minorHAnsi" w:hAnsi="Arial" w:cs="Arial"/>
          <w:sz w:val="20"/>
          <w:szCs w:val="20"/>
        </w:rPr>
        <w:tab/>
      </w:r>
      <w:r w:rsidRPr="00961BEA">
        <w:rPr>
          <w:rFonts w:ascii="Arial" w:eastAsiaTheme="minorHAnsi" w:hAnsi="Arial" w:cs="Arial"/>
          <w:sz w:val="20"/>
          <w:szCs w:val="20"/>
        </w:rPr>
        <w:tab/>
        <w:t>1/28/16</w:t>
      </w:r>
      <w:r w:rsidRPr="00961BEA">
        <w:rPr>
          <w:rFonts w:ascii="Arial" w:eastAsiaTheme="minorHAnsi" w:hAnsi="Arial" w:cs="Arial"/>
          <w:sz w:val="20"/>
          <w:szCs w:val="20"/>
        </w:rPr>
        <w:tab/>
      </w:r>
      <w:r w:rsidRPr="00961BEA">
        <w:rPr>
          <w:rFonts w:ascii="Arial" w:eastAsiaTheme="minorHAnsi" w:hAnsi="Arial" w:cs="Arial"/>
          <w:sz w:val="20"/>
          <w:szCs w:val="20"/>
        </w:rPr>
        <w:tab/>
      </w:r>
      <w:r w:rsidRPr="00961BEA">
        <w:rPr>
          <w:rFonts w:ascii="Arial" w:eastAsiaTheme="minorHAnsi" w:hAnsi="Arial" w:cs="Arial"/>
          <w:sz w:val="20"/>
          <w:szCs w:val="20"/>
        </w:rPr>
        <w:tab/>
        <w:t>14-00315</w:t>
      </w:r>
      <w:r w:rsidRPr="00961BEA">
        <w:rPr>
          <w:rFonts w:ascii="Arial" w:eastAsiaTheme="minorHAnsi" w:hAnsi="Arial" w:cs="Arial"/>
          <w:sz w:val="20"/>
          <w:szCs w:val="20"/>
        </w:rPr>
        <w:tab/>
        <w:t>$900.00</w:t>
      </w:r>
    </w:p>
    <w:p w:rsidR="00961BEA" w:rsidRPr="00961BEA" w:rsidRDefault="00961BEA" w:rsidP="00961BEA">
      <w:pPr>
        <w:tabs>
          <w:tab w:val="left" w:pos="-1440"/>
        </w:tabs>
        <w:spacing w:line="256" w:lineRule="auto"/>
        <w:rPr>
          <w:rFonts w:ascii="Arial" w:eastAsiaTheme="minorHAnsi" w:hAnsi="Arial" w:cs="Arial"/>
          <w:sz w:val="20"/>
          <w:szCs w:val="20"/>
        </w:rPr>
      </w:pPr>
      <w:r w:rsidRPr="00961BEA">
        <w:rPr>
          <w:rFonts w:ascii="Arial" w:eastAsiaTheme="minorHAnsi" w:hAnsi="Arial" w:cs="Arial"/>
          <w:sz w:val="20"/>
          <w:szCs w:val="20"/>
        </w:rPr>
        <w:tab/>
      </w:r>
    </w:p>
    <w:p w:rsidR="00961BEA" w:rsidRPr="00961BEA" w:rsidRDefault="00961BEA" w:rsidP="00961BEA">
      <w:pPr>
        <w:spacing w:line="256" w:lineRule="auto"/>
        <w:ind w:left="720"/>
        <w:rPr>
          <w:rFonts w:ascii="Arial" w:eastAsiaTheme="minorHAnsi" w:hAnsi="Arial" w:cs="Arial"/>
          <w:sz w:val="20"/>
          <w:szCs w:val="20"/>
        </w:rPr>
      </w:pPr>
      <w:r w:rsidRPr="00961BEA">
        <w:rPr>
          <w:rFonts w:ascii="Arial" w:eastAsiaTheme="minorHAnsi" w:hAnsi="Arial" w:cs="Arial"/>
          <w:sz w:val="20"/>
          <w:szCs w:val="20"/>
        </w:rPr>
        <w:t xml:space="preserve">Therefore, it would be in order for the council to authorize the treasurer to issue a check in the amount of $1,600.00 payable to: FWDSL &amp; Associates, LP, Attention: Jared </w:t>
      </w:r>
      <w:proofErr w:type="spellStart"/>
      <w:r w:rsidRPr="00961BEA">
        <w:rPr>
          <w:rFonts w:ascii="Arial" w:eastAsiaTheme="minorHAnsi" w:hAnsi="Arial" w:cs="Arial"/>
          <w:sz w:val="20"/>
          <w:szCs w:val="20"/>
        </w:rPr>
        <w:t>Cucci</w:t>
      </w:r>
      <w:proofErr w:type="spellEnd"/>
      <w:r w:rsidRPr="00961BEA">
        <w:rPr>
          <w:rFonts w:ascii="Arial" w:eastAsiaTheme="minorHAnsi" w:hAnsi="Arial" w:cs="Arial"/>
          <w:sz w:val="20"/>
          <w:szCs w:val="20"/>
        </w:rPr>
        <w:t>, 17 W. Cliff Street, Somerville, NJ 08876 charging same to account #-6</w:t>
      </w:r>
      <w:r w:rsidRPr="00961BEA">
        <w:rPr>
          <w:rFonts w:ascii="Arial" w:eastAsiaTheme="minorHAnsi" w:hAnsi="Arial" w:cs="Arial"/>
          <w:color w:val="000000"/>
          <w:sz w:val="20"/>
          <w:szCs w:val="20"/>
        </w:rPr>
        <w:t>-01-55-276-999-956.</w:t>
      </w:r>
    </w:p>
    <w:p w:rsidR="00961BEA" w:rsidRPr="00961BEA" w:rsidRDefault="00961BEA" w:rsidP="00961BEA">
      <w:pPr>
        <w:spacing w:line="256" w:lineRule="auto"/>
        <w:rPr>
          <w:rFonts w:ascii="Arial" w:eastAsiaTheme="minorHAnsi" w:hAnsi="Arial" w:cs="Arial"/>
          <w:sz w:val="20"/>
          <w:szCs w:val="20"/>
        </w:rPr>
      </w:pPr>
    </w:p>
    <w:p w:rsidR="00961BEA" w:rsidRPr="00961BEA" w:rsidRDefault="00961BEA" w:rsidP="00961BEA">
      <w:pPr>
        <w:spacing w:line="256" w:lineRule="auto"/>
        <w:ind w:left="1440" w:hanging="1440"/>
        <w:rPr>
          <w:rFonts w:ascii="Arial" w:eastAsiaTheme="minorHAnsi" w:hAnsi="Arial" w:cs="Arial"/>
          <w:sz w:val="20"/>
          <w:szCs w:val="20"/>
        </w:rPr>
      </w:pPr>
      <w:r w:rsidRPr="00961BEA">
        <w:rPr>
          <w:rFonts w:ascii="Arial" w:eastAsiaTheme="minorHAnsi" w:hAnsi="Arial" w:cs="Arial"/>
          <w:b/>
          <w:sz w:val="20"/>
          <w:szCs w:val="20"/>
        </w:rPr>
        <w:t xml:space="preserve">Tax Sale </w:t>
      </w:r>
      <w:r w:rsidRPr="00961BEA">
        <w:rPr>
          <w:rFonts w:ascii="Arial" w:eastAsiaTheme="minorHAnsi" w:hAnsi="Arial" w:cs="Arial"/>
          <w:b/>
          <w:sz w:val="20"/>
          <w:szCs w:val="20"/>
        </w:rPr>
        <w:tab/>
      </w:r>
      <w:r w:rsidRPr="00961BEA">
        <w:rPr>
          <w:rFonts w:ascii="Arial" w:eastAsiaTheme="minorHAnsi" w:hAnsi="Arial" w:cs="Arial"/>
          <w:sz w:val="20"/>
          <w:szCs w:val="20"/>
        </w:rPr>
        <w:t>Requesting the refund of the premium paid at the 2014 tax sale on the following block &amp; lot.</w:t>
      </w:r>
    </w:p>
    <w:p w:rsidR="00961BEA" w:rsidRPr="00961BEA" w:rsidRDefault="00961BEA" w:rsidP="00961BEA">
      <w:pPr>
        <w:tabs>
          <w:tab w:val="left" w:pos="-1440"/>
        </w:tabs>
        <w:spacing w:line="256" w:lineRule="auto"/>
        <w:rPr>
          <w:rFonts w:ascii="Arial" w:eastAsiaTheme="minorHAnsi" w:hAnsi="Arial" w:cs="Arial"/>
          <w:b/>
          <w:sz w:val="20"/>
          <w:szCs w:val="20"/>
          <w:u w:val="single"/>
        </w:rPr>
      </w:pPr>
      <w:r w:rsidRPr="00961BEA">
        <w:rPr>
          <w:rFonts w:ascii="Arial" w:eastAsiaTheme="minorHAnsi" w:hAnsi="Arial" w:cs="Arial"/>
          <w:sz w:val="20"/>
          <w:szCs w:val="20"/>
        </w:rPr>
        <w:tab/>
      </w:r>
      <w:r w:rsidRPr="00961BEA">
        <w:rPr>
          <w:rFonts w:ascii="Arial" w:eastAsiaTheme="minorHAnsi" w:hAnsi="Arial" w:cs="Arial"/>
          <w:b/>
          <w:sz w:val="20"/>
          <w:szCs w:val="20"/>
          <w:u w:val="single"/>
        </w:rPr>
        <w:t>Block Lot</w:t>
      </w:r>
      <w:r w:rsidRPr="00961BEA">
        <w:rPr>
          <w:rFonts w:ascii="Arial" w:eastAsiaTheme="minorHAnsi" w:hAnsi="Arial" w:cs="Arial"/>
          <w:b/>
          <w:sz w:val="20"/>
          <w:szCs w:val="20"/>
          <w:u w:val="single"/>
        </w:rPr>
        <w:tab/>
        <w:t>Redemption Date</w:t>
      </w:r>
      <w:r w:rsidRPr="00961BEA">
        <w:rPr>
          <w:rFonts w:ascii="Arial" w:eastAsiaTheme="minorHAnsi" w:hAnsi="Arial" w:cs="Arial"/>
          <w:b/>
          <w:sz w:val="20"/>
          <w:szCs w:val="20"/>
          <w:u w:val="single"/>
        </w:rPr>
        <w:tab/>
        <w:t>CTF#</w:t>
      </w:r>
      <w:r w:rsidRPr="00961BEA">
        <w:rPr>
          <w:rFonts w:ascii="Arial" w:eastAsiaTheme="minorHAnsi" w:hAnsi="Arial" w:cs="Arial"/>
          <w:b/>
          <w:sz w:val="20"/>
          <w:szCs w:val="20"/>
          <w:u w:val="single"/>
        </w:rPr>
        <w:tab/>
      </w:r>
      <w:r w:rsidRPr="00961BEA">
        <w:rPr>
          <w:rFonts w:ascii="Arial" w:eastAsiaTheme="minorHAnsi" w:hAnsi="Arial" w:cs="Arial"/>
          <w:b/>
          <w:sz w:val="20"/>
          <w:szCs w:val="20"/>
          <w:u w:val="single"/>
        </w:rPr>
        <w:tab/>
        <w:t>Amount</w:t>
      </w:r>
    </w:p>
    <w:p w:rsidR="00961BEA" w:rsidRPr="00961BEA" w:rsidRDefault="00961BEA" w:rsidP="00961BEA">
      <w:pPr>
        <w:tabs>
          <w:tab w:val="left" w:pos="-1440"/>
        </w:tabs>
        <w:spacing w:line="256" w:lineRule="auto"/>
        <w:rPr>
          <w:rFonts w:ascii="Arial" w:eastAsiaTheme="minorHAnsi" w:hAnsi="Arial" w:cs="Arial"/>
          <w:sz w:val="20"/>
          <w:szCs w:val="20"/>
        </w:rPr>
      </w:pPr>
      <w:r w:rsidRPr="00961BEA">
        <w:rPr>
          <w:rFonts w:ascii="Arial" w:eastAsiaTheme="minorHAnsi" w:hAnsi="Arial" w:cs="Arial"/>
          <w:sz w:val="20"/>
          <w:szCs w:val="20"/>
        </w:rPr>
        <w:t xml:space="preserve"> </w:t>
      </w:r>
      <w:r w:rsidRPr="00961BEA">
        <w:rPr>
          <w:rFonts w:ascii="Arial" w:eastAsiaTheme="minorHAnsi" w:hAnsi="Arial" w:cs="Arial"/>
          <w:sz w:val="20"/>
          <w:szCs w:val="20"/>
        </w:rPr>
        <w:tab/>
        <w:t>413</w:t>
      </w:r>
      <w:r w:rsidRPr="00961BEA">
        <w:rPr>
          <w:rFonts w:ascii="Arial" w:eastAsiaTheme="minorHAnsi" w:hAnsi="Arial" w:cs="Arial"/>
          <w:sz w:val="20"/>
          <w:szCs w:val="20"/>
        </w:rPr>
        <w:tab/>
        <w:t>7</w:t>
      </w:r>
      <w:r w:rsidRPr="00961BEA">
        <w:rPr>
          <w:rFonts w:ascii="Arial" w:eastAsiaTheme="minorHAnsi" w:hAnsi="Arial" w:cs="Arial"/>
          <w:sz w:val="20"/>
          <w:szCs w:val="20"/>
        </w:rPr>
        <w:tab/>
      </w:r>
      <w:r w:rsidRPr="00961BEA">
        <w:rPr>
          <w:rFonts w:ascii="Arial" w:eastAsiaTheme="minorHAnsi" w:hAnsi="Arial" w:cs="Arial"/>
          <w:sz w:val="20"/>
          <w:szCs w:val="20"/>
        </w:rPr>
        <w:tab/>
        <w:t>1/27/16</w:t>
      </w:r>
      <w:r w:rsidRPr="00961BEA">
        <w:rPr>
          <w:rFonts w:ascii="Arial" w:eastAsiaTheme="minorHAnsi" w:hAnsi="Arial" w:cs="Arial"/>
          <w:sz w:val="20"/>
          <w:szCs w:val="20"/>
        </w:rPr>
        <w:tab/>
      </w:r>
      <w:r w:rsidRPr="00961BEA">
        <w:rPr>
          <w:rFonts w:ascii="Arial" w:eastAsiaTheme="minorHAnsi" w:hAnsi="Arial" w:cs="Arial"/>
          <w:sz w:val="20"/>
          <w:szCs w:val="20"/>
        </w:rPr>
        <w:tab/>
        <w:t>13-00372</w:t>
      </w:r>
      <w:r w:rsidRPr="00961BEA">
        <w:rPr>
          <w:rFonts w:ascii="Arial" w:eastAsiaTheme="minorHAnsi" w:hAnsi="Arial" w:cs="Arial"/>
          <w:sz w:val="20"/>
          <w:szCs w:val="20"/>
        </w:rPr>
        <w:tab/>
        <w:t>$800.00</w:t>
      </w:r>
    </w:p>
    <w:p w:rsidR="00961BEA" w:rsidRPr="00961BEA" w:rsidRDefault="00961BEA" w:rsidP="00961BEA">
      <w:pPr>
        <w:tabs>
          <w:tab w:val="left" w:pos="-1440"/>
        </w:tabs>
        <w:spacing w:line="256" w:lineRule="auto"/>
        <w:rPr>
          <w:rFonts w:ascii="Arial" w:eastAsiaTheme="minorHAnsi" w:hAnsi="Arial" w:cs="Arial"/>
          <w:sz w:val="20"/>
          <w:szCs w:val="20"/>
        </w:rPr>
      </w:pPr>
      <w:r w:rsidRPr="00961BEA">
        <w:rPr>
          <w:rFonts w:ascii="Arial" w:eastAsiaTheme="minorHAnsi" w:hAnsi="Arial" w:cs="Arial"/>
          <w:sz w:val="20"/>
          <w:szCs w:val="20"/>
        </w:rPr>
        <w:tab/>
      </w:r>
      <w:r w:rsidRPr="00961BEA">
        <w:rPr>
          <w:rFonts w:ascii="Arial" w:eastAsiaTheme="minorHAnsi" w:hAnsi="Arial" w:cs="Arial"/>
          <w:sz w:val="20"/>
          <w:szCs w:val="20"/>
        </w:rPr>
        <w:tab/>
      </w:r>
      <w:r w:rsidRPr="00961BEA">
        <w:rPr>
          <w:rFonts w:ascii="Arial" w:eastAsiaTheme="minorHAnsi" w:hAnsi="Arial" w:cs="Arial"/>
          <w:sz w:val="20"/>
          <w:szCs w:val="20"/>
        </w:rPr>
        <w:tab/>
      </w:r>
      <w:r w:rsidRPr="00961BEA">
        <w:rPr>
          <w:rFonts w:ascii="Arial" w:eastAsiaTheme="minorHAnsi" w:hAnsi="Arial" w:cs="Arial"/>
          <w:sz w:val="20"/>
          <w:szCs w:val="20"/>
        </w:rPr>
        <w:tab/>
      </w:r>
      <w:r w:rsidRPr="00961BEA">
        <w:rPr>
          <w:rFonts w:ascii="Arial" w:eastAsiaTheme="minorHAnsi" w:hAnsi="Arial" w:cs="Arial"/>
          <w:sz w:val="20"/>
          <w:szCs w:val="20"/>
        </w:rPr>
        <w:tab/>
      </w:r>
    </w:p>
    <w:p w:rsidR="00961BEA" w:rsidRPr="00961BEA" w:rsidRDefault="00961BEA" w:rsidP="00961BEA">
      <w:pPr>
        <w:spacing w:line="256" w:lineRule="auto"/>
        <w:ind w:left="540"/>
        <w:rPr>
          <w:rFonts w:ascii="Arial" w:eastAsiaTheme="minorHAnsi" w:hAnsi="Arial" w:cs="Arial"/>
          <w:sz w:val="20"/>
          <w:szCs w:val="20"/>
        </w:rPr>
      </w:pPr>
      <w:r w:rsidRPr="00961BEA">
        <w:rPr>
          <w:rFonts w:ascii="Arial" w:eastAsiaTheme="minorHAnsi" w:hAnsi="Arial" w:cs="Arial"/>
          <w:sz w:val="20"/>
          <w:szCs w:val="20"/>
        </w:rPr>
        <w:t xml:space="preserve">Therefore, it would be in order for the council to authorize the treasurer to issue a check in the amount of $800.00 payable to: US Bank </w:t>
      </w:r>
      <w:proofErr w:type="spellStart"/>
      <w:r w:rsidRPr="00961BEA">
        <w:rPr>
          <w:rFonts w:ascii="Arial" w:eastAsiaTheme="minorHAnsi" w:hAnsi="Arial" w:cs="Arial"/>
          <w:sz w:val="20"/>
          <w:szCs w:val="20"/>
        </w:rPr>
        <w:t>Cust</w:t>
      </w:r>
      <w:proofErr w:type="spellEnd"/>
      <w:r w:rsidRPr="00961BEA">
        <w:rPr>
          <w:rFonts w:ascii="Arial" w:eastAsiaTheme="minorHAnsi" w:hAnsi="Arial" w:cs="Arial"/>
          <w:sz w:val="20"/>
          <w:szCs w:val="20"/>
        </w:rPr>
        <w:t xml:space="preserve"> for Pro Cap 4 &amp; </w:t>
      </w:r>
      <w:proofErr w:type="spellStart"/>
      <w:r w:rsidRPr="00961BEA">
        <w:rPr>
          <w:rFonts w:ascii="Arial" w:eastAsiaTheme="minorHAnsi" w:hAnsi="Arial" w:cs="Arial"/>
          <w:sz w:val="20"/>
          <w:szCs w:val="20"/>
        </w:rPr>
        <w:t>Crdtrs</w:t>
      </w:r>
      <w:proofErr w:type="spellEnd"/>
      <w:r w:rsidRPr="00961BEA">
        <w:rPr>
          <w:rFonts w:ascii="Arial" w:eastAsiaTheme="minorHAnsi" w:hAnsi="Arial" w:cs="Arial"/>
          <w:sz w:val="20"/>
          <w:szCs w:val="20"/>
        </w:rPr>
        <w:t>, 50 South 16</w:t>
      </w:r>
      <w:r w:rsidRPr="00961BEA">
        <w:rPr>
          <w:rFonts w:ascii="Arial" w:eastAsiaTheme="minorHAnsi" w:hAnsi="Arial" w:cs="Arial"/>
          <w:sz w:val="20"/>
          <w:szCs w:val="20"/>
          <w:vertAlign w:val="superscript"/>
        </w:rPr>
        <w:t>th</w:t>
      </w:r>
      <w:r w:rsidRPr="00961BEA">
        <w:rPr>
          <w:rFonts w:ascii="Arial" w:eastAsiaTheme="minorHAnsi" w:hAnsi="Arial" w:cs="Arial"/>
          <w:sz w:val="20"/>
          <w:szCs w:val="20"/>
        </w:rPr>
        <w:t xml:space="preserve"> Street, Suite #2050, Philadelphia, PA 19102, charging same to account #-6</w:t>
      </w:r>
      <w:r w:rsidRPr="00961BEA">
        <w:rPr>
          <w:rFonts w:ascii="Arial" w:eastAsiaTheme="minorHAnsi" w:hAnsi="Arial" w:cs="Arial"/>
          <w:color w:val="000000"/>
          <w:sz w:val="20"/>
          <w:szCs w:val="20"/>
        </w:rPr>
        <w:t>-01-55-276-999-956.</w:t>
      </w:r>
    </w:p>
    <w:p w:rsidR="00961BEA" w:rsidRPr="00961BEA" w:rsidRDefault="00961BEA" w:rsidP="00961BEA">
      <w:pPr>
        <w:spacing w:line="256" w:lineRule="auto"/>
        <w:ind w:firstLine="720"/>
        <w:rPr>
          <w:rFonts w:ascii="Arial" w:eastAsiaTheme="minorHAnsi" w:hAnsi="Arial" w:cs="Arial"/>
          <w:sz w:val="20"/>
          <w:szCs w:val="20"/>
        </w:rPr>
      </w:pPr>
    </w:p>
    <w:p w:rsidR="00961BEA" w:rsidRPr="00961BEA" w:rsidRDefault="00961BEA" w:rsidP="00961BEA">
      <w:pPr>
        <w:spacing w:line="259" w:lineRule="auto"/>
        <w:rPr>
          <w:rFonts w:ascii="Arial" w:eastAsiaTheme="minorHAnsi" w:hAnsi="Arial" w:cs="Arial"/>
          <w:b/>
          <w:sz w:val="20"/>
          <w:szCs w:val="20"/>
        </w:rPr>
      </w:pPr>
    </w:p>
    <w:p w:rsidR="00961BEA" w:rsidRPr="00961BEA" w:rsidRDefault="00961BEA" w:rsidP="00961BEA">
      <w:pPr>
        <w:spacing w:line="256" w:lineRule="auto"/>
        <w:rPr>
          <w:rFonts w:ascii="Arial" w:eastAsiaTheme="minorHAnsi" w:hAnsi="Arial" w:cs="Arial"/>
          <w:sz w:val="20"/>
          <w:szCs w:val="20"/>
        </w:rPr>
      </w:pPr>
      <w:r w:rsidRPr="00961BEA">
        <w:rPr>
          <w:rFonts w:ascii="Arial" w:eastAsiaTheme="minorHAnsi" w:hAnsi="Arial" w:cs="Arial"/>
          <w:b/>
          <w:sz w:val="20"/>
          <w:szCs w:val="20"/>
        </w:rPr>
        <w:t xml:space="preserve">Tax Sale </w:t>
      </w:r>
      <w:r w:rsidRPr="00961BEA">
        <w:rPr>
          <w:rFonts w:ascii="Arial" w:eastAsiaTheme="minorHAnsi" w:hAnsi="Arial" w:cs="Arial"/>
          <w:b/>
          <w:sz w:val="20"/>
          <w:szCs w:val="20"/>
        </w:rPr>
        <w:tab/>
      </w:r>
      <w:r w:rsidRPr="00961BEA">
        <w:rPr>
          <w:rFonts w:ascii="Arial" w:eastAsiaTheme="minorHAnsi" w:hAnsi="Arial" w:cs="Arial"/>
          <w:sz w:val="20"/>
          <w:szCs w:val="20"/>
        </w:rPr>
        <w:t xml:space="preserve">Requesting the refund of the premium paid at the 2013 tax sale on the following blocks &amp; </w:t>
      </w:r>
    </w:p>
    <w:p w:rsidR="00961BEA" w:rsidRPr="00961BEA" w:rsidRDefault="00961BEA" w:rsidP="00961BEA">
      <w:pPr>
        <w:spacing w:line="256" w:lineRule="auto"/>
        <w:ind w:left="720" w:firstLine="720"/>
        <w:rPr>
          <w:rFonts w:ascii="Arial" w:eastAsiaTheme="minorHAnsi" w:hAnsi="Arial" w:cs="Arial"/>
          <w:sz w:val="20"/>
          <w:szCs w:val="20"/>
        </w:rPr>
      </w:pPr>
      <w:proofErr w:type="gramStart"/>
      <w:r w:rsidRPr="00961BEA">
        <w:rPr>
          <w:rFonts w:ascii="Arial" w:eastAsiaTheme="minorHAnsi" w:hAnsi="Arial" w:cs="Arial"/>
          <w:sz w:val="20"/>
          <w:szCs w:val="20"/>
        </w:rPr>
        <w:t>lots</w:t>
      </w:r>
      <w:proofErr w:type="gramEnd"/>
      <w:r w:rsidRPr="00961BEA">
        <w:rPr>
          <w:rFonts w:ascii="Arial" w:eastAsiaTheme="minorHAnsi" w:hAnsi="Arial" w:cs="Arial"/>
          <w:sz w:val="20"/>
          <w:szCs w:val="20"/>
        </w:rPr>
        <w:t>.</w:t>
      </w:r>
    </w:p>
    <w:p w:rsidR="00961BEA" w:rsidRPr="00961BEA" w:rsidRDefault="00961BEA" w:rsidP="00961BEA">
      <w:pPr>
        <w:tabs>
          <w:tab w:val="left" w:pos="-1440"/>
        </w:tabs>
        <w:spacing w:line="256" w:lineRule="auto"/>
        <w:rPr>
          <w:rFonts w:ascii="Arial" w:eastAsiaTheme="minorHAnsi" w:hAnsi="Arial" w:cs="Arial"/>
          <w:b/>
          <w:sz w:val="20"/>
          <w:szCs w:val="20"/>
          <w:u w:val="single"/>
        </w:rPr>
      </w:pPr>
      <w:r w:rsidRPr="00961BEA">
        <w:rPr>
          <w:rFonts w:ascii="Arial" w:eastAsiaTheme="minorHAnsi" w:hAnsi="Arial" w:cs="Arial"/>
          <w:sz w:val="20"/>
          <w:szCs w:val="20"/>
        </w:rPr>
        <w:tab/>
      </w:r>
      <w:r w:rsidRPr="00961BEA">
        <w:rPr>
          <w:rFonts w:ascii="Arial" w:eastAsiaTheme="minorHAnsi" w:hAnsi="Arial" w:cs="Arial"/>
          <w:b/>
          <w:sz w:val="20"/>
          <w:szCs w:val="20"/>
          <w:u w:val="single"/>
        </w:rPr>
        <w:t>Block</w:t>
      </w:r>
      <w:r w:rsidRPr="00961BEA">
        <w:rPr>
          <w:rFonts w:ascii="Arial" w:eastAsiaTheme="minorHAnsi" w:hAnsi="Arial" w:cs="Arial"/>
          <w:b/>
          <w:sz w:val="20"/>
          <w:szCs w:val="20"/>
          <w:u w:val="single"/>
        </w:rPr>
        <w:tab/>
        <w:t xml:space="preserve">Lot </w:t>
      </w:r>
      <w:r w:rsidRPr="00961BEA">
        <w:rPr>
          <w:rFonts w:ascii="Arial" w:eastAsiaTheme="minorHAnsi" w:hAnsi="Arial" w:cs="Arial"/>
          <w:b/>
          <w:sz w:val="20"/>
          <w:szCs w:val="20"/>
          <w:u w:val="single"/>
        </w:rPr>
        <w:tab/>
      </w:r>
      <w:r w:rsidRPr="00961BEA">
        <w:rPr>
          <w:rFonts w:ascii="Arial" w:eastAsiaTheme="minorHAnsi" w:hAnsi="Arial" w:cs="Arial"/>
          <w:b/>
          <w:sz w:val="20"/>
          <w:szCs w:val="20"/>
          <w:u w:val="single"/>
        </w:rPr>
        <w:tab/>
        <w:t>Redemption Date</w:t>
      </w:r>
      <w:r w:rsidRPr="00961BEA">
        <w:rPr>
          <w:rFonts w:ascii="Arial" w:eastAsiaTheme="minorHAnsi" w:hAnsi="Arial" w:cs="Arial"/>
          <w:b/>
          <w:sz w:val="20"/>
          <w:szCs w:val="20"/>
          <w:u w:val="single"/>
        </w:rPr>
        <w:tab/>
        <w:t>CTF#</w:t>
      </w:r>
      <w:r w:rsidRPr="00961BEA">
        <w:rPr>
          <w:rFonts w:ascii="Arial" w:eastAsiaTheme="minorHAnsi" w:hAnsi="Arial" w:cs="Arial"/>
          <w:b/>
          <w:sz w:val="20"/>
          <w:szCs w:val="20"/>
          <w:u w:val="single"/>
        </w:rPr>
        <w:tab/>
      </w:r>
      <w:r w:rsidRPr="00961BEA">
        <w:rPr>
          <w:rFonts w:ascii="Arial" w:eastAsiaTheme="minorHAnsi" w:hAnsi="Arial" w:cs="Arial"/>
          <w:b/>
          <w:sz w:val="20"/>
          <w:szCs w:val="20"/>
          <w:u w:val="single"/>
        </w:rPr>
        <w:tab/>
        <w:t>Amount</w:t>
      </w:r>
    </w:p>
    <w:p w:rsidR="00961BEA" w:rsidRPr="00961BEA" w:rsidRDefault="00961BEA" w:rsidP="00961BEA">
      <w:pPr>
        <w:spacing w:line="256" w:lineRule="auto"/>
        <w:ind w:firstLine="720"/>
        <w:rPr>
          <w:rFonts w:ascii="Arial" w:eastAsiaTheme="minorHAnsi" w:hAnsi="Arial" w:cs="Arial"/>
          <w:sz w:val="20"/>
          <w:szCs w:val="20"/>
        </w:rPr>
      </w:pPr>
      <w:r w:rsidRPr="00961BEA">
        <w:rPr>
          <w:rFonts w:ascii="Arial" w:eastAsiaTheme="minorHAnsi" w:hAnsi="Arial" w:cs="Arial"/>
          <w:sz w:val="20"/>
          <w:szCs w:val="20"/>
        </w:rPr>
        <w:t>439</w:t>
      </w:r>
      <w:r w:rsidRPr="00961BEA">
        <w:rPr>
          <w:rFonts w:ascii="Arial" w:eastAsiaTheme="minorHAnsi" w:hAnsi="Arial" w:cs="Arial"/>
          <w:sz w:val="20"/>
          <w:szCs w:val="20"/>
        </w:rPr>
        <w:tab/>
        <w:t>20</w:t>
      </w:r>
      <w:r w:rsidRPr="00961BEA">
        <w:rPr>
          <w:rFonts w:ascii="Arial" w:eastAsiaTheme="minorHAnsi" w:hAnsi="Arial" w:cs="Arial"/>
          <w:sz w:val="20"/>
          <w:szCs w:val="20"/>
        </w:rPr>
        <w:tab/>
      </w:r>
      <w:r w:rsidRPr="00961BEA">
        <w:rPr>
          <w:rFonts w:ascii="Arial" w:eastAsiaTheme="minorHAnsi" w:hAnsi="Arial" w:cs="Arial"/>
          <w:sz w:val="20"/>
          <w:szCs w:val="20"/>
        </w:rPr>
        <w:tab/>
        <w:t>2/1/16</w:t>
      </w:r>
      <w:r w:rsidRPr="00961BEA">
        <w:rPr>
          <w:rFonts w:ascii="Arial" w:eastAsiaTheme="minorHAnsi" w:hAnsi="Arial" w:cs="Arial"/>
          <w:sz w:val="20"/>
          <w:szCs w:val="20"/>
        </w:rPr>
        <w:tab/>
      </w:r>
      <w:r w:rsidRPr="00961BEA">
        <w:rPr>
          <w:rFonts w:ascii="Arial" w:eastAsiaTheme="minorHAnsi" w:hAnsi="Arial" w:cs="Arial"/>
          <w:sz w:val="20"/>
          <w:szCs w:val="20"/>
        </w:rPr>
        <w:tab/>
      </w:r>
      <w:r w:rsidRPr="00961BEA">
        <w:rPr>
          <w:rFonts w:ascii="Arial" w:eastAsiaTheme="minorHAnsi" w:hAnsi="Arial" w:cs="Arial"/>
          <w:sz w:val="20"/>
          <w:szCs w:val="20"/>
        </w:rPr>
        <w:tab/>
        <w:t>12-00218</w:t>
      </w:r>
      <w:r w:rsidRPr="00961BEA">
        <w:rPr>
          <w:rFonts w:ascii="Arial" w:eastAsiaTheme="minorHAnsi" w:hAnsi="Arial" w:cs="Arial"/>
          <w:sz w:val="20"/>
          <w:szCs w:val="20"/>
        </w:rPr>
        <w:tab/>
        <w:t>$100.00</w:t>
      </w:r>
    </w:p>
    <w:p w:rsidR="00961BEA" w:rsidRPr="00961BEA" w:rsidRDefault="00961BEA" w:rsidP="00961BEA">
      <w:pPr>
        <w:spacing w:line="256" w:lineRule="auto"/>
        <w:ind w:firstLine="720"/>
        <w:rPr>
          <w:rFonts w:ascii="Arial" w:eastAsiaTheme="minorHAnsi" w:hAnsi="Arial" w:cs="Arial"/>
          <w:sz w:val="20"/>
          <w:szCs w:val="20"/>
        </w:rPr>
      </w:pPr>
    </w:p>
    <w:p w:rsidR="00961BEA" w:rsidRPr="00961BEA" w:rsidRDefault="00961BEA" w:rsidP="00961BEA">
      <w:pPr>
        <w:spacing w:line="256" w:lineRule="auto"/>
        <w:ind w:left="495"/>
        <w:jc w:val="both"/>
        <w:rPr>
          <w:rFonts w:ascii="Arial" w:eastAsiaTheme="minorHAnsi" w:hAnsi="Arial" w:cs="Arial"/>
          <w:sz w:val="20"/>
          <w:szCs w:val="20"/>
        </w:rPr>
      </w:pPr>
      <w:r w:rsidRPr="00961BEA">
        <w:rPr>
          <w:rFonts w:ascii="Arial" w:eastAsiaTheme="minorHAnsi" w:hAnsi="Arial" w:cs="Arial"/>
          <w:sz w:val="20"/>
          <w:szCs w:val="20"/>
        </w:rPr>
        <w:t xml:space="preserve">Therefore, it would be in order for the council to authorize the treasurer to issue a check in the amount of $100.00 payable to: Ace Plus, LLC, 1416 Ave L, Brooklyn, NY 11230, charging same to account #-6 </w:t>
      </w:r>
      <w:r w:rsidRPr="00961BEA">
        <w:rPr>
          <w:rFonts w:ascii="Arial" w:eastAsiaTheme="minorHAnsi" w:hAnsi="Arial" w:cs="Arial"/>
          <w:color w:val="000000"/>
          <w:sz w:val="20"/>
          <w:szCs w:val="20"/>
        </w:rPr>
        <w:t>-01-55-276-999-956.</w:t>
      </w:r>
      <w:r w:rsidRPr="00961BEA">
        <w:rPr>
          <w:rFonts w:ascii="Arial" w:eastAsiaTheme="minorHAnsi" w:hAnsi="Arial" w:cs="Arial"/>
          <w:sz w:val="20"/>
          <w:szCs w:val="20"/>
        </w:rPr>
        <w:t xml:space="preserve">                                    </w:t>
      </w:r>
      <w:r w:rsidRPr="00961BEA">
        <w:rPr>
          <w:rFonts w:ascii="Arial" w:eastAsiaTheme="minorHAnsi" w:hAnsi="Arial" w:cs="Arial"/>
          <w:sz w:val="20"/>
          <w:szCs w:val="20"/>
        </w:rPr>
        <w:tab/>
      </w:r>
      <w:r w:rsidRPr="00961BEA">
        <w:rPr>
          <w:rFonts w:ascii="Arial" w:eastAsiaTheme="minorHAnsi" w:hAnsi="Arial" w:cs="Arial"/>
          <w:sz w:val="20"/>
          <w:szCs w:val="20"/>
        </w:rPr>
        <w:tab/>
      </w:r>
      <w:r w:rsidRPr="00961BEA">
        <w:rPr>
          <w:rFonts w:ascii="Arial" w:eastAsiaTheme="minorHAnsi" w:hAnsi="Arial" w:cs="Arial"/>
          <w:sz w:val="20"/>
          <w:szCs w:val="20"/>
        </w:rPr>
        <w:tab/>
      </w:r>
    </w:p>
    <w:p w:rsidR="00961BEA" w:rsidRPr="00961BEA" w:rsidRDefault="00961BEA" w:rsidP="00961BEA">
      <w:pPr>
        <w:spacing w:line="259" w:lineRule="auto"/>
        <w:rPr>
          <w:rFonts w:ascii="Arial" w:eastAsiaTheme="minorHAnsi" w:hAnsi="Arial" w:cs="Arial"/>
          <w:sz w:val="20"/>
          <w:szCs w:val="20"/>
        </w:rPr>
      </w:pPr>
    </w:p>
    <w:p w:rsidR="00961BEA" w:rsidRPr="00961BEA" w:rsidRDefault="00961BEA" w:rsidP="00961BEA">
      <w:pPr>
        <w:spacing w:line="256" w:lineRule="auto"/>
        <w:ind w:left="1440" w:hanging="1440"/>
        <w:rPr>
          <w:rFonts w:ascii="Arial" w:eastAsiaTheme="minorHAnsi" w:hAnsi="Arial" w:cs="Arial"/>
          <w:sz w:val="20"/>
          <w:szCs w:val="20"/>
        </w:rPr>
      </w:pPr>
      <w:r w:rsidRPr="00961BEA">
        <w:rPr>
          <w:rFonts w:ascii="Arial" w:eastAsiaTheme="minorHAnsi" w:hAnsi="Arial" w:cs="Arial"/>
          <w:b/>
          <w:sz w:val="20"/>
          <w:szCs w:val="20"/>
        </w:rPr>
        <w:t xml:space="preserve">Tax Sale </w:t>
      </w:r>
      <w:r w:rsidRPr="00961BEA">
        <w:rPr>
          <w:rFonts w:ascii="Arial" w:eastAsiaTheme="minorHAnsi" w:hAnsi="Arial" w:cs="Arial"/>
          <w:b/>
          <w:sz w:val="20"/>
          <w:szCs w:val="20"/>
        </w:rPr>
        <w:tab/>
      </w:r>
      <w:r w:rsidRPr="00961BEA">
        <w:rPr>
          <w:rFonts w:ascii="Arial" w:eastAsiaTheme="minorHAnsi" w:hAnsi="Arial" w:cs="Arial"/>
          <w:sz w:val="20"/>
          <w:szCs w:val="20"/>
        </w:rPr>
        <w:t>Requesting the refund of the premium paid at the 2015 tax sale on the following block &amp; lot.</w:t>
      </w:r>
    </w:p>
    <w:p w:rsidR="00961BEA" w:rsidRPr="00961BEA" w:rsidRDefault="00961BEA" w:rsidP="00961BEA">
      <w:pPr>
        <w:tabs>
          <w:tab w:val="left" w:pos="-1440"/>
        </w:tabs>
        <w:spacing w:line="256" w:lineRule="auto"/>
        <w:rPr>
          <w:rFonts w:ascii="Arial" w:eastAsiaTheme="minorHAnsi" w:hAnsi="Arial" w:cs="Arial"/>
          <w:b/>
          <w:sz w:val="20"/>
          <w:szCs w:val="20"/>
          <w:u w:val="single"/>
        </w:rPr>
      </w:pPr>
      <w:r w:rsidRPr="00961BEA">
        <w:rPr>
          <w:rFonts w:ascii="Arial" w:eastAsiaTheme="minorHAnsi" w:hAnsi="Arial" w:cs="Arial"/>
          <w:sz w:val="20"/>
          <w:szCs w:val="20"/>
        </w:rPr>
        <w:tab/>
      </w:r>
      <w:r w:rsidRPr="00961BEA">
        <w:rPr>
          <w:rFonts w:ascii="Arial" w:eastAsiaTheme="minorHAnsi" w:hAnsi="Arial" w:cs="Arial"/>
          <w:b/>
          <w:sz w:val="20"/>
          <w:szCs w:val="20"/>
          <w:u w:val="single"/>
        </w:rPr>
        <w:t>Block</w:t>
      </w:r>
      <w:r w:rsidRPr="00961BEA">
        <w:rPr>
          <w:rFonts w:ascii="Arial" w:eastAsiaTheme="minorHAnsi" w:hAnsi="Arial" w:cs="Arial"/>
          <w:b/>
          <w:sz w:val="20"/>
          <w:szCs w:val="20"/>
          <w:u w:val="single"/>
        </w:rPr>
        <w:tab/>
        <w:t>Lot</w:t>
      </w:r>
      <w:r w:rsidRPr="00961BEA">
        <w:rPr>
          <w:rFonts w:ascii="Arial" w:eastAsiaTheme="minorHAnsi" w:hAnsi="Arial" w:cs="Arial"/>
          <w:b/>
          <w:sz w:val="20"/>
          <w:szCs w:val="20"/>
          <w:u w:val="single"/>
        </w:rPr>
        <w:tab/>
        <w:t>Redemption Date</w:t>
      </w:r>
      <w:r w:rsidRPr="00961BEA">
        <w:rPr>
          <w:rFonts w:ascii="Arial" w:eastAsiaTheme="minorHAnsi" w:hAnsi="Arial" w:cs="Arial"/>
          <w:b/>
          <w:sz w:val="20"/>
          <w:szCs w:val="20"/>
          <w:u w:val="single"/>
        </w:rPr>
        <w:tab/>
      </w:r>
      <w:r w:rsidRPr="00961BEA">
        <w:rPr>
          <w:rFonts w:ascii="Arial" w:eastAsiaTheme="minorHAnsi" w:hAnsi="Arial" w:cs="Arial"/>
          <w:b/>
          <w:sz w:val="20"/>
          <w:szCs w:val="20"/>
          <w:u w:val="single"/>
        </w:rPr>
        <w:tab/>
        <w:t>CTF#</w:t>
      </w:r>
      <w:r w:rsidRPr="00961BEA">
        <w:rPr>
          <w:rFonts w:ascii="Arial" w:eastAsiaTheme="minorHAnsi" w:hAnsi="Arial" w:cs="Arial"/>
          <w:b/>
          <w:sz w:val="20"/>
          <w:szCs w:val="20"/>
          <w:u w:val="single"/>
        </w:rPr>
        <w:tab/>
      </w:r>
      <w:r w:rsidRPr="00961BEA">
        <w:rPr>
          <w:rFonts w:ascii="Arial" w:eastAsiaTheme="minorHAnsi" w:hAnsi="Arial" w:cs="Arial"/>
          <w:b/>
          <w:sz w:val="20"/>
          <w:szCs w:val="20"/>
          <w:u w:val="single"/>
        </w:rPr>
        <w:tab/>
        <w:t>Amount</w:t>
      </w:r>
    </w:p>
    <w:p w:rsidR="00961BEA" w:rsidRPr="00961BEA" w:rsidRDefault="00961BEA" w:rsidP="00961BEA">
      <w:pPr>
        <w:tabs>
          <w:tab w:val="left" w:pos="-1440"/>
        </w:tabs>
        <w:spacing w:line="256" w:lineRule="auto"/>
        <w:rPr>
          <w:rFonts w:ascii="Arial" w:eastAsiaTheme="minorHAnsi" w:hAnsi="Arial" w:cs="Arial"/>
          <w:sz w:val="20"/>
          <w:szCs w:val="20"/>
        </w:rPr>
      </w:pPr>
      <w:r w:rsidRPr="00961BEA">
        <w:rPr>
          <w:rFonts w:ascii="Arial" w:eastAsiaTheme="minorHAnsi" w:hAnsi="Arial" w:cs="Arial"/>
          <w:sz w:val="20"/>
          <w:szCs w:val="20"/>
        </w:rPr>
        <w:t xml:space="preserve"> </w:t>
      </w:r>
      <w:r w:rsidRPr="00961BEA">
        <w:rPr>
          <w:rFonts w:ascii="Arial" w:eastAsiaTheme="minorHAnsi" w:hAnsi="Arial" w:cs="Arial"/>
          <w:sz w:val="20"/>
          <w:szCs w:val="20"/>
        </w:rPr>
        <w:tab/>
        <w:t>468</w:t>
      </w:r>
      <w:r w:rsidRPr="00961BEA">
        <w:rPr>
          <w:rFonts w:ascii="Arial" w:eastAsiaTheme="minorHAnsi" w:hAnsi="Arial" w:cs="Arial"/>
          <w:sz w:val="20"/>
          <w:szCs w:val="20"/>
        </w:rPr>
        <w:tab/>
        <w:t>15</w:t>
      </w:r>
      <w:r w:rsidRPr="00961BEA">
        <w:rPr>
          <w:rFonts w:ascii="Arial" w:eastAsiaTheme="minorHAnsi" w:hAnsi="Arial" w:cs="Arial"/>
          <w:sz w:val="20"/>
          <w:szCs w:val="20"/>
        </w:rPr>
        <w:tab/>
        <w:t>1/26/16</w:t>
      </w:r>
      <w:r w:rsidRPr="00961BEA">
        <w:rPr>
          <w:rFonts w:ascii="Arial" w:eastAsiaTheme="minorHAnsi" w:hAnsi="Arial" w:cs="Arial"/>
          <w:sz w:val="20"/>
          <w:szCs w:val="20"/>
        </w:rPr>
        <w:tab/>
      </w:r>
      <w:r w:rsidRPr="00961BEA">
        <w:rPr>
          <w:rFonts w:ascii="Arial" w:eastAsiaTheme="minorHAnsi" w:hAnsi="Arial" w:cs="Arial"/>
          <w:sz w:val="20"/>
          <w:szCs w:val="20"/>
        </w:rPr>
        <w:tab/>
      </w:r>
      <w:r w:rsidRPr="00961BEA">
        <w:rPr>
          <w:rFonts w:ascii="Arial" w:eastAsiaTheme="minorHAnsi" w:hAnsi="Arial" w:cs="Arial"/>
          <w:sz w:val="20"/>
          <w:szCs w:val="20"/>
        </w:rPr>
        <w:tab/>
        <w:t>14-00289</w:t>
      </w:r>
      <w:r w:rsidRPr="00961BEA">
        <w:rPr>
          <w:rFonts w:ascii="Arial" w:eastAsiaTheme="minorHAnsi" w:hAnsi="Arial" w:cs="Arial"/>
          <w:sz w:val="20"/>
          <w:szCs w:val="20"/>
        </w:rPr>
        <w:tab/>
        <w:t>$200.00</w:t>
      </w:r>
    </w:p>
    <w:p w:rsidR="00961BEA" w:rsidRPr="00961BEA" w:rsidRDefault="00961BEA" w:rsidP="00961BEA">
      <w:pPr>
        <w:tabs>
          <w:tab w:val="left" w:pos="-1440"/>
        </w:tabs>
        <w:spacing w:line="256" w:lineRule="auto"/>
        <w:rPr>
          <w:rFonts w:ascii="Arial" w:eastAsiaTheme="minorHAnsi" w:hAnsi="Arial" w:cs="Arial"/>
          <w:sz w:val="20"/>
          <w:szCs w:val="20"/>
        </w:rPr>
      </w:pPr>
      <w:r w:rsidRPr="00961BEA">
        <w:rPr>
          <w:rFonts w:ascii="Arial" w:eastAsiaTheme="minorHAnsi" w:hAnsi="Arial" w:cs="Arial"/>
          <w:sz w:val="20"/>
          <w:szCs w:val="20"/>
        </w:rPr>
        <w:tab/>
        <w:t>537</w:t>
      </w:r>
      <w:r w:rsidRPr="00961BEA">
        <w:rPr>
          <w:rFonts w:ascii="Arial" w:eastAsiaTheme="minorHAnsi" w:hAnsi="Arial" w:cs="Arial"/>
          <w:sz w:val="20"/>
          <w:szCs w:val="20"/>
        </w:rPr>
        <w:tab/>
        <w:t>3</w:t>
      </w:r>
      <w:r w:rsidRPr="00961BEA">
        <w:rPr>
          <w:rFonts w:ascii="Arial" w:eastAsiaTheme="minorHAnsi" w:hAnsi="Arial" w:cs="Arial"/>
          <w:sz w:val="20"/>
          <w:szCs w:val="20"/>
        </w:rPr>
        <w:tab/>
        <w:t>1/26/16</w:t>
      </w:r>
      <w:r w:rsidRPr="00961BEA">
        <w:rPr>
          <w:rFonts w:ascii="Arial" w:eastAsiaTheme="minorHAnsi" w:hAnsi="Arial" w:cs="Arial"/>
          <w:sz w:val="20"/>
          <w:szCs w:val="20"/>
        </w:rPr>
        <w:tab/>
      </w:r>
      <w:r w:rsidRPr="00961BEA">
        <w:rPr>
          <w:rFonts w:ascii="Arial" w:eastAsiaTheme="minorHAnsi" w:hAnsi="Arial" w:cs="Arial"/>
          <w:sz w:val="20"/>
          <w:szCs w:val="20"/>
        </w:rPr>
        <w:tab/>
      </w:r>
      <w:r w:rsidRPr="00961BEA">
        <w:rPr>
          <w:rFonts w:ascii="Arial" w:eastAsiaTheme="minorHAnsi" w:hAnsi="Arial" w:cs="Arial"/>
          <w:sz w:val="20"/>
          <w:szCs w:val="20"/>
        </w:rPr>
        <w:tab/>
        <w:t>14-00326</w:t>
      </w:r>
      <w:r w:rsidRPr="00961BEA">
        <w:rPr>
          <w:rFonts w:ascii="Arial" w:eastAsiaTheme="minorHAnsi" w:hAnsi="Arial" w:cs="Arial"/>
          <w:sz w:val="20"/>
          <w:szCs w:val="20"/>
        </w:rPr>
        <w:tab/>
        <w:t>$200.00</w:t>
      </w:r>
      <w:r w:rsidRPr="00961BEA">
        <w:rPr>
          <w:rFonts w:ascii="Arial" w:eastAsiaTheme="minorHAnsi" w:hAnsi="Arial" w:cs="Arial"/>
          <w:sz w:val="20"/>
          <w:szCs w:val="20"/>
        </w:rPr>
        <w:tab/>
      </w:r>
    </w:p>
    <w:p w:rsidR="00961BEA" w:rsidRPr="00961BEA" w:rsidRDefault="00961BEA" w:rsidP="00961BEA">
      <w:pPr>
        <w:tabs>
          <w:tab w:val="left" w:pos="-1440"/>
        </w:tabs>
        <w:spacing w:line="256" w:lineRule="auto"/>
        <w:ind w:left="5760" w:hanging="5760"/>
        <w:rPr>
          <w:rFonts w:ascii="Arial" w:eastAsiaTheme="minorHAnsi" w:hAnsi="Arial" w:cs="Arial"/>
          <w:sz w:val="20"/>
          <w:szCs w:val="20"/>
        </w:rPr>
      </w:pPr>
    </w:p>
    <w:p w:rsidR="00961BEA" w:rsidRPr="00961BEA" w:rsidRDefault="00961BEA" w:rsidP="00961BEA">
      <w:pPr>
        <w:spacing w:line="256" w:lineRule="auto"/>
        <w:ind w:left="540"/>
        <w:rPr>
          <w:rFonts w:ascii="Arial" w:eastAsiaTheme="minorHAnsi" w:hAnsi="Arial" w:cs="Arial"/>
          <w:sz w:val="20"/>
          <w:szCs w:val="20"/>
        </w:rPr>
      </w:pPr>
      <w:r w:rsidRPr="00961BEA">
        <w:rPr>
          <w:rFonts w:ascii="Arial" w:eastAsiaTheme="minorHAnsi" w:hAnsi="Arial" w:cs="Arial"/>
          <w:sz w:val="20"/>
          <w:szCs w:val="20"/>
        </w:rPr>
        <w:t>Therefore, it would be in order for the council to authorize the treasurer to issue a check in the amount of $400.00 payable to: Public Tax Investments, LLC, 575 Route 70, 2</w:t>
      </w:r>
      <w:r w:rsidRPr="00961BEA">
        <w:rPr>
          <w:rFonts w:ascii="Arial" w:eastAsiaTheme="minorHAnsi" w:hAnsi="Arial" w:cs="Arial"/>
          <w:sz w:val="20"/>
          <w:szCs w:val="20"/>
          <w:vertAlign w:val="superscript"/>
        </w:rPr>
        <w:t>nd</w:t>
      </w:r>
      <w:r w:rsidRPr="00961BEA">
        <w:rPr>
          <w:rFonts w:ascii="Arial" w:eastAsiaTheme="minorHAnsi" w:hAnsi="Arial" w:cs="Arial"/>
          <w:sz w:val="20"/>
          <w:szCs w:val="20"/>
        </w:rPr>
        <w:t xml:space="preserve"> Floor, Brick, NJ, 08723, charging same to account #-</w:t>
      </w:r>
      <w:r w:rsidRPr="00961BEA">
        <w:rPr>
          <w:rFonts w:ascii="Arial" w:eastAsiaTheme="minorHAnsi" w:hAnsi="Arial" w:cs="Arial"/>
          <w:color w:val="000000"/>
          <w:sz w:val="20"/>
          <w:szCs w:val="20"/>
        </w:rPr>
        <w:t>6-1-55-276-999-956.</w:t>
      </w:r>
    </w:p>
    <w:p w:rsidR="00961BEA" w:rsidRPr="00961BEA" w:rsidRDefault="00961BEA" w:rsidP="00961BEA">
      <w:pPr>
        <w:spacing w:line="256" w:lineRule="auto"/>
        <w:rPr>
          <w:rFonts w:ascii="Arial" w:eastAsiaTheme="minorHAnsi" w:hAnsi="Arial" w:cs="Arial"/>
          <w:sz w:val="20"/>
          <w:szCs w:val="20"/>
        </w:rPr>
      </w:pPr>
    </w:p>
    <w:p w:rsidR="00961BEA" w:rsidRPr="00961BEA" w:rsidRDefault="00961BEA" w:rsidP="00961BEA">
      <w:pPr>
        <w:spacing w:line="256" w:lineRule="auto"/>
        <w:ind w:left="1440" w:hanging="1440"/>
        <w:rPr>
          <w:rFonts w:ascii="Arial" w:eastAsiaTheme="minorHAnsi" w:hAnsi="Arial" w:cs="Arial"/>
          <w:sz w:val="20"/>
          <w:szCs w:val="20"/>
        </w:rPr>
      </w:pPr>
      <w:r w:rsidRPr="00961BEA">
        <w:rPr>
          <w:rFonts w:ascii="Arial" w:eastAsiaTheme="minorHAnsi" w:hAnsi="Arial" w:cs="Arial"/>
          <w:b/>
          <w:sz w:val="20"/>
          <w:szCs w:val="20"/>
        </w:rPr>
        <w:t xml:space="preserve">Tax Sale </w:t>
      </w:r>
      <w:r w:rsidRPr="00961BEA">
        <w:rPr>
          <w:rFonts w:ascii="Arial" w:eastAsiaTheme="minorHAnsi" w:hAnsi="Arial" w:cs="Arial"/>
          <w:b/>
          <w:sz w:val="20"/>
          <w:szCs w:val="20"/>
        </w:rPr>
        <w:tab/>
      </w:r>
      <w:r w:rsidRPr="00961BEA">
        <w:rPr>
          <w:rFonts w:ascii="Arial" w:eastAsiaTheme="minorHAnsi" w:hAnsi="Arial" w:cs="Arial"/>
          <w:sz w:val="20"/>
          <w:szCs w:val="20"/>
        </w:rPr>
        <w:t>Requesting the refund of the premium paid at the 2013 tax sale on the following block &amp; lot.</w:t>
      </w:r>
    </w:p>
    <w:p w:rsidR="00961BEA" w:rsidRPr="00961BEA" w:rsidRDefault="00961BEA" w:rsidP="00961BEA">
      <w:pPr>
        <w:tabs>
          <w:tab w:val="left" w:pos="-1440"/>
        </w:tabs>
        <w:spacing w:line="256" w:lineRule="auto"/>
        <w:rPr>
          <w:rFonts w:ascii="Arial" w:eastAsiaTheme="minorHAnsi" w:hAnsi="Arial" w:cs="Arial"/>
          <w:b/>
          <w:sz w:val="20"/>
          <w:szCs w:val="20"/>
          <w:u w:val="single"/>
        </w:rPr>
      </w:pPr>
      <w:r w:rsidRPr="00961BEA">
        <w:rPr>
          <w:rFonts w:ascii="Arial" w:eastAsiaTheme="minorHAnsi" w:hAnsi="Arial" w:cs="Arial"/>
          <w:sz w:val="20"/>
          <w:szCs w:val="20"/>
        </w:rPr>
        <w:tab/>
      </w:r>
      <w:r w:rsidRPr="00961BEA">
        <w:rPr>
          <w:rFonts w:ascii="Arial" w:eastAsiaTheme="minorHAnsi" w:hAnsi="Arial" w:cs="Arial"/>
          <w:b/>
          <w:sz w:val="20"/>
          <w:szCs w:val="20"/>
          <w:u w:val="single"/>
        </w:rPr>
        <w:t>Block</w:t>
      </w:r>
      <w:r w:rsidRPr="00961BEA">
        <w:rPr>
          <w:rFonts w:ascii="Arial" w:eastAsiaTheme="minorHAnsi" w:hAnsi="Arial" w:cs="Arial"/>
          <w:b/>
          <w:sz w:val="20"/>
          <w:szCs w:val="20"/>
          <w:u w:val="single"/>
        </w:rPr>
        <w:tab/>
        <w:t>Lot</w:t>
      </w:r>
      <w:r w:rsidRPr="00961BEA">
        <w:rPr>
          <w:rFonts w:ascii="Arial" w:eastAsiaTheme="minorHAnsi" w:hAnsi="Arial" w:cs="Arial"/>
          <w:b/>
          <w:sz w:val="20"/>
          <w:szCs w:val="20"/>
          <w:u w:val="single"/>
        </w:rPr>
        <w:tab/>
      </w:r>
      <w:r w:rsidRPr="00961BEA">
        <w:rPr>
          <w:rFonts w:ascii="Arial" w:eastAsiaTheme="minorHAnsi" w:hAnsi="Arial" w:cs="Arial"/>
          <w:b/>
          <w:sz w:val="20"/>
          <w:szCs w:val="20"/>
          <w:u w:val="single"/>
        </w:rPr>
        <w:tab/>
        <w:t>Redemption Date</w:t>
      </w:r>
      <w:r w:rsidRPr="00961BEA">
        <w:rPr>
          <w:rFonts w:ascii="Arial" w:eastAsiaTheme="minorHAnsi" w:hAnsi="Arial" w:cs="Arial"/>
          <w:b/>
          <w:sz w:val="20"/>
          <w:szCs w:val="20"/>
          <w:u w:val="single"/>
        </w:rPr>
        <w:tab/>
      </w:r>
      <w:r w:rsidRPr="00961BEA">
        <w:rPr>
          <w:rFonts w:ascii="Arial" w:eastAsiaTheme="minorHAnsi" w:hAnsi="Arial" w:cs="Arial"/>
          <w:b/>
          <w:sz w:val="20"/>
          <w:szCs w:val="20"/>
          <w:u w:val="single"/>
        </w:rPr>
        <w:tab/>
        <w:t>CTF#</w:t>
      </w:r>
      <w:r w:rsidRPr="00961BEA">
        <w:rPr>
          <w:rFonts w:ascii="Arial" w:eastAsiaTheme="minorHAnsi" w:hAnsi="Arial" w:cs="Arial"/>
          <w:b/>
          <w:sz w:val="20"/>
          <w:szCs w:val="20"/>
          <w:u w:val="single"/>
        </w:rPr>
        <w:tab/>
      </w:r>
      <w:r w:rsidRPr="00961BEA">
        <w:rPr>
          <w:rFonts w:ascii="Arial" w:eastAsiaTheme="minorHAnsi" w:hAnsi="Arial" w:cs="Arial"/>
          <w:b/>
          <w:sz w:val="20"/>
          <w:szCs w:val="20"/>
          <w:u w:val="single"/>
        </w:rPr>
        <w:tab/>
        <w:t>Amount</w:t>
      </w:r>
    </w:p>
    <w:p w:rsidR="00961BEA" w:rsidRPr="00961BEA" w:rsidRDefault="00961BEA" w:rsidP="00961BEA">
      <w:pPr>
        <w:tabs>
          <w:tab w:val="left" w:pos="-1440"/>
        </w:tabs>
        <w:spacing w:line="256" w:lineRule="auto"/>
        <w:rPr>
          <w:rFonts w:ascii="Arial" w:eastAsiaTheme="minorHAnsi" w:hAnsi="Arial" w:cs="Arial"/>
          <w:sz w:val="20"/>
          <w:szCs w:val="20"/>
        </w:rPr>
      </w:pPr>
      <w:r w:rsidRPr="00961BEA">
        <w:rPr>
          <w:rFonts w:ascii="Arial" w:eastAsiaTheme="minorHAnsi" w:hAnsi="Arial" w:cs="Arial"/>
          <w:sz w:val="20"/>
          <w:szCs w:val="20"/>
        </w:rPr>
        <w:tab/>
        <w:t>538</w:t>
      </w:r>
      <w:r w:rsidRPr="00961BEA">
        <w:rPr>
          <w:rFonts w:ascii="Arial" w:eastAsiaTheme="minorHAnsi" w:hAnsi="Arial" w:cs="Arial"/>
          <w:sz w:val="20"/>
          <w:szCs w:val="20"/>
        </w:rPr>
        <w:tab/>
        <w:t>23</w:t>
      </w:r>
      <w:r w:rsidRPr="00961BEA">
        <w:rPr>
          <w:rFonts w:ascii="Arial" w:eastAsiaTheme="minorHAnsi" w:hAnsi="Arial" w:cs="Arial"/>
          <w:sz w:val="20"/>
          <w:szCs w:val="20"/>
        </w:rPr>
        <w:tab/>
      </w:r>
      <w:r w:rsidRPr="00961BEA">
        <w:rPr>
          <w:rFonts w:ascii="Arial" w:eastAsiaTheme="minorHAnsi" w:hAnsi="Arial" w:cs="Arial"/>
          <w:sz w:val="20"/>
          <w:szCs w:val="20"/>
        </w:rPr>
        <w:tab/>
        <w:t>2/4/16</w:t>
      </w:r>
      <w:r w:rsidRPr="00961BEA">
        <w:rPr>
          <w:rFonts w:ascii="Arial" w:eastAsiaTheme="minorHAnsi" w:hAnsi="Arial" w:cs="Arial"/>
          <w:sz w:val="20"/>
          <w:szCs w:val="20"/>
        </w:rPr>
        <w:tab/>
      </w:r>
      <w:r w:rsidRPr="00961BEA">
        <w:rPr>
          <w:rFonts w:ascii="Arial" w:eastAsiaTheme="minorHAnsi" w:hAnsi="Arial" w:cs="Arial"/>
          <w:sz w:val="20"/>
          <w:szCs w:val="20"/>
        </w:rPr>
        <w:tab/>
      </w:r>
      <w:r w:rsidRPr="00961BEA">
        <w:rPr>
          <w:rFonts w:ascii="Arial" w:eastAsiaTheme="minorHAnsi" w:hAnsi="Arial" w:cs="Arial"/>
          <w:sz w:val="20"/>
          <w:szCs w:val="20"/>
        </w:rPr>
        <w:tab/>
      </w:r>
      <w:r w:rsidRPr="00961BEA">
        <w:rPr>
          <w:rFonts w:ascii="Arial" w:eastAsiaTheme="minorHAnsi" w:hAnsi="Arial" w:cs="Arial"/>
          <w:sz w:val="20"/>
          <w:szCs w:val="20"/>
        </w:rPr>
        <w:tab/>
        <w:t>12-00264</w:t>
      </w:r>
      <w:r w:rsidRPr="00961BEA">
        <w:rPr>
          <w:rFonts w:ascii="Arial" w:eastAsiaTheme="minorHAnsi" w:hAnsi="Arial" w:cs="Arial"/>
          <w:sz w:val="20"/>
          <w:szCs w:val="20"/>
        </w:rPr>
        <w:tab/>
        <w:t>$700.00</w:t>
      </w:r>
    </w:p>
    <w:p w:rsidR="00961BEA" w:rsidRPr="00961BEA" w:rsidRDefault="00961BEA" w:rsidP="00961BEA">
      <w:pPr>
        <w:tabs>
          <w:tab w:val="left" w:pos="-1440"/>
        </w:tabs>
        <w:spacing w:line="256" w:lineRule="auto"/>
        <w:rPr>
          <w:rFonts w:ascii="Arial" w:eastAsiaTheme="minorHAnsi" w:hAnsi="Arial" w:cs="Arial"/>
          <w:sz w:val="20"/>
          <w:szCs w:val="20"/>
        </w:rPr>
      </w:pPr>
    </w:p>
    <w:p w:rsidR="00961BEA" w:rsidRPr="00961BEA" w:rsidRDefault="00961BEA" w:rsidP="00961BEA">
      <w:pPr>
        <w:spacing w:line="256" w:lineRule="auto"/>
        <w:ind w:left="720"/>
        <w:rPr>
          <w:rFonts w:ascii="Arial" w:eastAsiaTheme="minorHAnsi" w:hAnsi="Arial" w:cs="Arial"/>
          <w:sz w:val="20"/>
          <w:szCs w:val="20"/>
        </w:rPr>
      </w:pPr>
      <w:r w:rsidRPr="00961BEA">
        <w:rPr>
          <w:rFonts w:ascii="Arial" w:eastAsiaTheme="minorHAnsi" w:hAnsi="Arial" w:cs="Arial"/>
          <w:sz w:val="20"/>
          <w:szCs w:val="20"/>
        </w:rPr>
        <w:t xml:space="preserve">Therefore, it would be in order for the council to authorize the treasurer to issue a check in the amount of $700.00 payable to: US Bank </w:t>
      </w:r>
      <w:proofErr w:type="spellStart"/>
      <w:r w:rsidRPr="00961BEA">
        <w:rPr>
          <w:rFonts w:ascii="Arial" w:eastAsiaTheme="minorHAnsi" w:hAnsi="Arial" w:cs="Arial"/>
          <w:sz w:val="20"/>
          <w:szCs w:val="20"/>
        </w:rPr>
        <w:t>Cust</w:t>
      </w:r>
      <w:proofErr w:type="spellEnd"/>
      <w:r w:rsidRPr="00961BEA">
        <w:rPr>
          <w:rFonts w:ascii="Arial" w:eastAsiaTheme="minorHAnsi" w:hAnsi="Arial" w:cs="Arial"/>
          <w:sz w:val="20"/>
          <w:szCs w:val="20"/>
        </w:rPr>
        <w:t>-Pro Cap III, LLC, 50 South 16</w:t>
      </w:r>
      <w:r w:rsidRPr="00961BEA">
        <w:rPr>
          <w:rFonts w:ascii="Arial" w:eastAsiaTheme="minorHAnsi" w:hAnsi="Arial" w:cs="Arial"/>
          <w:sz w:val="20"/>
          <w:szCs w:val="20"/>
          <w:vertAlign w:val="superscript"/>
        </w:rPr>
        <w:t>th</w:t>
      </w:r>
      <w:r w:rsidRPr="00961BEA">
        <w:rPr>
          <w:rFonts w:ascii="Arial" w:eastAsiaTheme="minorHAnsi" w:hAnsi="Arial" w:cs="Arial"/>
          <w:sz w:val="20"/>
          <w:szCs w:val="20"/>
        </w:rPr>
        <w:t xml:space="preserve"> Street-Suite 2050, Philadelphia, PA 19102 charging same to account #5-01-55-276-999-956.</w:t>
      </w:r>
    </w:p>
    <w:p w:rsidR="00961BEA" w:rsidRPr="00961BEA" w:rsidRDefault="00961BEA" w:rsidP="00961BEA">
      <w:pPr>
        <w:spacing w:line="256" w:lineRule="auto"/>
        <w:ind w:left="720"/>
        <w:rPr>
          <w:rFonts w:ascii="Arial" w:eastAsiaTheme="minorHAnsi" w:hAnsi="Arial" w:cs="Arial"/>
          <w:sz w:val="20"/>
          <w:szCs w:val="20"/>
        </w:rPr>
      </w:pPr>
    </w:p>
    <w:p w:rsidR="00961BEA" w:rsidRPr="00961BEA" w:rsidRDefault="00961BEA" w:rsidP="00961BEA">
      <w:pPr>
        <w:rPr>
          <w:rFonts w:ascii="Arial" w:eastAsiaTheme="minorHAnsi" w:hAnsi="Arial" w:cs="Arial"/>
          <w:sz w:val="20"/>
          <w:szCs w:val="20"/>
        </w:rPr>
      </w:pPr>
      <w:r w:rsidRPr="00961BEA">
        <w:rPr>
          <w:rFonts w:ascii="Arial" w:eastAsiaTheme="minorHAnsi" w:hAnsi="Arial" w:cs="Arial"/>
          <w:b/>
          <w:sz w:val="20"/>
          <w:szCs w:val="20"/>
        </w:rPr>
        <w:t xml:space="preserve">Credit </w:t>
      </w:r>
      <w:r w:rsidRPr="00961BEA">
        <w:rPr>
          <w:rFonts w:ascii="Arial" w:eastAsiaTheme="minorHAnsi" w:hAnsi="Arial" w:cs="Arial"/>
          <w:b/>
          <w:sz w:val="20"/>
          <w:szCs w:val="20"/>
        </w:rPr>
        <w:tab/>
      </w:r>
      <w:r w:rsidRPr="00961BEA">
        <w:rPr>
          <w:rFonts w:ascii="Arial" w:eastAsiaTheme="minorHAnsi" w:hAnsi="Arial" w:cs="Arial"/>
          <w:b/>
          <w:sz w:val="20"/>
          <w:szCs w:val="20"/>
        </w:rPr>
        <w:tab/>
      </w:r>
      <w:r w:rsidRPr="00961BEA">
        <w:rPr>
          <w:rFonts w:ascii="Arial" w:eastAsiaTheme="minorHAnsi" w:hAnsi="Arial" w:cs="Arial"/>
          <w:sz w:val="20"/>
          <w:szCs w:val="20"/>
        </w:rPr>
        <w:t>Block 101 Lot 16, 1001 E. Elizabeth Avenue</w:t>
      </w:r>
    </w:p>
    <w:p w:rsidR="00961BEA" w:rsidRPr="00961BEA" w:rsidRDefault="00961BEA" w:rsidP="00961BEA">
      <w:pPr>
        <w:rPr>
          <w:rFonts w:ascii="Arial" w:eastAsiaTheme="minorHAnsi" w:hAnsi="Arial" w:cs="Arial"/>
          <w:sz w:val="20"/>
          <w:szCs w:val="20"/>
        </w:rPr>
      </w:pPr>
      <w:r w:rsidRPr="00961BEA">
        <w:rPr>
          <w:rFonts w:ascii="Arial" w:eastAsiaTheme="minorHAnsi" w:hAnsi="Arial" w:cs="Arial"/>
          <w:b/>
          <w:sz w:val="20"/>
          <w:szCs w:val="20"/>
        </w:rPr>
        <w:t xml:space="preserve">Balance </w:t>
      </w:r>
      <w:r w:rsidRPr="00961BEA">
        <w:rPr>
          <w:rFonts w:ascii="Arial" w:eastAsiaTheme="minorHAnsi" w:hAnsi="Arial" w:cs="Arial"/>
          <w:b/>
          <w:sz w:val="20"/>
          <w:szCs w:val="20"/>
        </w:rPr>
        <w:tab/>
      </w:r>
      <w:r w:rsidRPr="00961BEA">
        <w:rPr>
          <w:rFonts w:ascii="Arial" w:eastAsiaTheme="minorHAnsi" w:hAnsi="Arial" w:cs="Arial"/>
          <w:sz w:val="20"/>
          <w:szCs w:val="20"/>
        </w:rPr>
        <w:t>Incorrect Garbage Fee billing</w:t>
      </w:r>
    </w:p>
    <w:p w:rsidR="00961BEA" w:rsidRPr="00961BEA" w:rsidRDefault="00961BEA" w:rsidP="00961BEA">
      <w:pPr>
        <w:spacing w:line="256" w:lineRule="auto"/>
        <w:ind w:firstLine="720"/>
        <w:rPr>
          <w:rFonts w:ascii="Arial" w:eastAsiaTheme="minorHAnsi" w:hAnsi="Arial" w:cs="Arial"/>
          <w:sz w:val="20"/>
          <w:szCs w:val="20"/>
        </w:rPr>
      </w:pPr>
    </w:p>
    <w:p w:rsidR="00961BEA" w:rsidRPr="00961BEA" w:rsidRDefault="00961BEA" w:rsidP="00961BEA">
      <w:pPr>
        <w:spacing w:line="256" w:lineRule="auto"/>
        <w:ind w:left="720"/>
        <w:rPr>
          <w:rFonts w:ascii="Arial" w:eastAsiaTheme="minorHAnsi" w:hAnsi="Arial" w:cs="Arial"/>
          <w:sz w:val="20"/>
          <w:szCs w:val="20"/>
        </w:rPr>
      </w:pPr>
      <w:r w:rsidRPr="00961BEA">
        <w:rPr>
          <w:rFonts w:ascii="Arial" w:eastAsiaTheme="minorHAnsi" w:hAnsi="Arial" w:cs="Arial"/>
          <w:sz w:val="20"/>
          <w:szCs w:val="20"/>
        </w:rPr>
        <w:t xml:space="preserve">There now exists a credit balance on the above referenced block &amp; lot due the property having been billed for a commercial property which is completely vacant and not being used. The property owner has paid the and is entitled to a refund of $180.00 </w:t>
      </w:r>
    </w:p>
    <w:p w:rsidR="00961BEA" w:rsidRPr="00961BEA" w:rsidRDefault="00961BEA" w:rsidP="00961BEA">
      <w:pPr>
        <w:spacing w:line="256" w:lineRule="auto"/>
        <w:rPr>
          <w:rFonts w:ascii="Arial" w:eastAsiaTheme="minorHAnsi" w:hAnsi="Arial" w:cs="Arial"/>
          <w:sz w:val="20"/>
          <w:szCs w:val="20"/>
        </w:rPr>
      </w:pPr>
    </w:p>
    <w:p w:rsidR="00961BEA" w:rsidRPr="00961BEA" w:rsidRDefault="00961BEA" w:rsidP="00961BEA">
      <w:pPr>
        <w:spacing w:line="256" w:lineRule="auto"/>
        <w:ind w:left="720"/>
        <w:rPr>
          <w:rFonts w:ascii="Arial" w:eastAsiaTheme="minorHAnsi" w:hAnsi="Arial" w:cs="Arial"/>
          <w:color w:val="000000"/>
          <w:sz w:val="20"/>
          <w:szCs w:val="20"/>
        </w:rPr>
      </w:pPr>
      <w:r w:rsidRPr="00961BEA">
        <w:rPr>
          <w:rFonts w:ascii="Arial" w:eastAsiaTheme="minorHAnsi" w:hAnsi="Arial" w:cs="Arial"/>
          <w:sz w:val="20"/>
          <w:szCs w:val="20"/>
        </w:rPr>
        <w:t xml:space="preserve">Therefore, it would be in order for the council to authorize the treasurer to issue a check in the amount of $180.00 payable to: Uno Financial Services, LLC, 910 </w:t>
      </w:r>
      <w:proofErr w:type="spellStart"/>
      <w:r w:rsidRPr="00961BEA">
        <w:rPr>
          <w:rFonts w:ascii="Arial" w:eastAsiaTheme="minorHAnsi" w:hAnsi="Arial" w:cs="Arial"/>
          <w:sz w:val="20"/>
          <w:szCs w:val="20"/>
        </w:rPr>
        <w:t>Foulk</w:t>
      </w:r>
      <w:proofErr w:type="spellEnd"/>
      <w:r w:rsidRPr="00961BEA">
        <w:rPr>
          <w:rFonts w:ascii="Arial" w:eastAsiaTheme="minorHAnsi" w:hAnsi="Arial" w:cs="Arial"/>
          <w:sz w:val="20"/>
          <w:szCs w:val="20"/>
        </w:rPr>
        <w:t xml:space="preserve"> Rd, Suite #-201 Wilmington DE, 19803, charging same to account </w:t>
      </w:r>
      <w:r w:rsidRPr="00961BEA">
        <w:rPr>
          <w:rFonts w:ascii="Arial" w:eastAsiaTheme="minorHAnsi" w:hAnsi="Arial" w:cs="Arial"/>
          <w:i/>
          <w:sz w:val="20"/>
          <w:szCs w:val="20"/>
        </w:rPr>
        <w:t xml:space="preserve"># </w:t>
      </w:r>
      <w:r w:rsidRPr="00961BEA">
        <w:rPr>
          <w:rFonts w:ascii="Arial" w:eastAsiaTheme="minorHAnsi" w:hAnsi="Arial" w:cs="Arial"/>
          <w:sz w:val="20"/>
          <w:szCs w:val="20"/>
        </w:rPr>
        <w:t>6</w:t>
      </w:r>
      <w:r w:rsidRPr="00961BEA">
        <w:rPr>
          <w:rFonts w:ascii="Arial" w:eastAsiaTheme="minorHAnsi" w:hAnsi="Arial" w:cs="Arial"/>
          <w:color w:val="000000"/>
          <w:sz w:val="20"/>
          <w:szCs w:val="20"/>
        </w:rPr>
        <w:t>-01-08-607-011.</w:t>
      </w:r>
    </w:p>
    <w:p w:rsidR="00961BEA" w:rsidRPr="00961BEA" w:rsidRDefault="00961BEA" w:rsidP="00961BEA">
      <w:pPr>
        <w:spacing w:line="256" w:lineRule="auto"/>
        <w:rPr>
          <w:rFonts w:ascii="Arial" w:eastAsiaTheme="minorHAnsi" w:hAnsi="Arial" w:cs="Arial"/>
          <w:sz w:val="20"/>
          <w:szCs w:val="20"/>
        </w:rPr>
      </w:pPr>
    </w:p>
    <w:p w:rsidR="00961BEA" w:rsidRPr="00961BEA" w:rsidRDefault="00961BEA" w:rsidP="00961BEA">
      <w:pPr>
        <w:spacing w:line="256" w:lineRule="auto"/>
        <w:rPr>
          <w:rFonts w:ascii="Arial" w:eastAsiaTheme="minorHAnsi" w:hAnsi="Arial" w:cs="Arial"/>
          <w:sz w:val="20"/>
          <w:szCs w:val="20"/>
        </w:rPr>
      </w:pPr>
      <w:r w:rsidRPr="00961BEA">
        <w:rPr>
          <w:rFonts w:ascii="Arial" w:eastAsiaTheme="minorHAnsi" w:hAnsi="Arial" w:cs="Arial"/>
          <w:b/>
          <w:sz w:val="20"/>
          <w:szCs w:val="20"/>
        </w:rPr>
        <w:t xml:space="preserve">Lien </w:t>
      </w:r>
      <w:r w:rsidRPr="00961BEA">
        <w:rPr>
          <w:rFonts w:ascii="Arial" w:eastAsiaTheme="minorHAnsi" w:hAnsi="Arial" w:cs="Arial"/>
          <w:b/>
          <w:sz w:val="20"/>
          <w:szCs w:val="20"/>
        </w:rPr>
        <w:tab/>
      </w:r>
      <w:r w:rsidRPr="00961BEA">
        <w:rPr>
          <w:rFonts w:ascii="Arial" w:eastAsiaTheme="minorHAnsi" w:hAnsi="Arial" w:cs="Arial"/>
          <w:b/>
          <w:sz w:val="20"/>
          <w:szCs w:val="20"/>
        </w:rPr>
        <w:tab/>
      </w:r>
      <w:r w:rsidRPr="00961BEA">
        <w:rPr>
          <w:rFonts w:ascii="Arial" w:eastAsiaTheme="minorHAnsi" w:hAnsi="Arial" w:cs="Arial"/>
          <w:sz w:val="20"/>
          <w:szCs w:val="20"/>
        </w:rPr>
        <w:t>Block 243 Lot 26.01, 205 W. Curtis Street - Certificate #14-00198</w:t>
      </w:r>
    </w:p>
    <w:p w:rsidR="00961BEA" w:rsidRPr="00961BEA" w:rsidRDefault="00961BEA" w:rsidP="00961BEA">
      <w:pPr>
        <w:spacing w:line="256" w:lineRule="auto"/>
        <w:rPr>
          <w:rFonts w:ascii="Arial" w:eastAsiaTheme="minorHAnsi" w:hAnsi="Arial" w:cs="Arial"/>
          <w:b/>
          <w:sz w:val="20"/>
          <w:szCs w:val="20"/>
        </w:rPr>
      </w:pPr>
      <w:r w:rsidRPr="00961BEA">
        <w:rPr>
          <w:rFonts w:ascii="Arial" w:eastAsiaTheme="minorHAnsi" w:hAnsi="Arial" w:cs="Arial"/>
          <w:b/>
          <w:sz w:val="20"/>
          <w:szCs w:val="20"/>
        </w:rPr>
        <w:t>Redemption</w:t>
      </w:r>
      <w:r w:rsidRPr="00961BEA">
        <w:rPr>
          <w:rFonts w:ascii="Arial" w:eastAsiaTheme="minorHAnsi" w:hAnsi="Arial" w:cs="Arial"/>
          <w:b/>
          <w:sz w:val="20"/>
          <w:szCs w:val="20"/>
        </w:rPr>
        <w:tab/>
      </w:r>
    </w:p>
    <w:p w:rsidR="00961BEA" w:rsidRPr="00961BEA" w:rsidRDefault="00961BEA" w:rsidP="00961BEA">
      <w:pPr>
        <w:spacing w:line="256" w:lineRule="auto"/>
        <w:ind w:left="1440"/>
        <w:rPr>
          <w:rFonts w:ascii="Arial" w:eastAsiaTheme="minorHAnsi" w:hAnsi="Arial" w:cs="Arial"/>
          <w:sz w:val="20"/>
          <w:szCs w:val="20"/>
        </w:rPr>
      </w:pPr>
      <w:r w:rsidRPr="00961BEA">
        <w:rPr>
          <w:rFonts w:ascii="Arial" w:eastAsiaTheme="minorHAnsi" w:hAnsi="Arial" w:cs="Arial"/>
          <w:sz w:val="20"/>
          <w:szCs w:val="20"/>
        </w:rPr>
        <w:t>Due to a certificate of redemption processed and recorded in error, this lien must be redeemed.  As advised by The State of New Jersey and the City Attorney, this certificate has to be redeemed in the amount of $745.84 be refunded to the outside lien holder.</w:t>
      </w:r>
    </w:p>
    <w:p w:rsidR="00961BEA" w:rsidRPr="00961BEA" w:rsidRDefault="00961BEA" w:rsidP="00961BEA">
      <w:pPr>
        <w:spacing w:line="256" w:lineRule="auto"/>
        <w:rPr>
          <w:rFonts w:ascii="Arial" w:eastAsiaTheme="minorHAnsi" w:hAnsi="Arial" w:cs="Arial"/>
          <w:sz w:val="20"/>
          <w:szCs w:val="20"/>
        </w:rPr>
      </w:pPr>
    </w:p>
    <w:p w:rsidR="00961BEA" w:rsidRPr="00961BEA" w:rsidRDefault="00961BEA" w:rsidP="00961BEA">
      <w:pPr>
        <w:spacing w:line="256" w:lineRule="auto"/>
        <w:ind w:left="1440"/>
        <w:rPr>
          <w:rFonts w:ascii="Arial" w:eastAsiaTheme="minorHAnsi" w:hAnsi="Arial" w:cs="Arial"/>
          <w:sz w:val="20"/>
          <w:szCs w:val="20"/>
        </w:rPr>
      </w:pPr>
      <w:r w:rsidRPr="00961BEA">
        <w:rPr>
          <w:rFonts w:ascii="Arial" w:eastAsiaTheme="minorHAnsi" w:hAnsi="Arial" w:cs="Arial"/>
          <w:sz w:val="20"/>
          <w:szCs w:val="20"/>
        </w:rPr>
        <w:t xml:space="preserve">Therefore, it would be in order for the council to authorize the treasurer to issue a check in the amount of $745.84 payable to: US Bank </w:t>
      </w:r>
      <w:proofErr w:type="spellStart"/>
      <w:r w:rsidRPr="00961BEA">
        <w:rPr>
          <w:rFonts w:ascii="Arial" w:eastAsiaTheme="minorHAnsi" w:hAnsi="Arial" w:cs="Arial"/>
          <w:sz w:val="20"/>
          <w:szCs w:val="20"/>
        </w:rPr>
        <w:t>Cust</w:t>
      </w:r>
      <w:proofErr w:type="spellEnd"/>
      <w:r w:rsidRPr="00961BEA">
        <w:rPr>
          <w:rFonts w:ascii="Arial" w:eastAsiaTheme="minorHAnsi" w:hAnsi="Arial" w:cs="Arial"/>
          <w:sz w:val="20"/>
          <w:szCs w:val="20"/>
        </w:rPr>
        <w:t xml:space="preserve"> for PC5 Sterling National, 50 South 16</w:t>
      </w:r>
      <w:r w:rsidRPr="00961BEA">
        <w:rPr>
          <w:rFonts w:ascii="Arial" w:eastAsiaTheme="minorHAnsi" w:hAnsi="Arial" w:cs="Arial"/>
          <w:sz w:val="20"/>
          <w:szCs w:val="20"/>
          <w:vertAlign w:val="superscript"/>
        </w:rPr>
        <w:t>th</w:t>
      </w:r>
      <w:r w:rsidRPr="00961BEA">
        <w:rPr>
          <w:rFonts w:ascii="Arial" w:eastAsiaTheme="minorHAnsi" w:hAnsi="Arial" w:cs="Arial"/>
          <w:sz w:val="20"/>
          <w:szCs w:val="20"/>
        </w:rPr>
        <w:t xml:space="preserve"> Street, Suite #2050, Philadelphia, PA 19102, charging same to account #-6-01-55-401-999-918</w:t>
      </w:r>
      <w:r w:rsidRPr="00961BEA">
        <w:rPr>
          <w:rFonts w:ascii="Arial" w:eastAsiaTheme="minorHAnsi" w:hAnsi="Arial" w:cs="Arial"/>
          <w:color w:val="000000"/>
          <w:sz w:val="20"/>
          <w:szCs w:val="20"/>
        </w:rPr>
        <w:t>.</w:t>
      </w:r>
    </w:p>
    <w:p w:rsidR="00961BEA" w:rsidRPr="00961BEA" w:rsidRDefault="00961BEA" w:rsidP="00961BEA">
      <w:pPr>
        <w:spacing w:line="259" w:lineRule="auto"/>
        <w:rPr>
          <w:rFonts w:ascii="Arial" w:eastAsiaTheme="minorHAnsi" w:hAnsi="Arial" w:cs="Arial"/>
          <w:b/>
          <w:bCs/>
          <w:iCs/>
          <w:sz w:val="20"/>
          <w:szCs w:val="20"/>
        </w:rPr>
      </w:pPr>
    </w:p>
    <w:p w:rsidR="00961BEA" w:rsidRPr="00961BEA" w:rsidRDefault="00961BEA" w:rsidP="00961BEA">
      <w:pPr>
        <w:spacing w:line="256" w:lineRule="auto"/>
        <w:rPr>
          <w:rFonts w:ascii="Arial" w:eastAsiaTheme="minorHAnsi" w:hAnsi="Arial" w:cs="Arial"/>
          <w:sz w:val="20"/>
          <w:szCs w:val="20"/>
        </w:rPr>
      </w:pPr>
      <w:r w:rsidRPr="00961BEA">
        <w:rPr>
          <w:rFonts w:ascii="Arial" w:eastAsiaTheme="minorHAnsi" w:hAnsi="Arial" w:cs="Arial"/>
          <w:b/>
          <w:sz w:val="20"/>
          <w:szCs w:val="20"/>
        </w:rPr>
        <w:t xml:space="preserve">Refund </w:t>
      </w:r>
      <w:r w:rsidRPr="00961BEA">
        <w:rPr>
          <w:rFonts w:ascii="Arial" w:eastAsiaTheme="minorHAnsi" w:hAnsi="Arial" w:cs="Arial"/>
          <w:b/>
          <w:sz w:val="20"/>
          <w:szCs w:val="20"/>
        </w:rPr>
        <w:tab/>
      </w:r>
      <w:r w:rsidRPr="00961BEA">
        <w:rPr>
          <w:rFonts w:ascii="Arial" w:eastAsiaTheme="minorHAnsi" w:hAnsi="Arial" w:cs="Arial"/>
          <w:b/>
          <w:sz w:val="20"/>
          <w:szCs w:val="20"/>
        </w:rPr>
        <w:tab/>
      </w:r>
      <w:r w:rsidRPr="00961BEA">
        <w:rPr>
          <w:rFonts w:ascii="Arial" w:eastAsiaTheme="minorHAnsi" w:hAnsi="Arial" w:cs="Arial"/>
          <w:sz w:val="20"/>
          <w:szCs w:val="20"/>
        </w:rPr>
        <w:t xml:space="preserve">Block 514 Lot 13.03, Mendel &amp; Samuel </w:t>
      </w:r>
      <w:proofErr w:type="spellStart"/>
      <w:r w:rsidRPr="00961BEA">
        <w:rPr>
          <w:rFonts w:ascii="Arial" w:eastAsiaTheme="minorHAnsi" w:hAnsi="Arial" w:cs="Arial"/>
          <w:sz w:val="20"/>
          <w:szCs w:val="20"/>
        </w:rPr>
        <w:t>Schwimmer</w:t>
      </w:r>
      <w:proofErr w:type="spellEnd"/>
    </w:p>
    <w:p w:rsidR="00961BEA" w:rsidRPr="00961BEA" w:rsidRDefault="00961BEA" w:rsidP="00961BEA">
      <w:pPr>
        <w:spacing w:line="256" w:lineRule="auto"/>
        <w:ind w:left="720" w:firstLine="720"/>
        <w:rPr>
          <w:rFonts w:ascii="Arial" w:eastAsiaTheme="minorHAnsi" w:hAnsi="Arial" w:cs="Arial"/>
          <w:sz w:val="20"/>
          <w:szCs w:val="20"/>
        </w:rPr>
      </w:pPr>
      <w:r w:rsidRPr="00961BEA">
        <w:rPr>
          <w:rFonts w:ascii="Arial" w:eastAsiaTheme="minorHAnsi" w:hAnsi="Arial" w:cs="Arial"/>
          <w:sz w:val="20"/>
          <w:szCs w:val="20"/>
        </w:rPr>
        <w:t xml:space="preserve">Tax Court Docket #-003367-2013, 003379-2014 &amp; 00372-2015 </w:t>
      </w:r>
    </w:p>
    <w:p w:rsidR="00961BEA" w:rsidRPr="00961BEA" w:rsidRDefault="00961BEA" w:rsidP="00961BEA">
      <w:pPr>
        <w:spacing w:line="256" w:lineRule="auto"/>
        <w:rPr>
          <w:rFonts w:ascii="Arial" w:eastAsiaTheme="minorHAnsi" w:hAnsi="Arial" w:cs="Arial"/>
          <w:sz w:val="20"/>
          <w:szCs w:val="20"/>
        </w:rPr>
      </w:pPr>
    </w:p>
    <w:p w:rsidR="00961BEA" w:rsidRPr="00961BEA" w:rsidRDefault="00961BEA" w:rsidP="00961BEA">
      <w:pPr>
        <w:spacing w:line="256" w:lineRule="auto"/>
        <w:ind w:left="1440"/>
        <w:rPr>
          <w:rFonts w:ascii="Arial" w:eastAsiaTheme="minorHAnsi" w:hAnsi="Arial" w:cs="Arial"/>
          <w:sz w:val="20"/>
          <w:szCs w:val="20"/>
        </w:rPr>
      </w:pPr>
      <w:r w:rsidRPr="00961BEA">
        <w:rPr>
          <w:rFonts w:ascii="Arial" w:eastAsiaTheme="minorHAnsi" w:hAnsi="Arial" w:cs="Arial"/>
          <w:sz w:val="20"/>
          <w:szCs w:val="20"/>
        </w:rPr>
        <w:t>The above referenced property owners are entitled to a refund due to a Tax Court of New Jersey judgment reducing the assessment by 150,000 for 2013, 250,000 for 2014 &amp; 250,000 for 2015.</w:t>
      </w:r>
    </w:p>
    <w:p w:rsidR="00961BEA" w:rsidRPr="00961BEA" w:rsidRDefault="00961BEA" w:rsidP="00961BEA">
      <w:pPr>
        <w:spacing w:line="256" w:lineRule="auto"/>
        <w:ind w:firstLine="720"/>
        <w:rPr>
          <w:rFonts w:ascii="Arial" w:eastAsiaTheme="minorHAnsi" w:hAnsi="Arial" w:cs="Arial"/>
          <w:sz w:val="20"/>
          <w:szCs w:val="20"/>
        </w:rPr>
      </w:pPr>
    </w:p>
    <w:p w:rsidR="00961BEA" w:rsidRPr="00961BEA" w:rsidRDefault="00961BEA" w:rsidP="00961BEA">
      <w:pPr>
        <w:spacing w:line="256" w:lineRule="auto"/>
        <w:ind w:left="1440"/>
        <w:jc w:val="both"/>
        <w:rPr>
          <w:rFonts w:ascii="Arial" w:eastAsiaTheme="minorHAnsi" w:hAnsi="Arial" w:cs="Arial"/>
          <w:sz w:val="20"/>
          <w:szCs w:val="20"/>
        </w:rPr>
      </w:pPr>
      <w:r w:rsidRPr="00961BEA">
        <w:rPr>
          <w:rFonts w:ascii="Arial" w:eastAsiaTheme="minorHAnsi" w:hAnsi="Arial" w:cs="Arial"/>
          <w:sz w:val="20"/>
          <w:szCs w:val="20"/>
        </w:rPr>
        <w:t xml:space="preserve">Therefore, it would be in order for the council to authorize the treasurer to issue a check in the amount of $39,982.50 payable to: Michael A. </w:t>
      </w:r>
      <w:proofErr w:type="spellStart"/>
      <w:r w:rsidRPr="00961BEA">
        <w:rPr>
          <w:rFonts w:ascii="Arial" w:eastAsiaTheme="minorHAnsi" w:hAnsi="Arial" w:cs="Arial"/>
          <w:sz w:val="20"/>
          <w:szCs w:val="20"/>
        </w:rPr>
        <w:t>Vespasiano</w:t>
      </w:r>
      <w:proofErr w:type="spellEnd"/>
      <w:r w:rsidRPr="00961BEA">
        <w:rPr>
          <w:rFonts w:ascii="Arial" w:eastAsiaTheme="minorHAnsi" w:hAnsi="Arial" w:cs="Arial"/>
          <w:sz w:val="20"/>
          <w:szCs w:val="20"/>
        </w:rPr>
        <w:t xml:space="preserve">, Attorney Trust Account, 331 Main Street </w:t>
      </w:r>
      <w:proofErr w:type="spellStart"/>
      <w:r w:rsidRPr="00961BEA">
        <w:rPr>
          <w:rFonts w:ascii="Arial" w:eastAsiaTheme="minorHAnsi" w:hAnsi="Arial" w:cs="Arial"/>
          <w:sz w:val="20"/>
          <w:szCs w:val="20"/>
        </w:rPr>
        <w:t>Chatam</w:t>
      </w:r>
      <w:proofErr w:type="spellEnd"/>
      <w:r w:rsidRPr="00961BEA">
        <w:rPr>
          <w:rFonts w:ascii="Arial" w:eastAsiaTheme="minorHAnsi" w:hAnsi="Arial" w:cs="Arial"/>
          <w:sz w:val="20"/>
          <w:szCs w:val="20"/>
        </w:rPr>
        <w:t>, NJ 07928 charging same to account #6</w:t>
      </w:r>
      <w:r w:rsidRPr="00961BEA">
        <w:rPr>
          <w:rFonts w:ascii="Arial" w:eastAsiaTheme="minorHAnsi" w:hAnsi="Arial" w:cs="Arial"/>
          <w:color w:val="000000"/>
          <w:sz w:val="20"/>
          <w:szCs w:val="20"/>
        </w:rPr>
        <w:t>-01-55-275-999-000</w:t>
      </w:r>
      <w:r w:rsidRPr="00961BEA">
        <w:rPr>
          <w:rFonts w:ascii="Arial" w:eastAsiaTheme="minorHAnsi" w:hAnsi="Arial" w:cs="Arial"/>
          <w:sz w:val="20"/>
          <w:szCs w:val="20"/>
        </w:rPr>
        <w:t>.</w:t>
      </w:r>
    </w:p>
    <w:p w:rsidR="00961BEA" w:rsidRPr="00961BEA" w:rsidRDefault="00961BEA" w:rsidP="00961BEA">
      <w:pPr>
        <w:spacing w:line="259" w:lineRule="auto"/>
        <w:rPr>
          <w:rFonts w:ascii="Arial" w:eastAsiaTheme="minorHAnsi" w:hAnsi="Arial" w:cs="Arial"/>
          <w:sz w:val="20"/>
          <w:szCs w:val="20"/>
        </w:rPr>
      </w:pPr>
    </w:p>
    <w:p w:rsidR="00961BEA" w:rsidRPr="00961BEA" w:rsidRDefault="00961BEA" w:rsidP="00961BEA">
      <w:pPr>
        <w:spacing w:line="256" w:lineRule="auto"/>
        <w:rPr>
          <w:rFonts w:ascii="Arial" w:eastAsiaTheme="minorHAnsi" w:hAnsi="Arial" w:cs="Arial"/>
          <w:sz w:val="20"/>
          <w:szCs w:val="20"/>
        </w:rPr>
      </w:pPr>
      <w:r w:rsidRPr="00961BEA">
        <w:rPr>
          <w:rFonts w:ascii="Arial" w:eastAsiaTheme="minorHAnsi" w:hAnsi="Arial" w:cs="Arial"/>
          <w:b/>
          <w:sz w:val="20"/>
          <w:szCs w:val="20"/>
        </w:rPr>
        <w:t xml:space="preserve">Credit </w:t>
      </w:r>
      <w:r w:rsidRPr="00961BEA">
        <w:rPr>
          <w:rFonts w:ascii="Arial" w:eastAsiaTheme="minorHAnsi" w:hAnsi="Arial" w:cs="Arial"/>
          <w:b/>
          <w:sz w:val="20"/>
          <w:szCs w:val="20"/>
        </w:rPr>
        <w:tab/>
      </w:r>
      <w:r w:rsidRPr="00961BEA">
        <w:rPr>
          <w:rFonts w:ascii="Arial" w:eastAsiaTheme="minorHAnsi" w:hAnsi="Arial" w:cs="Arial"/>
          <w:sz w:val="20"/>
          <w:szCs w:val="20"/>
        </w:rPr>
        <w:t xml:space="preserve">Block 571 Lot 14, 3008 </w:t>
      </w:r>
      <w:proofErr w:type="spellStart"/>
      <w:r w:rsidRPr="00961BEA">
        <w:rPr>
          <w:rFonts w:ascii="Arial" w:eastAsiaTheme="minorHAnsi" w:hAnsi="Arial" w:cs="Arial"/>
          <w:sz w:val="20"/>
          <w:szCs w:val="20"/>
        </w:rPr>
        <w:t>Tremley</w:t>
      </w:r>
      <w:proofErr w:type="spellEnd"/>
      <w:r w:rsidRPr="00961BEA">
        <w:rPr>
          <w:rFonts w:ascii="Arial" w:eastAsiaTheme="minorHAnsi" w:hAnsi="Arial" w:cs="Arial"/>
          <w:sz w:val="20"/>
          <w:szCs w:val="20"/>
        </w:rPr>
        <w:t xml:space="preserve"> Point Road</w:t>
      </w:r>
    </w:p>
    <w:p w:rsidR="00961BEA" w:rsidRPr="00961BEA" w:rsidRDefault="00961BEA" w:rsidP="00961BEA">
      <w:pPr>
        <w:spacing w:line="256" w:lineRule="auto"/>
        <w:rPr>
          <w:rFonts w:ascii="Arial" w:eastAsiaTheme="minorHAnsi" w:hAnsi="Arial" w:cs="Arial"/>
          <w:sz w:val="20"/>
          <w:szCs w:val="20"/>
        </w:rPr>
      </w:pPr>
      <w:r w:rsidRPr="00961BEA">
        <w:rPr>
          <w:rFonts w:ascii="Arial" w:eastAsiaTheme="minorHAnsi" w:hAnsi="Arial" w:cs="Arial"/>
          <w:b/>
          <w:sz w:val="20"/>
          <w:szCs w:val="20"/>
        </w:rPr>
        <w:t xml:space="preserve">Balance </w:t>
      </w:r>
      <w:r w:rsidRPr="00961BEA">
        <w:rPr>
          <w:rFonts w:ascii="Arial" w:eastAsiaTheme="minorHAnsi" w:hAnsi="Arial" w:cs="Arial"/>
          <w:sz w:val="20"/>
          <w:szCs w:val="20"/>
        </w:rPr>
        <w:t>Incorrect Garbage Fee billing</w:t>
      </w:r>
    </w:p>
    <w:p w:rsidR="00961BEA" w:rsidRPr="00961BEA" w:rsidRDefault="00961BEA" w:rsidP="00961BEA">
      <w:pPr>
        <w:spacing w:line="256" w:lineRule="auto"/>
        <w:ind w:firstLine="720"/>
        <w:rPr>
          <w:rFonts w:ascii="Arial" w:eastAsiaTheme="minorHAnsi" w:hAnsi="Arial" w:cs="Arial"/>
          <w:sz w:val="20"/>
          <w:szCs w:val="20"/>
        </w:rPr>
      </w:pPr>
    </w:p>
    <w:p w:rsidR="00961BEA" w:rsidRPr="00961BEA" w:rsidRDefault="00961BEA" w:rsidP="00961BEA">
      <w:pPr>
        <w:spacing w:line="256" w:lineRule="auto"/>
        <w:ind w:left="720"/>
        <w:rPr>
          <w:rFonts w:ascii="Arial" w:eastAsiaTheme="minorHAnsi" w:hAnsi="Arial" w:cs="Arial"/>
          <w:sz w:val="20"/>
          <w:szCs w:val="20"/>
        </w:rPr>
      </w:pPr>
      <w:r w:rsidRPr="00961BEA">
        <w:rPr>
          <w:rFonts w:ascii="Arial" w:eastAsiaTheme="minorHAnsi" w:hAnsi="Arial" w:cs="Arial"/>
          <w:sz w:val="20"/>
          <w:szCs w:val="20"/>
        </w:rPr>
        <w:t xml:space="preserve">There now exists a credit balance on the above referenced block &amp; lot due the property having been billed for a commercial property, but was converted to a single family dwelling and never changed in the tax assessor’s office. The property owner has paid the and is entitled to a refund of $415.00 </w:t>
      </w:r>
    </w:p>
    <w:p w:rsidR="00961BEA" w:rsidRPr="00961BEA" w:rsidRDefault="00961BEA" w:rsidP="00961BEA">
      <w:pPr>
        <w:spacing w:line="256" w:lineRule="auto"/>
        <w:rPr>
          <w:rFonts w:ascii="Arial" w:eastAsiaTheme="minorHAnsi" w:hAnsi="Arial" w:cs="Arial"/>
          <w:sz w:val="20"/>
          <w:szCs w:val="20"/>
        </w:rPr>
      </w:pPr>
    </w:p>
    <w:p w:rsidR="00961BEA" w:rsidRPr="00961BEA" w:rsidRDefault="00961BEA" w:rsidP="00961BEA">
      <w:pPr>
        <w:spacing w:line="256" w:lineRule="auto"/>
        <w:ind w:left="720"/>
        <w:rPr>
          <w:rFonts w:ascii="Arial" w:eastAsiaTheme="minorHAnsi" w:hAnsi="Arial" w:cs="Arial"/>
          <w:color w:val="000000"/>
          <w:sz w:val="20"/>
          <w:szCs w:val="20"/>
        </w:rPr>
      </w:pPr>
      <w:r w:rsidRPr="00961BEA">
        <w:rPr>
          <w:rFonts w:ascii="Arial" w:eastAsiaTheme="minorHAnsi" w:hAnsi="Arial" w:cs="Arial"/>
          <w:sz w:val="20"/>
          <w:szCs w:val="20"/>
        </w:rPr>
        <w:t xml:space="preserve">Therefore, it would be in order for the council to authorize the treasurer to issue a check in the amount of $415.000 payable to: Ester </w:t>
      </w:r>
      <w:proofErr w:type="spellStart"/>
      <w:r w:rsidRPr="00961BEA">
        <w:rPr>
          <w:rFonts w:ascii="Arial" w:eastAsiaTheme="minorHAnsi" w:hAnsi="Arial" w:cs="Arial"/>
          <w:sz w:val="20"/>
          <w:szCs w:val="20"/>
        </w:rPr>
        <w:t>Owusu</w:t>
      </w:r>
      <w:proofErr w:type="spellEnd"/>
      <w:r w:rsidRPr="00961BEA">
        <w:rPr>
          <w:rFonts w:ascii="Arial" w:eastAsiaTheme="minorHAnsi" w:hAnsi="Arial" w:cs="Arial"/>
          <w:sz w:val="20"/>
          <w:szCs w:val="20"/>
        </w:rPr>
        <w:t xml:space="preserve">, 2008 </w:t>
      </w:r>
      <w:proofErr w:type="spellStart"/>
      <w:r w:rsidRPr="00961BEA">
        <w:rPr>
          <w:rFonts w:ascii="Arial" w:eastAsiaTheme="minorHAnsi" w:hAnsi="Arial" w:cs="Arial"/>
          <w:sz w:val="20"/>
          <w:szCs w:val="20"/>
        </w:rPr>
        <w:t>Tremley</w:t>
      </w:r>
      <w:proofErr w:type="spellEnd"/>
      <w:r w:rsidRPr="00961BEA">
        <w:rPr>
          <w:rFonts w:ascii="Arial" w:eastAsiaTheme="minorHAnsi" w:hAnsi="Arial" w:cs="Arial"/>
          <w:sz w:val="20"/>
          <w:szCs w:val="20"/>
        </w:rPr>
        <w:t xml:space="preserve"> Point Road, Linden, NJ 07036, charging same to account </w:t>
      </w:r>
      <w:r w:rsidRPr="00961BEA">
        <w:rPr>
          <w:rFonts w:ascii="Arial" w:eastAsiaTheme="minorHAnsi" w:hAnsi="Arial" w:cs="Arial"/>
          <w:i/>
          <w:sz w:val="20"/>
          <w:szCs w:val="20"/>
        </w:rPr>
        <w:t xml:space="preserve"># </w:t>
      </w:r>
      <w:r w:rsidRPr="00961BEA">
        <w:rPr>
          <w:rFonts w:ascii="Arial" w:eastAsiaTheme="minorHAnsi" w:hAnsi="Arial" w:cs="Arial"/>
          <w:sz w:val="20"/>
          <w:szCs w:val="20"/>
        </w:rPr>
        <w:t>6</w:t>
      </w:r>
      <w:r w:rsidRPr="00961BEA">
        <w:rPr>
          <w:rFonts w:ascii="Arial" w:eastAsiaTheme="minorHAnsi" w:hAnsi="Arial" w:cs="Arial"/>
          <w:color w:val="000000"/>
          <w:sz w:val="20"/>
          <w:szCs w:val="20"/>
        </w:rPr>
        <w:t>-01-08-607-011.</w:t>
      </w:r>
    </w:p>
    <w:p w:rsidR="00961BEA" w:rsidRPr="00961BEA" w:rsidRDefault="00961BEA" w:rsidP="00961BEA">
      <w:pPr>
        <w:spacing w:line="256" w:lineRule="auto"/>
        <w:rPr>
          <w:rFonts w:ascii="Arial" w:eastAsiaTheme="minorHAnsi" w:hAnsi="Arial" w:cs="Arial"/>
          <w:sz w:val="20"/>
          <w:szCs w:val="20"/>
        </w:rPr>
      </w:pPr>
    </w:p>
    <w:p w:rsidR="00961BEA" w:rsidRPr="00961BEA" w:rsidRDefault="00961BEA" w:rsidP="00961BEA">
      <w:pPr>
        <w:spacing w:line="256" w:lineRule="auto"/>
        <w:rPr>
          <w:rFonts w:ascii="Arial" w:eastAsiaTheme="minorHAnsi" w:hAnsi="Arial" w:cs="Arial"/>
          <w:sz w:val="20"/>
          <w:szCs w:val="20"/>
        </w:rPr>
      </w:pPr>
      <w:r w:rsidRPr="00961BEA">
        <w:rPr>
          <w:rFonts w:ascii="Arial" w:eastAsiaTheme="minorHAnsi" w:hAnsi="Arial" w:cs="Arial"/>
          <w:b/>
          <w:sz w:val="20"/>
          <w:szCs w:val="20"/>
        </w:rPr>
        <w:t>Cancellation of Taxes</w:t>
      </w:r>
      <w:r w:rsidRPr="00961BEA">
        <w:rPr>
          <w:rFonts w:ascii="Arial" w:eastAsiaTheme="minorHAnsi" w:hAnsi="Arial" w:cs="Arial"/>
          <w:b/>
          <w:sz w:val="20"/>
          <w:szCs w:val="20"/>
        </w:rPr>
        <w:tab/>
      </w:r>
      <w:r w:rsidRPr="00961BEA">
        <w:rPr>
          <w:rFonts w:ascii="Arial" w:eastAsiaTheme="minorHAnsi" w:hAnsi="Arial" w:cs="Arial"/>
          <w:sz w:val="20"/>
          <w:szCs w:val="20"/>
        </w:rPr>
        <w:t xml:space="preserve">Block 582 Lot 14, NJ DEP Green Acres C/O Lisa </w:t>
      </w:r>
      <w:proofErr w:type="spellStart"/>
      <w:r w:rsidRPr="00961BEA">
        <w:rPr>
          <w:rFonts w:ascii="Arial" w:eastAsiaTheme="minorHAnsi" w:hAnsi="Arial" w:cs="Arial"/>
          <w:sz w:val="20"/>
          <w:szCs w:val="20"/>
        </w:rPr>
        <w:t>Parysz</w:t>
      </w:r>
      <w:proofErr w:type="spellEnd"/>
    </w:p>
    <w:p w:rsidR="00961BEA" w:rsidRPr="00961BEA" w:rsidRDefault="00961BEA" w:rsidP="00961BEA">
      <w:pPr>
        <w:spacing w:line="256" w:lineRule="auto"/>
        <w:ind w:left="1440" w:firstLine="720"/>
        <w:rPr>
          <w:rFonts w:ascii="Arial" w:eastAsiaTheme="minorHAnsi" w:hAnsi="Arial" w:cs="Arial"/>
          <w:sz w:val="20"/>
          <w:szCs w:val="20"/>
        </w:rPr>
      </w:pPr>
      <w:r w:rsidRPr="00961BEA">
        <w:rPr>
          <w:rFonts w:ascii="Arial" w:eastAsiaTheme="minorHAnsi" w:hAnsi="Arial" w:cs="Arial"/>
          <w:sz w:val="20"/>
          <w:szCs w:val="20"/>
        </w:rPr>
        <w:t xml:space="preserve">Former Owner: </w:t>
      </w:r>
      <w:proofErr w:type="spellStart"/>
      <w:r w:rsidRPr="00961BEA">
        <w:rPr>
          <w:rFonts w:ascii="Arial" w:eastAsiaTheme="minorHAnsi" w:hAnsi="Arial" w:cs="Arial"/>
          <w:sz w:val="20"/>
          <w:szCs w:val="20"/>
        </w:rPr>
        <w:t>Gliszczynski</w:t>
      </w:r>
      <w:proofErr w:type="spellEnd"/>
      <w:r w:rsidRPr="00961BEA">
        <w:rPr>
          <w:rFonts w:ascii="Arial" w:eastAsiaTheme="minorHAnsi" w:hAnsi="Arial" w:cs="Arial"/>
          <w:sz w:val="20"/>
          <w:szCs w:val="20"/>
        </w:rPr>
        <w:t xml:space="preserve">, 344 Madison Street Disallowed Senior Citizen </w:t>
      </w:r>
    </w:p>
    <w:p w:rsidR="00961BEA" w:rsidRPr="00961BEA" w:rsidRDefault="00961BEA" w:rsidP="00961BEA">
      <w:pPr>
        <w:spacing w:line="256" w:lineRule="auto"/>
        <w:ind w:left="1440" w:firstLine="720"/>
        <w:rPr>
          <w:rFonts w:ascii="Arial" w:eastAsiaTheme="minorHAnsi" w:hAnsi="Arial" w:cs="Arial"/>
          <w:sz w:val="20"/>
          <w:szCs w:val="20"/>
        </w:rPr>
      </w:pPr>
      <w:r w:rsidRPr="00961BEA">
        <w:rPr>
          <w:rFonts w:ascii="Arial" w:eastAsiaTheme="minorHAnsi" w:hAnsi="Arial" w:cs="Arial"/>
          <w:sz w:val="20"/>
          <w:szCs w:val="20"/>
        </w:rPr>
        <w:t>Deduction</w:t>
      </w:r>
    </w:p>
    <w:p w:rsidR="00961BEA" w:rsidRPr="00961BEA" w:rsidRDefault="00961BEA" w:rsidP="00961BEA">
      <w:pPr>
        <w:spacing w:line="256" w:lineRule="auto"/>
        <w:rPr>
          <w:rFonts w:ascii="Arial" w:eastAsiaTheme="minorHAnsi" w:hAnsi="Arial" w:cs="Arial"/>
          <w:sz w:val="20"/>
          <w:szCs w:val="20"/>
        </w:rPr>
      </w:pPr>
    </w:p>
    <w:p w:rsidR="00961BEA" w:rsidRPr="00961BEA" w:rsidRDefault="00961BEA" w:rsidP="00961BEA">
      <w:pPr>
        <w:spacing w:line="256" w:lineRule="auto"/>
        <w:ind w:left="720"/>
        <w:rPr>
          <w:rFonts w:ascii="Arial" w:eastAsiaTheme="minorHAnsi" w:hAnsi="Arial" w:cs="Arial"/>
          <w:sz w:val="20"/>
          <w:szCs w:val="20"/>
        </w:rPr>
      </w:pPr>
      <w:r w:rsidRPr="00961BEA">
        <w:rPr>
          <w:rFonts w:ascii="Arial" w:eastAsiaTheme="minorHAnsi" w:hAnsi="Arial" w:cs="Arial"/>
          <w:sz w:val="20"/>
          <w:szCs w:val="20"/>
        </w:rPr>
        <w:t xml:space="preserve">I am requesting your approval to cancel a balance of $.68 for property taxes on the above referenced block &amp; lot. This is due to the State of New Jersey purchasing this property on December 30, 2015 from Mrs. </w:t>
      </w:r>
      <w:proofErr w:type="spellStart"/>
      <w:r w:rsidRPr="00961BEA">
        <w:rPr>
          <w:rFonts w:ascii="Arial" w:eastAsiaTheme="minorHAnsi" w:hAnsi="Arial" w:cs="Arial"/>
          <w:sz w:val="20"/>
          <w:szCs w:val="20"/>
        </w:rPr>
        <w:t>Gliszczynski</w:t>
      </w:r>
      <w:proofErr w:type="spellEnd"/>
      <w:r w:rsidRPr="00961BEA">
        <w:rPr>
          <w:rFonts w:ascii="Arial" w:eastAsiaTheme="minorHAnsi" w:hAnsi="Arial" w:cs="Arial"/>
          <w:sz w:val="20"/>
          <w:szCs w:val="20"/>
        </w:rPr>
        <w:t xml:space="preserve"> as part of the Blue Acres Program. </w:t>
      </w:r>
    </w:p>
    <w:p w:rsidR="00961BEA" w:rsidRPr="00961BEA" w:rsidRDefault="00961BEA" w:rsidP="00961BEA">
      <w:pPr>
        <w:spacing w:line="259" w:lineRule="auto"/>
        <w:rPr>
          <w:rFonts w:ascii="Arial" w:eastAsiaTheme="minorHAnsi" w:hAnsi="Arial" w:cs="Arial"/>
          <w:b/>
          <w:bCs/>
          <w:iCs/>
          <w:sz w:val="20"/>
          <w:szCs w:val="20"/>
        </w:rPr>
      </w:pPr>
    </w:p>
    <w:p w:rsidR="00961BEA" w:rsidRPr="00961BEA" w:rsidRDefault="00961BEA" w:rsidP="00961BEA">
      <w:pPr>
        <w:spacing w:line="259" w:lineRule="auto"/>
        <w:rPr>
          <w:rFonts w:ascii="Arial" w:eastAsiaTheme="minorHAnsi" w:hAnsi="Arial" w:cs="Arial"/>
          <w:b/>
          <w:bCs/>
          <w:iCs/>
          <w:sz w:val="20"/>
          <w:szCs w:val="20"/>
        </w:rPr>
      </w:pPr>
      <w:r w:rsidRPr="00961BEA">
        <w:rPr>
          <w:rFonts w:ascii="Arial" w:eastAsiaTheme="minorHAnsi" w:hAnsi="Arial" w:cs="Arial"/>
          <w:b/>
          <w:bCs/>
          <w:iCs/>
          <w:sz w:val="20"/>
          <w:szCs w:val="20"/>
        </w:rPr>
        <w:t xml:space="preserve">(***) </w:t>
      </w:r>
      <w:r w:rsidRPr="00961BEA">
        <w:rPr>
          <w:rFonts w:ascii="Arial" w:eastAsiaTheme="minorHAnsi" w:hAnsi="Arial" w:cs="Arial"/>
          <w:b/>
          <w:bCs/>
          <w:iCs/>
          <w:sz w:val="20"/>
          <w:szCs w:val="20"/>
        </w:rPr>
        <w:tab/>
        <w:t>CITY CLERK’S OFFICE:</w:t>
      </w:r>
    </w:p>
    <w:p w:rsidR="00961BEA" w:rsidRPr="00961BEA" w:rsidRDefault="00961BEA" w:rsidP="00961BEA">
      <w:pPr>
        <w:numPr>
          <w:ilvl w:val="0"/>
          <w:numId w:val="1"/>
        </w:numPr>
        <w:spacing w:line="259" w:lineRule="auto"/>
        <w:ind w:hanging="720"/>
        <w:contextualSpacing/>
        <w:rPr>
          <w:rFonts w:ascii="Arial" w:eastAsia="Calibri" w:hAnsi="Arial" w:cs="Arial"/>
          <w:b/>
          <w:bCs/>
          <w:iCs/>
          <w:sz w:val="20"/>
          <w:szCs w:val="20"/>
        </w:rPr>
      </w:pPr>
      <w:r w:rsidRPr="00961BEA">
        <w:rPr>
          <w:rFonts w:ascii="Arial" w:eastAsia="Calibri" w:hAnsi="Arial" w:cs="Arial"/>
          <w:bCs/>
          <w:iCs/>
          <w:sz w:val="20"/>
          <w:szCs w:val="20"/>
        </w:rPr>
        <w:t xml:space="preserve">Advising that the following bingo/raffle applications have been submitted for approval: </w:t>
      </w:r>
    </w:p>
    <w:p w:rsidR="00961BEA" w:rsidRPr="00961BEA" w:rsidRDefault="00961BEA" w:rsidP="00961BEA">
      <w:pPr>
        <w:spacing w:line="259" w:lineRule="auto"/>
        <w:ind w:left="720"/>
        <w:contextualSpacing/>
        <w:rPr>
          <w:rFonts w:ascii="Arial" w:eastAsia="Calibri" w:hAnsi="Arial" w:cs="Arial"/>
          <w:b/>
          <w:bCs/>
          <w:iCs/>
          <w:sz w:val="20"/>
          <w:szCs w:val="20"/>
          <w:u w:val="single"/>
        </w:rPr>
      </w:pPr>
      <w:r w:rsidRPr="00961BEA">
        <w:rPr>
          <w:rFonts w:ascii="Arial" w:eastAsia="Calibri" w:hAnsi="Arial" w:cs="Arial"/>
          <w:b/>
          <w:bCs/>
          <w:iCs/>
          <w:sz w:val="20"/>
          <w:szCs w:val="20"/>
          <w:u w:val="single"/>
        </w:rPr>
        <w:t>Raffle Application</w:t>
      </w:r>
      <w:r w:rsidRPr="00961BEA">
        <w:rPr>
          <w:rFonts w:ascii="Arial" w:eastAsia="Calibri" w:hAnsi="Arial" w:cs="Arial"/>
          <w:b/>
          <w:bCs/>
          <w:iCs/>
          <w:sz w:val="20"/>
          <w:szCs w:val="20"/>
        </w:rPr>
        <w:tab/>
      </w:r>
      <w:r w:rsidRPr="00961BEA">
        <w:rPr>
          <w:rFonts w:ascii="Arial" w:eastAsia="Calibri" w:hAnsi="Arial" w:cs="Arial"/>
          <w:b/>
          <w:bCs/>
          <w:iCs/>
          <w:sz w:val="20"/>
          <w:szCs w:val="20"/>
          <w:u w:val="single"/>
        </w:rPr>
        <w:t>Organization</w:t>
      </w:r>
      <w:r w:rsidRPr="00961BEA">
        <w:rPr>
          <w:rFonts w:ascii="Arial" w:eastAsia="Calibri" w:hAnsi="Arial" w:cs="Arial"/>
          <w:bCs/>
          <w:iCs/>
          <w:sz w:val="20"/>
          <w:szCs w:val="20"/>
        </w:rPr>
        <w:tab/>
      </w:r>
      <w:r w:rsidRPr="00961BEA">
        <w:rPr>
          <w:rFonts w:ascii="Arial" w:eastAsia="Calibri" w:hAnsi="Arial" w:cs="Arial"/>
          <w:bCs/>
          <w:iCs/>
          <w:sz w:val="20"/>
          <w:szCs w:val="20"/>
        </w:rPr>
        <w:tab/>
      </w:r>
      <w:r w:rsidRPr="00961BEA">
        <w:rPr>
          <w:rFonts w:ascii="Arial" w:eastAsia="Calibri" w:hAnsi="Arial" w:cs="Arial"/>
          <w:bCs/>
          <w:iCs/>
          <w:sz w:val="20"/>
          <w:szCs w:val="20"/>
        </w:rPr>
        <w:tab/>
      </w:r>
      <w:r w:rsidRPr="00961BEA">
        <w:rPr>
          <w:rFonts w:ascii="Arial" w:eastAsia="Calibri" w:hAnsi="Arial" w:cs="Arial"/>
          <w:b/>
          <w:bCs/>
          <w:iCs/>
          <w:sz w:val="20"/>
          <w:szCs w:val="20"/>
          <w:u w:val="single"/>
        </w:rPr>
        <w:t>Event</w:t>
      </w:r>
      <w:r w:rsidRPr="00961BEA">
        <w:rPr>
          <w:rFonts w:ascii="Arial" w:eastAsia="Calibri" w:hAnsi="Arial" w:cs="Arial"/>
          <w:bCs/>
          <w:iCs/>
          <w:sz w:val="20"/>
          <w:szCs w:val="20"/>
        </w:rPr>
        <w:tab/>
      </w:r>
      <w:r w:rsidRPr="00961BEA">
        <w:rPr>
          <w:rFonts w:ascii="Arial" w:eastAsia="Calibri" w:hAnsi="Arial" w:cs="Arial"/>
          <w:bCs/>
          <w:iCs/>
          <w:sz w:val="20"/>
          <w:szCs w:val="20"/>
        </w:rPr>
        <w:tab/>
      </w:r>
      <w:r w:rsidRPr="00961BEA">
        <w:rPr>
          <w:rFonts w:ascii="Arial" w:eastAsia="Calibri" w:hAnsi="Arial" w:cs="Arial"/>
          <w:b/>
          <w:bCs/>
          <w:iCs/>
          <w:sz w:val="20"/>
          <w:szCs w:val="20"/>
          <w:u w:val="single"/>
        </w:rPr>
        <w:t>Fees</w:t>
      </w:r>
    </w:p>
    <w:p w:rsidR="00961BEA" w:rsidRPr="00961BEA" w:rsidRDefault="00961BEA" w:rsidP="00961BEA">
      <w:pPr>
        <w:spacing w:line="259" w:lineRule="auto"/>
        <w:ind w:left="720"/>
        <w:contextualSpacing/>
        <w:rPr>
          <w:rFonts w:ascii="Arial" w:eastAsia="Calibri" w:hAnsi="Arial" w:cs="Arial"/>
          <w:bCs/>
          <w:iCs/>
          <w:sz w:val="20"/>
          <w:szCs w:val="20"/>
        </w:rPr>
      </w:pPr>
      <w:r w:rsidRPr="00961BEA">
        <w:rPr>
          <w:rFonts w:ascii="Arial" w:eastAsia="Calibri" w:hAnsi="Arial" w:cs="Arial"/>
          <w:bCs/>
          <w:iCs/>
          <w:sz w:val="20"/>
          <w:szCs w:val="20"/>
        </w:rPr>
        <w:t>RA-1501</w:t>
      </w:r>
      <w:r w:rsidRPr="00961BEA">
        <w:rPr>
          <w:rFonts w:ascii="Arial" w:eastAsia="Calibri" w:hAnsi="Arial" w:cs="Arial"/>
          <w:bCs/>
          <w:iCs/>
          <w:sz w:val="20"/>
          <w:szCs w:val="20"/>
        </w:rPr>
        <w:tab/>
      </w:r>
      <w:r w:rsidRPr="00961BEA">
        <w:rPr>
          <w:rFonts w:ascii="Arial" w:eastAsia="Calibri" w:hAnsi="Arial" w:cs="Arial"/>
          <w:bCs/>
          <w:iCs/>
          <w:sz w:val="20"/>
          <w:szCs w:val="20"/>
        </w:rPr>
        <w:tab/>
        <w:t>PTSA Linden High School</w:t>
      </w:r>
      <w:r w:rsidRPr="00961BEA">
        <w:rPr>
          <w:rFonts w:ascii="Arial" w:eastAsia="Calibri" w:hAnsi="Arial" w:cs="Arial"/>
          <w:bCs/>
          <w:iCs/>
          <w:sz w:val="20"/>
          <w:szCs w:val="20"/>
        </w:rPr>
        <w:tab/>
        <w:t xml:space="preserve">50/50 </w:t>
      </w:r>
      <w:r w:rsidRPr="00961BEA">
        <w:rPr>
          <w:rFonts w:ascii="Arial" w:eastAsia="Calibri" w:hAnsi="Arial" w:cs="Arial"/>
          <w:bCs/>
          <w:iCs/>
          <w:sz w:val="20"/>
          <w:szCs w:val="20"/>
        </w:rPr>
        <w:tab/>
      </w:r>
      <w:r w:rsidRPr="00961BEA">
        <w:rPr>
          <w:rFonts w:ascii="Arial" w:eastAsia="Calibri" w:hAnsi="Arial" w:cs="Arial"/>
          <w:bCs/>
          <w:iCs/>
          <w:sz w:val="20"/>
          <w:szCs w:val="20"/>
        </w:rPr>
        <w:tab/>
        <w:t>$20.00</w:t>
      </w:r>
    </w:p>
    <w:p w:rsidR="00961BEA" w:rsidRPr="00961BEA" w:rsidRDefault="00961BEA" w:rsidP="00961BEA">
      <w:pPr>
        <w:spacing w:line="259" w:lineRule="auto"/>
        <w:ind w:left="720"/>
        <w:contextualSpacing/>
        <w:rPr>
          <w:rFonts w:ascii="Arial" w:eastAsia="Calibri" w:hAnsi="Arial" w:cs="Arial"/>
          <w:bCs/>
          <w:iCs/>
          <w:sz w:val="20"/>
          <w:szCs w:val="20"/>
        </w:rPr>
      </w:pPr>
      <w:r w:rsidRPr="00961BEA">
        <w:rPr>
          <w:rFonts w:ascii="Arial" w:eastAsia="Calibri" w:hAnsi="Arial" w:cs="Arial"/>
          <w:bCs/>
          <w:iCs/>
          <w:sz w:val="20"/>
          <w:szCs w:val="20"/>
        </w:rPr>
        <w:t xml:space="preserve">RA-1502 </w:t>
      </w:r>
      <w:r w:rsidRPr="00961BEA">
        <w:rPr>
          <w:rFonts w:ascii="Arial" w:eastAsia="Calibri" w:hAnsi="Arial" w:cs="Arial"/>
          <w:bCs/>
          <w:iCs/>
          <w:sz w:val="20"/>
          <w:szCs w:val="20"/>
        </w:rPr>
        <w:tab/>
      </w:r>
      <w:r w:rsidRPr="00961BEA">
        <w:rPr>
          <w:rFonts w:ascii="Arial" w:eastAsia="Calibri" w:hAnsi="Arial" w:cs="Arial"/>
          <w:bCs/>
          <w:iCs/>
          <w:sz w:val="20"/>
          <w:szCs w:val="20"/>
        </w:rPr>
        <w:tab/>
        <w:t>PTSA Linden High School</w:t>
      </w:r>
      <w:r w:rsidRPr="00961BEA">
        <w:rPr>
          <w:rFonts w:ascii="Arial" w:eastAsia="Calibri" w:hAnsi="Arial" w:cs="Arial"/>
          <w:bCs/>
          <w:iCs/>
          <w:sz w:val="20"/>
          <w:szCs w:val="20"/>
        </w:rPr>
        <w:tab/>
        <w:t xml:space="preserve">Tricky Tray </w:t>
      </w:r>
      <w:r w:rsidRPr="00961BEA">
        <w:rPr>
          <w:rFonts w:ascii="Arial" w:eastAsia="Calibri" w:hAnsi="Arial" w:cs="Arial"/>
          <w:bCs/>
          <w:iCs/>
          <w:sz w:val="20"/>
          <w:szCs w:val="20"/>
        </w:rPr>
        <w:tab/>
        <w:t>$20.00</w:t>
      </w:r>
    </w:p>
    <w:p w:rsidR="00961BEA" w:rsidRPr="00961BEA" w:rsidRDefault="00961BEA" w:rsidP="00961BEA">
      <w:pPr>
        <w:spacing w:line="259" w:lineRule="auto"/>
        <w:ind w:left="720"/>
        <w:contextualSpacing/>
        <w:rPr>
          <w:rFonts w:ascii="Arial" w:eastAsia="Calibri" w:hAnsi="Arial" w:cs="Arial"/>
          <w:bCs/>
          <w:iCs/>
          <w:sz w:val="20"/>
          <w:szCs w:val="20"/>
        </w:rPr>
      </w:pPr>
    </w:p>
    <w:p w:rsidR="00961BEA" w:rsidRPr="00961BEA" w:rsidRDefault="00961BEA" w:rsidP="00961BEA">
      <w:pPr>
        <w:spacing w:line="259" w:lineRule="auto"/>
        <w:ind w:left="720" w:hanging="720"/>
        <w:contextualSpacing/>
        <w:rPr>
          <w:rFonts w:ascii="Arial" w:eastAsia="Calibri" w:hAnsi="Arial" w:cs="Arial"/>
          <w:b/>
          <w:bCs/>
          <w:iCs/>
          <w:sz w:val="20"/>
          <w:szCs w:val="20"/>
        </w:rPr>
      </w:pPr>
      <w:r w:rsidRPr="00961BEA">
        <w:rPr>
          <w:rFonts w:ascii="Arial" w:eastAsia="Calibri" w:hAnsi="Arial" w:cs="Arial"/>
          <w:b/>
          <w:bCs/>
          <w:iCs/>
          <w:sz w:val="20"/>
          <w:szCs w:val="20"/>
        </w:rPr>
        <w:t xml:space="preserve">(***) </w:t>
      </w:r>
      <w:r w:rsidRPr="00961BEA">
        <w:rPr>
          <w:rFonts w:ascii="Arial" w:eastAsia="Calibri" w:hAnsi="Arial" w:cs="Arial"/>
          <w:b/>
          <w:bCs/>
          <w:iCs/>
          <w:sz w:val="20"/>
          <w:szCs w:val="20"/>
        </w:rPr>
        <w:tab/>
        <w:t>MUNICIPAL TREASURER:</w:t>
      </w:r>
    </w:p>
    <w:p w:rsidR="00961BEA" w:rsidRPr="00961BEA" w:rsidRDefault="00961BEA" w:rsidP="00961BEA">
      <w:pPr>
        <w:numPr>
          <w:ilvl w:val="0"/>
          <w:numId w:val="1"/>
        </w:numPr>
        <w:spacing w:line="259" w:lineRule="auto"/>
        <w:ind w:hanging="720"/>
        <w:contextualSpacing/>
        <w:rPr>
          <w:rFonts w:ascii="Arial" w:eastAsia="Calibri" w:hAnsi="Arial" w:cs="Arial"/>
          <w:b/>
          <w:bCs/>
          <w:iCs/>
          <w:sz w:val="20"/>
          <w:szCs w:val="20"/>
        </w:rPr>
      </w:pPr>
      <w:r w:rsidRPr="00961BEA">
        <w:rPr>
          <w:rFonts w:ascii="Arial" w:eastAsia="Calibri" w:hAnsi="Arial" w:cs="Arial"/>
          <w:bCs/>
          <w:iCs/>
          <w:sz w:val="20"/>
          <w:szCs w:val="20"/>
        </w:rPr>
        <w:t>Requesting approval to issue a refund to Horizon BCBS of NJ in the amount of $316.96 for service that was provided on May 16, 2015.  Payable to Horizon BCBS NJ, PO Box 420 Newark, NJ 07101-0420.</w:t>
      </w:r>
    </w:p>
    <w:p w:rsidR="00961BEA" w:rsidRPr="00961BEA" w:rsidRDefault="00961BEA" w:rsidP="00961BEA">
      <w:pPr>
        <w:spacing w:line="259" w:lineRule="auto"/>
        <w:rPr>
          <w:rFonts w:ascii="Arial" w:eastAsiaTheme="minorHAnsi" w:hAnsi="Arial" w:cs="Arial"/>
          <w:b/>
          <w:bCs/>
          <w:iCs/>
          <w:sz w:val="20"/>
          <w:szCs w:val="20"/>
        </w:rPr>
      </w:pPr>
    </w:p>
    <w:p w:rsidR="00961BEA" w:rsidRPr="00961BEA" w:rsidRDefault="00961BEA" w:rsidP="00961BEA">
      <w:pPr>
        <w:spacing w:line="259" w:lineRule="auto"/>
        <w:rPr>
          <w:rFonts w:ascii="Arial" w:eastAsiaTheme="minorHAnsi" w:hAnsi="Arial" w:cs="Arial"/>
          <w:b/>
          <w:bCs/>
          <w:iCs/>
          <w:sz w:val="20"/>
          <w:szCs w:val="20"/>
        </w:rPr>
      </w:pPr>
      <w:r w:rsidRPr="00961BEA">
        <w:rPr>
          <w:rFonts w:ascii="Arial" w:eastAsiaTheme="minorHAnsi" w:hAnsi="Arial" w:cs="Arial"/>
          <w:b/>
          <w:bCs/>
          <w:iCs/>
          <w:sz w:val="20"/>
          <w:szCs w:val="20"/>
        </w:rPr>
        <w:t xml:space="preserve">(***) </w:t>
      </w:r>
      <w:r w:rsidRPr="00961BEA">
        <w:rPr>
          <w:rFonts w:ascii="Arial" w:eastAsiaTheme="minorHAnsi" w:hAnsi="Arial" w:cs="Arial"/>
          <w:b/>
          <w:bCs/>
          <w:iCs/>
          <w:sz w:val="20"/>
          <w:szCs w:val="20"/>
        </w:rPr>
        <w:tab/>
        <w:t>BOARD OF HEALTH:</w:t>
      </w:r>
    </w:p>
    <w:p w:rsidR="00961BEA" w:rsidRPr="00961BEA" w:rsidRDefault="00961BEA" w:rsidP="00961BEA">
      <w:pPr>
        <w:numPr>
          <w:ilvl w:val="0"/>
          <w:numId w:val="1"/>
        </w:numPr>
        <w:spacing w:line="259" w:lineRule="auto"/>
        <w:ind w:hanging="720"/>
        <w:contextualSpacing/>
        <w:rPr>
          <w:rFonts w:ascii="Arial" w:eastAsia="Calibri" w:hAnsi="Arial" w:cs="Arial"/>
          <w:b/>
          <w:bCs/>
          <w:iCs/>
          <w:sz w:val="20"/>
          <w:szCs w:val="20"/>
        </w:rPr>
      </w:pPr>
      <w:r w:rsidRPr="00961BEA">
        <w:rPr>
          <w:rFonts w:ascii="Arial" w:eastAsia="Calibri" w:hAnsi="Arial" w:cs="Arial"/>
          <w:bCs/>
          <w:iCs/>
          <w:sz w:val="20"/>
          <w:szCs w:val="20"/>
        </w:rPr>
        <w:t>Advising the forty-six (46) Certificates of Occupancy were issued during the month of December, 2015 and forty-four (44) Certificates of Occupancy were issued during the month of January, 2016.</w:t>
      </w:r>
    </w:p>
    <w:p w:rsidR="00961BEA" w:rsidRPr="00961BEA" w:rsidRDefault="00961BEA" w:rsidP="00961BEA">
      <w:pPr>
        <w:spacing w:line="259" w:lineRule="auto"/>
        <w:rPr>
          <w:rFonts w:ascii="Arial" w:eastAsiaTheme="minorHAnsi" w:hAnsi="Arial" w:cs="Arial"/>
          <w:b/>
          <w:bCs/>
          <w:iCs/>
          <w:sz w:val="20"/>
          <w:szCs w:val="20"/>
        </w:rPr>
      </w:pPr>
    </w:p>
    <w:p w:rsidR="00961BEA" w:rsidRPr="00961BEA" w:rsidRDefault="00961BEA" w:rsidP="00961BEA">
      <w:pPr>
        <w:spacing w:line="259" w:lineRule="auto"/>
        <w:rPr>
          <w:rFonts w:ascii="Arial" w:eastAsiaTheme="minorHAnsi" w:hAnsi="Arial" w:cs="Arial"/>
          <w:b/>
          <w:bCs/>
          <w:iCs/>
          <w:sz w:val="20"/>
          <w:szCs w:val="20"/>
        </w:rPr>
      </w:pPr>
      <w:r w:rsidRPr="00961BEA">
        <w:rPr>
          <w:rFonts w:ascii="Arial" w:eastAsiaTheme="minorHAnsi" w:hAnsi="Arial" w:cs="Arial"/>
          <w:b/>
          <w:bCs/>
          <w:iCs/>
          <w:sz w:val="20"/>
          <w:szCs w:val="20"/>
        </w:rPr>
        <w:t xml:space="preserve">(***) </w:t>
      </w:r>
      <w:r w:rsidRPr="00961BEA">
        <w:rPr>
          <w:rFonts w:ascii="Arial" w:eastAsiaTheme="minorHAnsi" w:hAnsi="Arial" w:cs="Arial"/>
          <w:b/>
          <w:bCs/>
          <w:iCs/>
          <w:sz w:val="20"/>
          <w:szCs w:val="20"/>
        </w:rPr>
        <w:tab/>
        <w:t>MAYOR ARMSTEAD:</w:t>
      </w:r>
    </w:p>
    <w:p w:rsidR="00961BEA" w:rsidRPr="00961BEA" w:rsidRDefault="00961BEA" w:rsidP="00961BEA">
      <w:pPr>
        <w:numPr>
          <w:ilvl w:val="0"/>
          <w:numId w:val="1"/>
        </w:numPr>
        <w:spacing w:line="259" w:lineRule="auto"/>
        <w:ind w:hanging="720"/>
        <w:contextualSpacing/>
        <w:rPr>
          <w:rFonts w:ascii="Arial" w:eastAsia="Calibri" w:hAnsi="Arial" w:cs="Arial"/>
          <w:b/>
          <w:bCs/>
          <w:iCs/>
          <w:sz w:val="20"/>
          <w:szCs w:val="20"/>
        </w:rPr>
      </w:pPr>
      <w:r w:rsidRPr="00961BEA">
        <w:rPr>
          <w:rFonts w:ascii="Arial" w:eastAsia="Calibri" w:hAnsi="Arial" w:cs="Arial"/>
          <w:bCs/>
          <w:iCs/>
          <w:sz w:val="20"/>
          <w:szCs w:val="20"/>
        </w:rPr>
        <w:t>Advising that he is appointing the following individuals to the Local Board of Assistance:</w:t>
      </w:r>
    </w:p>
    <w:p w:rsidR="00961BEA" w:rsidRPr="00961BEA" w:rsidRDefault="00961BEA" w:rsidP="00961BEA">
      <w:pPr>
        <w:spacing w:line="259" w:lineRule="auto"/>
        <w:ind w:left="720"/>
        <w:contextualSpacing/>
        <w:rPr>
          <w:rFonts w:ascii="Arial" w:eastAsia="Calibri" w:hAnsi="Arial" w:cs="Arial"/>
          <w:bCs/>
          <w:iCs/>
          <w:sz w:val="20"/>
          <w:szCs w:val="20"/>
        </w:rPr>
      </w:pPr>
      <w:r w:rsidRPr="00961BEA">
        <w:rPr>
          <w:rFonts w:ascii="Arial" w:eastAsia="Calibri" w:hAnsi="Arial" w:cs="Arial"/>
          <w:bCs/>
          <w:iCs/>
          <w:sz w:val="20"/>
          <w:szCs w:val="20"/>
        </w:rPr>
        <w:t>Robert Sadowski – effective January 1, 2016 and terminating December 31, 2016</w:t>
      </w:r>
    </w:p>
    <w:p w:rsidR="00961BEA" w:rsidRPr="00961BEA" w:rsidRDefault="00961BEA" w:rsidP="00961BEA">
      <w:pPr>
        <w:spacing w:line="259" w:lineRule="auto"/>
        <w:ind w:left="720"/>
        <w:contextualSpacing/>
        <w:rPr>
          <w:rFonts w:ascii="Arial" w:eastAsia="Calibri" w:hAnsi="Arial" w:cs="Arial"/>
          <w:bCs/>
          <w:iCs/>
          <w:sz w:val="20"/>
          <w:szCs w:val="20"/>
        </w:rPr>
      </w:pPr>
      <w:r w:rsidRPr="00961BEA">
        <w:rPr>
          <w:rFonts w:ascii="Arial" w:eastAsia="Calibri" w:hAnsi="Arial" w:cs="Arial"/>
          <w:bCs/>
          <w:iCs/>
          <w:sz w:val="20"/>
          <w:szCs w:val="20"/>
        </w:rPr>
        <w:t>Molly Lenz – effective January 1, 2016 and terminating December 31, 2017</w:t>
      </w:r>
    </w:p>
    <w:p w:rsidR="00961BEA" w:rsidRPr="00961BEA" w:rsidRDefault="00961BEA" w:rsidP="00961BEA">
      <w:pPr>
        <w:spacing w:line="259" w:lineRule="auto"/>
        <w:ind w:left="720"/>
        <w:contextualSpacing/>
        <w:rPr>
          <w:rFonts w:ascii="Arial" w:eastAsia="Calibri" w:hAnsi="Arial" w:cs="Arial"/>
          <w:bCs/>
          <w:iCs/>
          <w:sz w:val="20"/>
          <w:szCs w:val="20"/>
        </w:rPr>
      </w:pPr>
    </w:p>
    <w:p w:rsidR="00961BEA" w:rsidRPr="00961BEA" w:rsidRDefault="00961BEA" w:rsidP="00961BEA">
      <w:pPr>
        <w:spacing w:line="259" w:lineRule="auto"/>
        <w:ind w:left="720" w:hanging="720"/>
        <w:contextualSpacing/>
        <w:rPr>
          <w:rFonts w:ascii="Arial" w:eastAsia="Calibri" w:hAnsi="Arial" w:cs="Arial"/>
          <w:b/>
          <w:bCs/>
          <w:iCs/>
          <w:sz w:val="20"/>
          <w:szCs w:val="20"/>
        </w:rPr>
      </w:pPr>
      <w:r w:rsidRPr="00961BEA">
        <w:rPr>
          <w:rFonts w:ascii="Arial" w:eastAsia="Calibri" w:hAnsi="Arial" w:cs="Arial"/>
          <w:b/>
          <w:bCs/>
          <w:iCs/>
          <w:sz w:val="20"/>
          <w:szCs w:val="20"/>
        </w:rPr>
        <w:t xml:space="preserve">(***) </w:t>
      </w:r>
      <w:r w:rsidRPr="00961BEA">
        <w:rPr>
          <w:rFonts w:ascii="Arial" w:eastAsia="Calibri" w:hAnsi="Arial" w:cs="Arial"/>
          <w:b/>
          <w:bCs/>
          <w:iCs/>
          <w:sz w:val="20"/>
          <w:szCs w:val="20"/>
        </w:rPr>
        <w:tab/>
        <w:t>CITY OF LINDEN FIRE DEPARTMENT:</w:t>
      </w:r>
    </w:p>
    <w:p w:rsidR="00961BEA" w:rsidRPr="00A17FEE" w:rsidRDefault="00961BEA" w:rsidP="00961BEA">
      <w:pPr>
        <w:numPr>
          <w:ilvl w:val="0"/>
          <w:numId w:val="1"/>
        </w:numPr>
        <w:spacing w:line="259" w:lineRule="auto"/>
        <w:ind w:hanging="720"/>
        <w:contextualSpacing/>
        <w:rPr>
          <w:rFonts w:ascii="Arial" w:eastAsia="Calibri" w:hAnsi="Arial" w:cs="Arial"/>
          <w:b/>
          <w:bCs/>
          <w:iCs/>
          <w:sz w:val="20"/>
          <w:szCs w:val="20"/>
        </w:rPr>
      </w:pPr>
      <w:r w:rsidRPr="00961BEA">
        <w:rPr>
          <w:rFonts w:ascii="Arial" w:eastAsia="Calibri" w:hAnsi="Arial" w:cs="Arial"/>
          <w:bCs/>
          <w:iCs/>
          <w:sz w:val="20"/>
          <w:szCs w:val="20"/>
        </w:rPr>
        <w:t>Requesting permission to close Wood Avenue from Routes 1&amp;9 to East Gibbons Street on Saturday, July 16, 2016 between the hours of 11am to 3pm to hold a parade marking the 100</w:t>
      </w:r>
      <w:r w:rsidRPr="00961BEA">
        <w:rPr>
          <w:rFonts w:ascii="Arial" w:eastAsia="Calibri" w:hAnsi="Arial" w:cs="Arial"/>
          <w:bCs/>
          <w:iCs/>
          <w:sz w:val="20"/>
          <w:szCs w:val="20"/>
          <w:vertAlign w:val="superscript"/>
        </w:rPr>
        <w:t>th</w:t>
      </w:r>
      <w:r w:rsidRPr="00961BEA">
        <w:rPr>
          <w:rFonts w:ascii="Arial" w:eastAsia="Calibri" w:hAnsi="Arial" w:cs="Arial"/>
          <w:bCs/>
          <w:iCs/>
          <w:sz w:val="20"/>
          <w:szCs w:val="20"/>
        </w:rPr>
        <w:t xml:space="preserve"> Anniversary of the Linden Fire Department.  Also requesting to close Wood Avenue between </w:t>
      </w:r>
      <w:proofErr w:type="spellStart"/>
      <w:r w:rsidRPr="00961BEA">
        <w:rPr>
          <w:rFonts w:ascii="Arial" w:eastAsia="Calibri" w:hAnsi="Arial" w:cs="Arial"/>
          <w:bCs/>
          <w:iCs/>
          <w:sz w:val="20"/>
          <w:szCs w:val="20"/>
        </w:rPr>
        <w:t>Blancke</w:t>
      </w:r>
      <w:proofErr w:type="spellEnd"/>
      <w:r w:rsidRPr="00961BEA">
        <w:rPr>
          <w:rFonts w:ascii="Arial" w:eastAsia="Calibri" w:hAnsi="Arial" w:cs="Arial"/>
          <w:bCs/>
          <w:iCs/>
          <w:sz w:val="20"/>
          <w:szCs w:val="20"/>
        </w:rPr>
        <w:t xml:space="preserve"> Street and Elm Street between the hours of 3pm to 9pm to hold a celebration for the event including the Raymond Bauer Promenade and adjacent parking area.  Additional permission is requested to hang two banners across Wood Avenue advertising the event. </w:t>
      </w:r>
    </w:p>
    <w:p w:rsidR="00A17FEE" w:rsidRDefault="00A17FEE" w:rsidP="00A17FEE">
      <w:pPr>
        <w:spacing w:line="259" w:lineRule="auto"/>
        <w:contextualSpacing/>
        <w:rPr>
          <w:rFonts w:ascii="Arial" w:eastAsia="Calibri" w:hAnsi="Arial" w:cs="Arial"/>
          <w:bCs/>
          <w:iCs/>
          <w:sz w:val="20"/>
          <w:szCs w:val="20"/>
        </w:rPr>
      </w:pPr>
    </w:p>
    <w:p w:rsidR="00A17FEE" w:rsidRDefault="00A17FEE" w:rsidP="00A17FEE">
      <w:pPr>
        <w:spacing w:line="259" w:lineRule="auto"/>
        <w:contextualSpacing/>
        <w:rPr>
          <w:rFonts w:ascii="Arial" w:eastAsia="Calibri" w:hAnsi="Arial" w:cs="Arial"/>
          <w:bCs/>
          <w:iCs/>
          <w:sz w:val="20"/>
          <w:szCs w:val="20"/>
        </w:rPr>
      </w:pPr>
      <w:r>
        <w:rPr>
          <w:rFonts w:ascii="Arial" w:eastAsia="Calibri" w:hAnsi="Arial" w:cs="Arial"/>
          <w:bCs/>
          <w:iCs/>
          <w:sz w:val="20"/>
          <w:szCs w:val="20"/>
        </w:rPr>
        <w:t>Mr. Beyer moved for approval of Consent Items #1 through #6. The motion was seconded by Mr. Brown and was unanimously ordered approved on a roll call vote.</w:t>
      </w:r>
    </w:p>
    <w:p w:rsidR="00A17FEE" w:rsidRDefault="00A17FEE" w:rsidP="00A17FEE">
      <w:pPr>
        <w:spacing w:line="259" w:lineRule="auto"/>
        <w:contextualSpacing/>
        <w:rPr>
          <w:rFonts w:ascii="Arial" w:eastAsia="Calibri" w:hAnsi="Arial" w:cs="Arial"/>
          <w:bCs/>
          <w:iCs/>
          <w:sz w:val="20"/>
          <w:szCs w:val="20"/>
        </w:rPr>
      </w:pPr>
    </w:p>
    <w:p w:rsidR="00987812" w:rsidRDefault="00987812" w:rsidP="00987812">
      <w:pPr>
        <w:spacing w:line="259" w:lineRule="auto"/>
        <w:jc w:val="center"/>
        <w:rPr>
          <w:rFonts w:ascii="Arial" w:hAnsi="Arial" w:cs="Arial"/>
          <w:b/>
          <w:bCs/>
          <w:iCs/>
          <w:sz w:val="20"/>
          <w:szCs w:val="20"/>
          <w:u w:val="single"/>
        </w:rPr>
      </w:pPr>
      <w:r>
        <w:rPr>
          <w:rFonts w:ascii="Arial" w:hAnsi="Arial" w:cs="Arial"/>
          <w:b/>
          <w:bCs/>
          <w:iCs/>
          <w:sz w:val="20"/>
          <w:szCs w:val="20"/>
          <w:u w:val="single"/>
        </w:rPr>
        <w:t>COMMITTEE REPORTS OF THE MEMBERS OF THE GOVERNING BODY</w:t>
      </w:r>
    </w:p>
    <w:p w:rsidR="00A17FEE" w:rsidRPr="00961BEA" w:rsidRDefault="00A17FEE" w:rsidP="00A17FEE">
      <w:pPr>
        <w:spacing w:line="259" w:lineRule="auto"/>
        <w:contextualSpacing/>
        <w:rPr>
          <w:rFonts w:ascii="Arial" w:eastAsia="Calibri" w:hAnsi="Arial" w:cs="Arial"/>
          <w:b/>
          <w:bCs/>
          <w:iCs/>
          <w:sz w:val="20"/>
          <w:szCs w:val="20"/>
        </w:rPr>
      </w:pPr>
    </w:p>
    <w:p w:rsidR="00961BEA" w:rsidRDefault="00987812" w:rsidP="00276384">
      <w:pPr>
        <w:rPr>
          <w:rFonts w:ascii="Arial" w:eastAsiaTheme="minorHAnsi" w:hAnsi="Arial" w:cs="Arial"/>
          <w:b/>
          <w:bCs/>
          <w:iCs/>
          <w:sz w:val="20"/>
          <w:szCs w:val="20"/>
        </w:rPr>
      </w:pPr>
      <w:r>
        <w:rPr>
          <w:rFonts w:ascii="Arial" w:eastAsiaTheme="minorHAnsi" w:hAnsi="Arial" w:cs="Arial"/>
          <w:b/>
          <w:bCs/>
          <w:iCs/>
          <w:sz w:val="20"/>
          <w:szCs w:val="20"/>
        </w:rPr>
        <w:t>First Ward</w:t>
      </w:r>
    </w:p>
    <w:p w:rsidR="00787269" w:rsidRDefault="00787269" w:rsidP="00276384">
      <w:pPr>
        <w:rPr>
          <w:rFonts w:ascii="Arial" w:eastAsiaTheme="minorHAnsi" w:hAnsi="Arial" w:cs="Arial"/>
          <w:b/>
          <w:bCs/>
          <w:iCs/>
          <w:sz w:val="20"/>
          <w:szCs w:val="20"/>
        </w:rPr>
      </w:pPr>
    </w:p>
    <w:p w:rsidR="00787269" w:rsidRDefault="00787269" w:rsidP="00276384">
      <w:pPr>
        <w:rPr>
          <w:rFonts w:ascii="Arial" w:eastAsiaTheme="minorHAnsi" w:hAnsi="Arial" w:cs="Arial"/>
          <w:bCs/>
          <w:iCs/>
          <w:sz w:val="20"/>
          <w:szCs w:val="20"/>
        </w:rPr>
      </w:pPr>
      <w:r>
        <w:rPr>
          <w:rFonts w:ascii="Arial" w:eastAsiaTheme="minorHAnsi" w:hAnsi="Arial" w:cs="Arial"/>
          <w:bCs/>
          <w:iCs/>
          <w:sz w:val="20"/>
          <w:szCs w:val="20"/>
        </w:rPr>
        <w:t xml:space="preserve">Mrs. Ormon spoke about how exciting her first forty-five days in office were. She spoke about the first meeting of the Real Estate and Revenue Enhancement Committee, learning of the various projects and what has already been put in place. She noted that she will begin giving monthly progress reports on the various projects going on in the City. </w:t>
      </w:r>
    </w:p>
    <w:p w:rsidR="00787269" w:rsidRDefault="00787269" w:rsidP="00276384">
      <w:pPr>
        <w:rPr>
          <w:rFonts w:ascii="Arial" w:eastAsiaTheme="minorHAnsi" w:hAnsi="Arial" w:cs="Arial"/>
          <w:bCs/>
          <w:iCs/>
          <w:sz w:val="20"/>
          <w:szCs w:val="20"/>
        </w:rPr>
      </w:pPr>
    </w:p>
    <w:p w:rsidR="00787269" w:rsidRPr="00787269" w:rsidRDefault="00787269" w:rsidP="00276384">
      <w:pPr>
        <w:rPr>
          <w:rFonts w:ascii="Arial" w:eastAsiaTheme="minorHAnsi" w:hAnsi="Arial" w:cs="Arial"/>
          <w:bCs/>
          <w:iCs/>
          <w:sz w:val="20"/>
          <w:szCs w:val="20"/>
        </w:rPr>
      </w:pPr>
      <w:r>
        <w:rPr>
          <w:rFonts w:ascii="Arial" w:eastAsiaTheme="minorHAnsi" w:hAnsi="Arial" w:cs="Arial"/>
          <w:bCs/>
          <w:iCs/>
          <w:sz w:val="20"/>
          <w:szCs w:val="20"/>
        </w:rPr>
        <w:t xml:space="preserve">Mrs. Ormon then informed the residents of the work being done on Curtis Street by the water company and asked them to be patient. She also thanked the residents of the First Ward for being so patient and gracious with the removal of the snow from the recent major snow storm. </w:t>
      </w:r>
      <w:r w:rsidR="00D552C5">
        <w:rPr>
          <w:rFonts w:ascii="Arial" w:eastAsiaTheme="minorHAnsi" w:hAnsi="Arial" w:cs="Arial"/>
          <w:bCs/>
          <w:iCs/>
          <w:sz w:val="20"/>
          <w:szCs w:val="20"/>
        </w:rPr>
        <w:t xml:space="preserve"> She urged First Ward residents, who have a problem, to call her, as she returns every call. She provided her contact info. </w:t>
      </w:r>
    </w:p>
    <w:p w:rsidR="00987812" w:rsidRDefault="00987812" w:rsidP="00276384">
      <w:pPr>
        <w:rPr>
          <w:rFonts w:ascii="Arial" w:eastAsiaTheme="minorHAnsi" w:hAnsi="Arial" w:cs="Arial"/>
          <w:b/>
          <w:bCs/>
          <w:iCs/>
          <w:sz w:val="20"/>
          <w:szCs w:val="20"/>
        </w:rPr>
      </w:pPr>
    </w:p>
    <w:p w:rsidR="00987812" w:rsidRDefault="00987812" w:rsidP="00276384">
      <w:pPr>
        <w:rPr>
          <w:rFonts w:ascii="Arial" w:eastAsiaTheme="minorHAnsi" w:hAnsi="Arial" w:cs="Arial"/>
          <w:b/>
          <w:bCs/>
          <w:iCs/>
          <w:sz w:val="20"/>
          <w:szCs w:val="20"/>
        </w:rPr>
      </w:pPr>
      <w:r>
        <w:rPr>
          <w:rFonts w:ascii="Arial" w:eastAsiaTheme="minorHAnsi" w:hAnsi="Arial" w:cs="Arial"/>
          <w:b/>
          <w:bCs/>
          <w:iCs/>
          <w:sz w:val="20"/>
          <w:szCs w:val="20"/>
        </w:rPr>
        <w:t>Second Ward</w:t>
      </w:r>
    </w:p>
    <w:p w:rsidR="00D552C5" w:rsidRDefault="00D552C5" w:rsidP="00276384">
      <w:pPr>
        <w:rPr>
          <w:rFonts w:ascii="Arial" w:eastAsiaTheme="minorHAnsi" w:hAnsi="Arial" w:cs="Arial"/>
          <w:b/>
          <w:bCs/>
          <w:iCs/>
          <w:sz w:val="20"/>
          <w:szCs w:val="20"/>
        </w:rPr>
      </w:pPr>
    </w:p>
    <w:p w:rsidR="00D552C5" w:rsidRDefault="00D552C5" w:rsidP="00276384">
      <w:pPr>
        <w:rPr>
          <w:rFonts w:ascii="Arial" w:eastAsiaTheme="minorHAnsi" w:hAnsi="Arial" w:cs="Arial"/>
          <w:bCs/>
          <w:iCs/>
          <w:sz w:val="20"/>
          <w:szCs w:val="20"/>
        </w:rPr>
      </w:pPr>
      <w:r>
        <w:rPr>
          <w:rFonts w:ascii="Arial" w:eastAsiaTheme="minorHAnsi" w:hAnsi="Arial" w:cs="Arial"/>
          <w:bCs/>
          <w:iCs/>
          <w:sz w:val="20"/>
          <w:szCs w:val="20"/>
        </w:rPr>
        <w:t xml:space="preserve">Mr. Beyer gave the report of the Construction Code Department. For the month of January the department issued 159 permits, processed 111 certificates and collected $115,409.00 in fees. </w:t>
      </w:r>
    </w:p>
    <w:p w:rsidR="00D552C5" w:rsidRDefault="00D552C5" w:rsidP="00276384">
      <w:pPr>
        <w:rPr>
          <w:rFonts w:ascii="Arial" w:eastAsiaTheme="minorHAnsi" w:hAnsi="Arial" w:cs="Arial"/>
          <w:bCs/>
          <w:iCs/>
          <w:sz w:val="20"/>
          <w:szCs w:val="20"/>
        </w:rPr>
      </w:pPr>
    </w:p>
    <w:p w:rsidR="00D552C5" w:rsidRPr="00D552C5" w:rsidRDefault="00D552C5" w:rsidP="00276384">
      <w:pPr>
        <w:rPr>
          <w:rFonts w:ascii="Arial" w:eastAsiaTheme="minorHAnsi" w:hAnsi="Arial" w:cs="Arial"/>
          <w:bCs/>
          <w:iCs/>
          <w:sz w:val="20"/>
          <w:szCs w:val="20"/>
        </w:rPr>
      </w:pPr>
      <w:r>
        <w:rPr>
          <w:rFonts w:ascii="Arial" w:eastAsiaTheme="minorHAnsi" w:hAnsi="Arial" w:cs="Arial"/>
          <w:bCs/>
          <w:iCs/>
          <w:sz w:val="20"/>
          <w:szCs w:val="20"/>
        </w:rPr>
        <w:t xml:space="preserve">Mr. Beyer stated that he believed the Department of Public Works did a great job. He noted that </w:t>
      </w:r>
      <w:proofErr w:type="gramStart"/>
      <w:r>
        <w:rPr>
          <w:rFonts w:ascii="Arial" w:eastAsiaTheme="minorHAnsi" w:hAnsi="Arial" w:cs="Arial"/>
          <w:bCs/>
          <w:iCs/>
          <w:sz w:val="20"/>
          <w:szCs w:val="20"/>
        </w:rPr>
        <w:t>he</w:t>
      </w:r>
      <w:proofErr w:type="gramEnd"/>
      <w:r>
        <w:rPr>
          <w:rFonts w:ascii="Arial" w:eastAsiaTheme="minorHAnsi" w:hAnsi="Arial" w:cs="Arial"/>
          <w:bCs/>
          <w:iCs/>
          <w:sz w:val="20"/>
          <w:szCs w:val="20"/>
        </w:rPr>
        <w:t xml:space="preserve"> snowfall amounted to 29 inches. He request that residents not throw the snow back out into the street, but instead place it on the lawns in front of their houses and why. </w:t>
      </w:r>
    </w:p>
    <w:p w:rsidR="00987812" w:rsidRDefault="00987812" w:rsidP="00276384">
      <w:pPr>
        <w:rPr>
          <w:rFonts w:ascii="Arial" w:eastAsiaTheme="minorHAnsi" w:hAnsi="Arial" w:cs="Arial"/>
          <w:b/>
          <w:bCs/>
          <w:iCs/>
          <w:sz w:val="20"/>
          <w:szCs w:val="20"/>
        </w:rPr>
      </w:pPr>
    </w:p>
    <w:p w:rsidR="00987812" w:rsidRDefault="00987812" w:rsidP="00276384">
      <w:pPr>
        <w:rPr>
          <w:rFonts w:ascii="Arial" w:eastAsiaTheme="minorHAnsi" w:hAnsi="Arial" w:cs="Arial"/>
          <w:b/>
          <w:bCs/>
          <w:iCs/>
          <w:sz w:val="20"/>
          <w:szCs w:val="20"/>
        </w:rPr>
      </w:pPr>
      <w:r>
        <w:rPr>
          <w:rFonts w:ascii="Arial" w:eastAsiaTheme="minorHAnsi" w:hAnsi="Arial" w:cs="Arial"/>
          <w:b/>
          <w:bCs/>
          <w:iCs/>
          <w:sz w:val="20"/>
          <w:szCs w:val="20"/>
        </w:rPr>
        <w:t>Third Ward</w:t>
      </w:r>
    </w:p>
    <w:p w:rsidR="00987812" w:rsidRDefault="00987812" w:rsidP="00276384">
      <w:pPr>
        <w:rPr>
          <w:rFonts w:ascii="Arial" w:hAnsi="Arial" w:cs="Arial"/>
          <w:bCs/>
          <w:iCs/>
          <w:sz w:val="20"/>
          <w:szCs w:val="20"/>
        </w:rPr>
      </w:pPr>
    </w:p>
    <w:p w:rsidR="00987812" w:rsidRDefault="00987812" w:rsidP="00276384">
      <w:pPr>
        <w:rPr>
          <w:rFonts w:ascii="Arial" w:hAnsi="Arial" w:cs="Arial"/>
          <w:bCs/>
          <w:iCs/>
          <w:sz w:val="20"/>
          <w:szCs w:val="20"/>
        </w:rPr>
      </w:pPr>
      <w:r w:rsidRPr="00987812">
        <w:rPr>
          <w:rFonts w:ascii="Arial" w:hAnsi="Arial" w:cs="Arial"/>
          <w:bCs/>
          <w:iCs/>
          <w:sz w:val="20"/>
          <w:szCs w:val="20"/>
        </w:rPr>
        <w:t>Mr. Brown gave the following report of the Finance Committee</w:t>
      </w:r>
      <w:r>
        <w:rPr>
          <w:rFonts w:ascii="Arial" w:hAnsi="Arial" w:cs="Arial"/>
          <w:bCs/>
          <w:iCs/>
          <w:sz w:val="20"/>
          <w:szCs w:val="20"/>
        </w:rPr>
        <w:t>:</w:t>
      </w:r>
    </w:p>
    <w:p w:rsidR="00987812" w:rsidRPr="00987812" w:rsidRDefault="00987812" w:rsidP="00276384">
      <w:pPr>
        <w:rPr>
          <w:rFonts w:ascii="Arial" w:eastAsiaTheme="minorHAnsi" w:hAnsi="Arial" w:cs="Arial"/>
          <w:b/>
          <w:bCs/>
          <w:iCs/>
          <w:sz w:val="20"/>
          <w:szCs w:val="20"/>
        </w:rPr>
      </w:pPr>
    </w:p>
    <w:p w:rsidR="00987812" w:rsidRPr="00987812" w:rsidRDefault="00987812" w:rsidP="00987812">
      <w:pPr>
        <w:pStyle w:val="msolistparagraph0"/>
        <w:numPr>
          <w:ilvl w:val="0"/>
          <w:numId w:val="3"/>
        </w:numPr>
        <w:tabs>
          <w:tab w:val="left" w:pos="1980"/>
        </w:tabs>
        <w:rPr>
          <w:rFonts w:ascii="Arial" w:hAnsi="Arial" w:cs="Arial"/>
          <w:sz w:val="20"/>
          <w:szCs w:val="20"/>
        </w:rPr>
      </w:pPr>
      <w:r w:rsidRPr="00987812">
        <w:rPr>
          <w:rFonts w:ascii="Arial" w:hAnsi="Arial" w:cs="Arial"/>
          <w:sz w:val="20"/>
          <w:szCs w:val="20"/>
        </w:rPr>
        <w:t>The payment of bills totaling $1,632,278.44 bills have been signed by the Mayor, Council President and Finance Chairman and a detailed check register and vouchers are on file in the Clerk’s Office.</w:t>
      </w:r>
    </w:p>
    <w:p w:rsidR="00987812" w:rsidRPr="00987812" w:rsidRDefault="00987812" w:rsidP="00987812">
      <w:pPr>
        <w:pStyle w:val="msolistparagraph0"/>
        <w:tabs>
          <w:tab w:val="left" w:pos="1980"/>
        </w:tabs>
        <w:rPr>
          <w:rFonts w:ascii="Arial" w:hAnsi="Arial" w:cs="Arial"/>
          <w:sz w:val="20"/>
          <w:szCs w:val="20"/>
        </w:rPr>
      </w:pPr>
    </w:p>
    <w:p w:rsidR="00987812" w:rsidRDefault="00987812" w:rsidP="00987812">
      <w:pPr>
        <w:pStyle w:val="msolistparagraph0"/>
        <w:numPr>
          <w:ilvl w:val="0"/>
          <w:numId w:val="3"/>
        </w:numPr>
        <w:tabs>
          <w:tab w:val="left" w:pos="1980"/>
        </w:tabs>
        <w:rPr>
          <w:rFonts w:ascii="Arial" w:hAnsi="Arial" w:cs="Arial"/>
          <w:sz w:val="20"/>
          <w:szCs w:val="20"/>
        </w:rPr>
      </w:pPr>
      <w:r w:rsidRPr="00987812">
        <w:rPr>
          <w:rFonts w:ascii="Arial" w:hAnsi="Arial" w:cs="Arial"/>
          <w:sz w:val="20"/>
          <w:szCs w:val="20"/>
        </w:rPr>
        <w:t>We are in receipt of the investments made by the City Treasurer for the month of January at the rate of  .10%</w:t>
      </w:r>
    </w:p>
    <w:p w:rsidR="00987812" w:rsidRDefault="00987812" w:rsidP="00987812">
      <w:pPr>
        <w:pStyle w:val="ListParagraph"/>
        <w:rPr>
          <w:rFonts w:ascii="Arial" w:hAnsi="Arial" w:cs="Arial"/>
          <w:sz w:val="20"/>
          <w:szCs w:val="20"/>
        </w:rPr>
      </w:pPr>
    </w:p>
    <w:p w:rsidR="00987812" w:rsidRDefault="00987812" w:rsidP="00987812">
      <w:pPr>
        <w:pStyle w:val="msolistparagraph0"/>
        <w:tabs>
          <w:tab w:val="left" w:pos="1980"/>
        </w:tabs>
        <w:ind w:left="0"/>
        <w:rPr>
          <w:rFonts w:ascii="Arial" w:hAnsi="Arial" w:cs="Arial"/>
          <w:sz w:val="20"/>
          <w:szCs w:val="20"/>
        </w:rPr>
      </w:pPr>
      <w:r>
        <w:rPr>
          <w:rFonts w:ascii="Arial" w:hAnsi="Arial" w:cs="Arial"/>
          <w:sz w:val="20"/>
          <w:szCs w:val="20"/>
        </w:rPr>
        <w:t>Mr</w:t>
      </w:r>
      <w:r w:rsidRPr="0072460A">
        <w:rPr>
          <w:rFonts w:ascii="Arial" w:hAnsi="Arial" w:cs="Arial"/>
          <w:sz w:val="20"/>
          <w:szCs w:val="20"/>
        </w:rPr>
        <w:t>.</w:t>
      </w:r>
      <w:r>
        <w:rPr>
          <w:rFonts w:ascii="Arial" w:hAnsi="Arial" w:cs="Arial"/>
          <w:sz w:val="20"/>
          <w:szCs w:val="20"/>
        </w:rPr>
        <w:t xml:space="preserve"> Brown moved for approval of the Finance Report. The motion was seconded by Mrs. Ormon and was unanimously ordered approved by a roll call vote.</w:t>
      </w:r>
    </w:p>
    <w:p w:rsidR="00D552C5" w:rsidRDefault="00D552C5" w:rsidP="00987812">
      <w:pPr>
        <w:pStyle w:val="msolistparagraph0"/>
        <w:tabs>
          <w:tab w:val="left" w:pos="1980"/>
        </w:tabs>
        <w:ind w:left="0"/>
        <w:rPr>
          <w:rFonts w:ascii="Arial" w:hAnsi="Arial" w:cs="Arial"/>
          <w:sz w:val="20"/>
          <w:szCs w:val="20"/>
        </w:rPr>
      </w:pPr>
    </w:p>
    <w:p w:rsidR="00D552C5" w:rsidRDefault="00D552C5" w:rsidP="00987812">
      <w:pPr>
        <w:pStyle w:val="msolistparagraph0"/>
        <w:tabs>
          <w:tab w:val="left" w:pos="1980"/>
        </w:tabs>
        <w:ind w:left="0"/>
        <w:rPr>
          <w:rFonts w:ascii="Arial" w:hAnsi="Arial" w:cs="Arial"/>
          <w:sz w:val="20"/>
          <w:szCs w:val="20"/>
        </w:rPr>
      </w:pPr>
      <w:r>
        <w:rPr>
          <w:rFonts w:ascii="Arial" w:hAnsi="Arial" w:cs="Arial"/>
          <w:sz w:val="20"/>
          <w:szCs w:val="20"/>
        </w:rPr>
        <w:t xml:space="preserve">Mr. Brown spoke about the Jones Act tax sale, and how it became political. He explained to the residents why the sale was done, the reasons that some properties were removed from the Jones Act tax sale </w:t>
      </w:r>
      <w:r w:rsidR="00744B71">
        <w:rPr>
          <w:rFonts w:ascii="Arial" w:hAnsi="Arial" w:cs="Arial"/>
          <w:sz w:val="20"/>
          <w:szCs w:val="20"/>
        </w:rPr>
        <w:t>list and</w:t>
      </w:r>
      <w:r>
        <w:rPr>
          <w:rFonts w:ascii="Arial" w:hAnsi="Arial" w:cs="Arial"/>
          <w:sz w:val="20"/>
          <w:szCs w:val="20"/>
        </w:rPr>
        <w:t xml:space="preserve"> the benefits to the City. </w:t>
      </w:r>
    </w:p>
    <w:p w:rsidR="00744B71" w:rsidRDefault="00744B71" w:rsidP="00987812">
      <w:pPr>
        <w:pStyle w:val="msolistparagraph0"/>
        <w:tabs>
          <w:tab w:val="left" w:pos="1980"/>
        </w:tabs>
        <w:ind w:left="0"/>
        <w:rPr>
          <w:rFonts w:ascii="Arial" w:hAnsi="Arial" w:cs="Arial"/>
          <w:sz w:val="20"/>
          <w:szCs w:val="20"/>
        </w:rPr>
      </w:pPr>
    </w:p>
    <w:p w:rsidR="00744B71" w:rsidRPr="00987812" w:rsidRDefault="00744B71" w:rsidP="00987812">
      <w:pPr>
        <w:pStyle w:val="msolistparagraph0"/>
        <w:tabs>
          <w:tab w:val="left" w:pos="1980"/>
        </w:tabs>
        <w:ind w:left="0"/>
        <w:rPr>
          <w:rFonts w:ascii="Arial" w:hAnsi="Arial" w:cs="Arial"/>
          <w:sz w:val="20"/>
          <w:szCs w:val="20"/>
        </w:rPr>
      </w:pPr>
      <w:r>
        <w:rPr>
          <w:rFonts w:ascii="Arial" w:hAnsi="Arial" w:cs="Arial"/>
          <w:sz w:val="20"/>
          <w:szCs w:val="20"/>
        </w:rPr>
        <w:t xml:space="preserve">Mr. Brown then talked about the various redevelopment projects going on around the City and the use of tax abatements and PILOT programs. He noted that he would talk more about this in the future and noted the Boxer Report on use of tax abatements. </w:t>
      </w:r>
    </w:p>
    <w:p w:rsidR="00987812" w:rsidRDefault="00987812" w:rsidP="00276384">
      <w:pPr>
        <w:rPr>
          <w:rFonts w:ascii="Arial" w:eastAsiaTheme="minorHAnsi" w:hAnsi="Arial" w:cs="Arial"/>
          <w:b/>
          <w:bCs/>
          <w:iCs/>
          <w:sz w:val="20"/>
          <w:szCs w:val="20"/>
        </w:rPr>
      </w:pPr>
    </w:p>
    <w:p w:rsidR="00987812" w:rsidRDefault="00987812" w:rsidP="00276384">
      <w:pPr>
        <w:rPr>
          <w:rFonts w:ascii="Arial" w:eastAsiaTheme="minorHAnsi" w:hAnsi="Arial" w:cs="Arial"/>
          <w:b/>
          <w:bCs/>
          <w:iCs/>
          <w:sz w:val="20"/>
          <w:szCs w:val="20"/>
        </w:rPr>
      </w:pPr>
      <w:r>
        <w:rPr>
          <w:rFonts w:ascii="Arial" w:eastAsiaTheme="minorHAnsi" w:hAnsi="Arial" w:cs="Arial"/>
          <w:b/>
          <w:bCs/>
          <w:iCs/>
          <w:sz w:val="20"/>
          <w:szCs w:val="20"/>
        </w:rPr>
        <w:t>Fourth Ward</w:t>
      </w:r>
    </w:p>
    <w:p w:rsidR="00744B71" w:rsidRDefault="00744B71" w:rsidP="00276384">
      <w:pPr>
        <w:rPr>
          <w:rFonts w:ascii="Arial" w:eastAsiaTheme="minorHAnsi" w:hAnsi="Arial" w:cs="Arial"/>
          <w:b/>
          <w:bCs/>
          <w:iCs/>
          <w:sz w:val="20"/>
          <w:szCs w:val="20"/>
        </w:rPr>
      </w:pPr>
    </w:p>
    <w:p w:rsidR="00744B71" w:rsidRDefault="00744B71" w:rsidP="00276384">
      <w:pPr>
        <w:rPr>
          <w:rFonts w:ascii="Arial" w:eastAsiaTheme="minorHAnsi" w:hAnsi="Arial" w:cs="Arial"/>
          <w:bCs/>
          <w:iCs/>
          <w:sz w:val="20"/>
          <w:szCs w:val="20"/>
        </w:rPr>
      </w:pPr>
      <w:r>
        <w:rPr>
          <w:rFonts w:ascii="Arial" w:eastAsiaTheme="minorHAnsi" w:hAnsi="Arial" w:cs="Arial"/>
          <w:bCs/>
          <w:iCs/>
          <w:sz w:val="20"/>
          <w:szCs w:val="20"/>
        </w:rPr>
        <w:t xml:space="preserve">Mr. Brooks gave the report of the Division of Transportation and Parking. The revenue collected from all sources for the month of January amounted to $51.724.59. Next he spoke about the first meeting of the Public Property and Community Services Committee. He welcomed Mrs. Ormon and Mrs. Yamakaitis to the committee. </w:t>
      </w:r>
    </w:p>
    <w:p w:rsidR="00744B71" w:rsidRDefault="00744B71" w:rsidP="00276384">
      <w:pPr>
        <w:rPr>
          <w:rFonts w:ascii="Arial" w:eastAsiaTheme="minorHAnsi" w:hAnsi="Arial" w:cs="Arial"/>
          <w:bCs/>
          <w:iCs/>
          <w:sz w:val="20"/>
          <w:szCs w:val="20"/>
        </w:rPr>
      </w:pPr>
    </w:p>
    <w:p w:rsidR="00744B71" w:rsidRDefault="00744B71" w:rsidP="00276384">
      <w:pPr>
        <w:rPr>
          <w:rFonts w:ascii="Arial" w:eastAsiaTheme="minorHAnsi" w:hAnsi="Arial" w:cs="Arial"/>
          <w:bCs/>
          <w:iCs/>
          <w:sz w:val="20"/>
          <w:szCs w:val="20"/>
        </w:rPr>
      </w:pPr>
      <w:r>
        <w:rPr>
          <w:rFonts w:ascii="Arial" w:eastAsiaTheme="minorHAnsi" w:hAnsi="Arial" w:cs="Arial"/>
          <w:bCs/>
          <w:iCs/>
          <w:sz w:val="20"/>
          <w:szCs w:val="20"/>
        </w:rPr>
        <w:t xml:space="preserve">Mr. Brooks noted the placement of a sign, on Union Street, alerting motorist to the presence of an autistic child there. He asked those driving on Union Street to be a little more cautious. He thanked the Department of Public Works for their quick response to the request. Next he spoke of a meeting with Mr. MacDonald regarding the need to paint and do repairs in the Police Department. Mr. MacDonald has made a commitment to </w:t>
      </w:r>
      <w:r w:rsidR="00476CDD">
        <w:rPr>
          <w:rFonts w:ascii="Arial" w:eastAsiaTheme="minorHAnsi" w:hAnsi="Arial" w:cs="Arial"/>
          <w:bCs/>
          <w:iCs/>
          <w:sz w:val="20"/>
          <w:szCs w:val="20"/>
        </w:rPr>
        <w:t xml:space="preserve">getting started on this work. He pledged to continue to make the improvements, in the Police Department, that need to be done and that they are done quickly. </w:t>
      </w:r>
    </w:p>
    <w:p w:rsidR="0003089D" w:rsidRDefault="0003089D" w:rsidP="00276384">
      <w:pPr>
        <w:rPr>
          <w:rFonts w:ascii="Arial" w:eastAsiaTheme="minorHAnsi" w:hAnsi="Arial" w:cs="Arial"/>
          <w:bCs/>
          <w:iCs/>
          <w:sz w:val="20"/>
          <w:szCs w:val="20"/>
        </w:rPr>
      </w:pPr>
    </w:p>
    <w:p w:rsidR="0003089D" w:rsidRPr="00744B71" w:rsidRDefault="0003089D" w:rsidP="00276384">
      <w:pPr>
        <w:rPr>
          <w:rFonts w:ascii="Arial" w:eastAsiaTheme="minorHAnsi" w:hAnsi="Arial" w:cs="Arial"/>
          <w:bCs/>
          <w:iCs/>
          <w:sz w:val="20"/>
          <w:szCs w:val="20"/>
        </w:rPr>
      </w:pPr>
      <w:r>
        <w:rPr>
          <w:rFonts w:ascii="Arial" w:eastAsiaTheme="minorHAnsi" w:hAnsi="Arial" w:cs="Arial"/>
          <w:bCs/>
          <w:iCs/>
          <w:sz w:val="20"/>
          <w:szCs w:val="20"/>
        </w:rPr>
        <w:t xml:space="preserve">Mr. Brooks spoke about a call about the heat at the LMPC. He noted that the Committee is aware of the problem, and that the solution involves the replacement of certain elements of the system. Bids for the replacement were done, and the eventual replacement would be accomplished soon. </w:t>
      </w:r>
      <w:r w:rsidR="00B4329F">
        <w:rPr>
          <w:rFonts w:ascii="Arial" w:eastAsiaTheme="minorHAnsi" w:hAnsi="Arial" w:cs="Arial"/>
          <w:bCs/>
          <w:iCs/>
          <w:sz w:val="20"/>
          <w:szCs w:val="20"/>
        </w:rPr>
        <w:t xml:space="preserve">Mr. Brooks spoke about a tutorial program, at the LMPC, that would involve National Honor Society Students and IB students. He spoke about how students, from these groups, would be making themselves available to students, at LMPC, to tutor them. The program would include tutoring elementary level students. </w:t>
      </w:r>
      <w:r w:rsidR="009B4654">
        <w:rPr>
          <w:rFonts w:ascii="Arial" w:eastAsiaTheme="minorHAnsi" w:hAnsi="Arial" w:cs="Arial"/>
          <w:bCs/>
          <w:iCs/>
          <w:sz w:val="20"/>
          <w:szCs w:val="20"/>
        </w:rPr>
        <w:t xml:space="preserve">He provided contact information regarding the tutoring program. </w:t>
      </w:r>
    </w:p>
    <w:p w:rsidR="00987812" w:rsidRDefault="00987812" w:rsidP="00276384">
      <w:pPr>
        <w:rPr>
          <w:rFonts w:ascii="Arial" w:eastAsiaTheme="minorHAnsi" w:hAnsi="Arial" w:cs="Arial"/>
          <w:b/>
          <w:bCs/>
          <w:iCs/>
          <w:sz w:val="20"/>
          <w:szCs w:val="20"/>
        </w:rPr>
      </w:pPr>
    </w:p>
    <w:p w:rsidR="00987812" w:rsidRDefault="00987812" w:rsidP="00276384">
      <w:pPr>
        <w:rPr>
          <w:rFonts w:ascii="Arial" w:eastAsiaTheme="minorHAnsi" w:hAnsi="Arial" w:cs="Arial"/>
          <w:b/>
          <w:bCs/>
          <w:iCs/>
          <w:sz w:val="20"/>
          <w:szCs w:val="20"/>
        </w:rPr>
      </w:pPr>
      <w:r>
        <w:rPr>
          <w:rFonts w:ascii="Arial" w:eastAsiaTheme="minorHAnsi" w:hAnsi="Arial" w:cs="Arial"/>
          <w:b/>
          <w:bCs/>
          <w:iCs/>
          <w:sz w:val="20"/>
          <w:szCs w:val="20"/>
        </w:rPr>
        <w:t>Fifth Ward</w:t>
      </w:r>
    </w:p>
    <w:p w:rsidR="009B4654" w:rsidRDefault="009B4654" w:rsidP="00276384">
      <w:pPr>
        <w:rPr>
          <w:rFonts w:ascii="Arial" w:eastAsiaTheme="minorHAnsi" w:hAnsi="Arial" w:cs="Arial"/>
          <w:b/>
          <w:bCs/>
          <w:iCs/>
          <w:sz w:val="20"/>
          <w:szCs w:val="20"/>
        </w:rPr>
      </w:pPr>
    </w:p>
    <w:p w:rsidR="009B4654" w:rsidRDefault="009B4654" w:rsidP="00276384">
      <w:pPr>
        <w:rPr>
          <w:rFonts w:ascii="Arial" w:eastAsiaTheme="minorHAnsi" w:hAnsi="Arial" w:cs="Arial"/>
          <w:bCs/>
          <w:iCs/>
          <w:sz w:val="20"/>
          <w:szCs w:val="20"/>
        </w:rPr>
      </w:pPr>
      <w:r>
        <w:rPr>
          <w:rFonts w:ascii="Arial" w:eastAsiaTheme="minorHAnsi" w:hAnsi="Arial" w:cs="Arial"/>
          <w:bCs/>
          <w:iCs/>
          <w:sz w:val="20"/>
          <w:szCs w:val="20"/>
        </w:rPr>
        <w:t xml:space="preserve">Mrs. Cosby-Hurling reported on the Black History Program that she recently held, which also honored Mayor Armstead and Mr. Marshall. </w:t>
      </w:r>
      <w:r w:rsidR="0077340E">
        <w:rPr>
          <w:rFonts w:ascii="Arial" w:eastAsiaTheme="minorHAnsi" w:hAnsi="Arial" w:cs="Arial"/>
          <w:bCs/>
          <w:iCs/>
          <w:sz w:val="20"/>
          <w:szCs w:val="20"/>
        </w:rPr>
        <w:t>She announced information pertaining to an upcoming Fifth Ward Community meeting on March 10</w:t>
      </w:r>
      <w:r w:rsidR="0077340E" w:rsidRPr="0077340E">
        <w:rPr>
          <w:rFonts w:ascii="Arial" w:eastAsiaTheme="minorHAnsi" w:hAnsi="Arial" w:cs="Arial"/>
          <w:bCs/>
          <w:iCs/>
          <w:sz w:val="20"/>
          <w:szCs w:val="20"/>
          <w:vertAlign w:val="superscript"/>
        </w:rPr>
        <w:t>th</w:t>
      </w:r>
      <w:r w:rsidR="0077340E">
        <w:rPr>
          <w:rFonts w:ascii="Arial" w:eastAsiaTheme="minorHAnsi" w:hAnsi="Arial" w:cs="Arial"/>
          <w:bCs/>
          <w:iCs/>
          <w:sz w:val="20"/>
          <w:szCs w:val="20"/>
        </w:rPr>
        <w:t>. She also announced that on March 1</w:t>
      </w:r>
      <w:r w:rsidR="0077340E" w:rsidRPr="0077340E">
        <w:rPr>
          <w:rFonts w:ascii="Arial" w:eastAsiaTheme="minorHAnsi" w:hAnsi="Arial" w:cs="Arial"/>
          <w:bCs/>
          <w:iCs/>
          <w:sz w:val="20"/>
          <w:szCs w:val="20"/>
          <w:vertAlign w:val="superscript"/>
        </w:rPr>
        <w:t>st</w:t>
      </w:r>
      <w:r w:rsidR="0077340E">
        <w:rPr>
          <w:rFonts w:ascii="Arial" w:eastAsiaTheme="minorHAnsi" w:hAnsi="Arial" w:cs="Arial"/>
          <w:bCs/>
          <w:iCs/>
          <w:sz w:val="20"/>
          <w:szCs w:val="20"/>
        </w:rPr>
        <w:t xml:space="preserve"> there will be a meeting of the newly formed Hooked on Fishing not Drugs club. The program includes ages 10 to 17. She provided details on the Club and what is planned. </w:t>
      </w:r>
    </w:p>
    <w:p w:rsidR="0077340E" w:rsidRDefault="0077340E" w:rsidP="00276384">
      <w:pPr>
        <w:rPr>
          <w:rFonts w:ascii="Arial" w:eastAsiaTheme="minorHAnsi" w:hAnsi="Arial" w:cs="Arial"/>
          <w:bCs/>
          <w:iCs/>
          <w:sz w:val="20"/>
          <w:szCs w:val="20"/>
        </w:rPr>
      </w:pPr>
    </w:p>
    <w:p w:rsidR="0077340E" w:rsidRDefault="0077340E" w:rsidP="00276384">
      <w:pPr>
        <w:rPr>
          <w:rFonts w:ascii="Arial" w:eastAsiaTheme="minorHAnsi" w:hAnsi="Arial" w:cs="Arial"/>
          <w:bCs/>
          <w:iCs/>
          <w:sz w:val="20"/>
          <w:szCs w:val="20"/>
        </w:rPr>
      </w:pPr>
      <w:r>
        <w:rPr>
          <w:rFonts w:ascii="Arial" w:eastAsiaTheme="minorHAnsi" w:hAnsi="Arial" w:cs="Arial"/>
          <w:bCs/>
          <w:iCs/>
          <w:sz w:val="20"/>
          <w:szCs w:val="20"/>
        </w:rPr>
        <w:t>Mrs. Cosby-Hurling spoke about the events that the Mayor has planned for Bring a Kid to Parks Day on May 21</w:t>
      </w:r>
      <w:r w:rsidRPr="0077340E">
        <w:rPr>
          <w:rFonts w:ascii="Arial" w:eastAsiaTheme="minorHAnsi" w:hAnsi="Arial" w:cs="Arial"/>
          <w:bCs/>
          <w:iCs/>
          <w:sz w:val="20"/>
          <w:szCs w:val="20"/>
          <w:vertAlign w:val="superscript"/>
        </w:rPr>
        <w:t>st</w:t>
      </w:r>
      <w:r>
        <w:rPr>
          <w:rFonts w:ascii="Arial" w:eastAsiaTheme="minorHAnsi" w:hAnsi="Arial" w:cs="Arial"/>
          <w:bCs/>
          <w:iCs/>
          <w:sz w:val="20"/>
          <w:szCs w:val="20"/>
        </w:rPr>
        <w:t xml:space="preserve"> at Wilson Park. She hoped that the Fishing club would be there to show off their skills. </w:t>
      </w:r>
    </w:p>
    <w:p w:rsidR="0077340E" w:rsidRDefault="0077340E" w:rsidP="00276384">
      <w:pPr>
        <w:rPr>
          <w:rFonts w:ascii="Arial" w:eastAsiaTheme="minorHAnsi" w:hAnsi="Arial" w:cs="Arial"/>
          <w:bCs/>
          <w:iCs/>
          <w:sz w:val="20"/>
          <w:szCs w:val="20"/>
        </w:rPr>
      </w:pPr>
    </w:p>
    <w:p w:rsidR="0077340E" w:rsidRPr="009B4654" w:rsidRDefault="0077340E" w:rsidP="00276384">
      <w:pPr>
        <w:rPr>
          <w:rFonts w:ascii="Arial" w:eastAsiaTheme="minorHAnsi" w:hAnsi="Arial" w:cs="Arial"/>
          <w:bCs/>
          <w:iCs/>
          <w:sz w:val="20"/>
          <w:szCs w:val="20"/>
        </w:rPr>
      </w:pPr>
      <w:r>
        <w:rPr>
          <w:rFonts w:ascii="Arial" w:eastAsiaTheme="minorHAnsi" w:hAnsi="Arial" w:cs="Arial"/>
          <w:bCs/>
          <w:iCs/>
          <w:sz w:val="20"/>
          <w:szCs w:val="20"/>
        </w:rPr>
        <w:t xml:space="preserve">Mrs. Cosby-Hurling talked about issues that occurred in the Fifth Ward, over the weekend, and the need to communicate. She noted that the neighbors in the second district observed certain things, and communicated them, which helped start an investigation into the matter. She asked that residents, who have camera systems that may have captured crimes to review them and then share them with the police. She spoke about the need to stop crime. </w:t>
      </w:r>
    </w:p>
    <w:p w:rsidR="00987812" w:rsidRDefault="00987812" w:rsidP="00276384">
      <w:pPr>
        <w:rPr>
          <w:rFonts w:ascii="Arial" w:eastAsiaTheme="minorHAnsi" w:hAnsi="Arial" w:cs="Arial"/>
          <w:b/>
          <w:bCs/>
          <w:iCs/>
          <w:sz w:val="20"/>
          <w:szCs w:val="20"/>
        </w:rPr>
      </w:pPr>
    </w:p>
    <w:p w:rsidR="007D080C" w:rsidRDefault="007D080C" w:rsidP="00276384">
      <w:pPr>
        <w:rPr>
          <w:rFonts w:ascii="Arial" w:eastAsiaTheme="minorHAnsi" w:hAnsi="Arial" w:cs="Arial"/>
          <w:b/>
          <w:bCs/>
          <w:iCs/>
          <w:sz w:val="20"/>
          <w:szCs w:val="20"/>
        </w:rPr>
      </w:pPr>
      <w:r>
        <w:rPr>
          <w:rFonts w:ascii="Arial" w:eastAsiaTheme="minorHAnsi" w:hAnsi="Arial" w:cs="Arial"/>
          <w:b/>
          <w:bCs/>
          <w:iCs/>
          <w:sz w:val="20"/>
          <w:szCs w:val="20"/>
        </w:rPr>
        <w:t>Mrs. Cosby-Hurling gave the following report of the Personnel Committee:</w:t>
      </w:r>
    </w:p>
    <w:p w:rsidR="0040768C" w:rsidRDefault="0040768C" w:rsidP="0040768C">
      <w:pPr>
        <w:shd w:val="clear" w:color="auto" w:fill="FFFFFF"/>
        <w:rPr>
          <w:rFonts w:ascii="Calibri" w:hAnsi="Calibri"/>
          <w:color w:val="212121"/>
          <w:sz w:val="28"/>
          <w:szCs w:val="28"/>
        </w:rPr>
      </w:pPr>
    </w:p>
    <w:p w:rsidR="0040768C" w:rsidRPr="0040768C" w:rsidRDefault="0040768C" w:rsidP="0040768C">
      <w:pPr>
        <w:shd w:val="clear" w:color="auto" w:fill="FFFFFF"/>
        <w:rPr>
          <w:rFonts w:ascii="Arial" w:hAnsi="Arial" w:cs="Arial"/>
          <w:color w:val="212121"/>
          <w:sz w:val="20"/>
          <w:szCs w:val="20"/>
        </w:rPr>
      </w:pPr>
      <w:r w:rsidRPr="0040768C">
        <w:rPr>
          <w:rFonts w:ascii="Arial" w:hAnsi="Arial" w:cs="Arial"/>
          <w:color w:val="212121"/>
          <w:sz w:val="20"/>
          <w:szCs w:val="20"/>
        </w:rPr>
        <w:t>1. From the Personnel Division – the approval of the following Family Medical Leave Act/NJFLA requests:</w:t>
      </w:r>
    </w:p>
    <w:p w:rsidR="0040768C" w:rsidRPr="0040768C" w:rsidRDefault="0040768C" w:rsidP="0040768C">
      <w:pPr>
        <w:shd w:val="clear" w:color="auto" w:fill="FFFFFF"/>
        <w:rPr>
          <w:rFonts w:ascii="Arial" w:hAnsi="Arial" w:cs="Arial"/>
          <w:color w:val="212121"/>
          <w:sz w:val="20"/>
          <w:szCs w:val="20"/>
        </w:rPr>
      </w:pPr>
      <w:r w:rsidRPr="0040768C">
        <w:rPr>
          <w:rFonts w:ascii="Arial" w:hAnsi="Arial" w:cs="Arial"/>
          <w:color w:val="212121"/>
          <w:sz w:val="20"/>
          <w:szCs w:val="20"/>
        </w:rPr>
        <w:tab/>
        <w:t xml:space="preserve"> Employee ID#007171, FMLA 1/11/16 to 1/25/16</w:t>
      </w:r>
    </w:p>
    <w:p w:rsidR="0040768C" w:rsidRPr="0040768C" w:rsidRDefault="0040768C" w:rsidP="0040768C">
      <w:pPr>
        <w:shd w:val="clear" w:color="auto" w:fill="FFFFFF"/>
        <w:ind w:firstLine="720"/>
        <w:rPr>
          <w:rFonts w:ascii="Arial" w:hAnsi="Arial" w:cs="Arial"/>
          <w:color w:val="212121"/>
          <w:sz w:val="20"/>
          <w:szCs w:val="20"/>
        </w:rPr>
      </w:pPr>
      <w:r w:rsidRPr="0040768C">
        <w:rPr>
          <w:rFonts w:ascii="Arial" w:hAnsi="Arial" w:cs="Arial"/>
          <w:color w:val="212121"/>
          <w:sz w:val="20"/>
          <w:szCs w:val="20"/>
        </w:rPr>
        <w:t xml:space="preserve"> Employee ID#107427, FMLA 1/21/16-3/8/16</w:t>
      </w:r>
    </w:p>
    <w:p w:rsidR="0040768C" w:rsidRPr="0040768C" w:rsidRDefault="0040768C" w:rsidP="0040768C">
      <w:pPr>
        <w:shd w:val="clear" w:color="auto" w:fill="FFFFFF"/>
        <w:rPr>
          <w:rFonts w:ascii="Arial" w:hAnsi="Arial" w:cs="Arial"/>
          <w:color w:val="212121"/>
          <w:sz w:val="20"/>
          <w:szCs w:val="20"/>
        </w:rPr>
      </w:pPr>
      <w:r w:rsidRPr="0040768C">
        <w:rPr>
          <w:rFonts w:ascii="Arial" w:hAnsi="Arial" w:cs="Arial"/>
          <w:color w:val="212121"/>
          <w:sz w:val="20"/>
          <w:szCs w:val="20"/>
        </w:rPr>
        <w:tab/>
        <w:t xml:space="preserve"> Employee ID#908938, FMLA 12/14/15-2/2/16</w:t>
      </w:r>
    </w:p>
    <w:p w:rsidR="0040768C" w:rsidRPr="0040768C" w:rsidRDefault="0040768C" w:rsidP="0040768C">
      <w:pPr>
        <w:shd w:val="clear" w:color="auto" w:fill="FFFFFF"/>
        <w:rPr>
          <w:rFonts w:ascii="Arial" w:hAnsi="Arial" w:cs="Arial"/>
          <w:color w:val="212121"/>
          <w:sz w:val="20"/>
          <w:szCs w:val="20"/>
        </w:rPr>
      </w:pPr>
      <w:r w:rsidRPr="0040768C">
        <w:rPr>
          <w:rFonts w:ascii="Arial" w:hAnsi="Arial" w:cs="Arial"/>
          <w:color w:val="212121"/>
          <w:sz w:val="20"/>
          <w:szCs w:val="20"/>
        </w:rPr>
        <w:tab/>
        <w:t xml:space="preserve"> Employee ID#000988, FMLA 2/1/16-5/1/16</w:t>
      </w:r>
    </w:p>
    <w:p w:rsidR="0040768C" w:rsidRPr="0040768C" w:rsidRDefault="0040768C" w:rsidP="0040768C">
      <w:pPr>
        <w:shd w:val="clear" w:color="auto" w:fill="FFFFFF"/>
        <w:rPr>
          <w:rFonts w:ascii="Arial" w:hAnsi="Arial" w:cs="Arial"/>
          <w:color w:val="212121"/>
          <w:sz w:val="20"/>
          <w:szCs w:val="20"/>
        </w:rPr>
      </w:pPr>
      <w:r w:rsidRPr="0040768C">
        <w:rPr>
          <w:rFonts w:ascii="Arial" w:hAnsi="Arial" w:cs="Arial"/>
          <w:color w:val="212121"/>
          <w:sz w:val="20"/>
          <w:szCs w:val="20"/>
        </w:rPr>
        <w:tab/>
        <w:t xml:space="preserve"> Employee ID#000192, intermittent FMLA 1/1/16-12/31/16</w:t>
      </w:r>
    </w:p>
    <w:p w:rsidR="0040768C" w:rsidRPr="0040768C" w:rsidRDefault="0040768C" w:rsidP="0040768C">
      <w:pPr>
        <w:shd w:val="clear" w:color="auto" w:fill="FFFFFF"/>
        <w:ind w:firstLine="720"/>
        <w:rPr>
          <w:rFonts w:ascii="Arial" w:hAnsi="Arial" w:cs="Arial"/>
          <w:color w:val="212121"/>
          <w:sz w:val="20"/>
          <w:szCs w:val="20"/>
        </w:rPr>
      </w:pPr>
      <w:r w:rsidRPr="0040768C">
        <w:rPr>
          <w:rFonts w:ascii="Arial" w:hAnsi="Arial" w:cs="Arial"/>
          <w:color w:val="212121"/>
          <w:sz w:val="20"/>
          <w:szCs w:val="20"/>
        </w:rPr>
        <w:t xml:space="preserve"> Employee ID# 909072, intermittent 2/19/2016-4/4/2016</w:t>
      </w:r>
    </w:p>
    <w:p w:rsidR="0040768C" w:rsidRPr="0040768C" w:rsidRDefault="0040768C" w:rsidP="0040768C">
      <w:pPr>
        <w:shd w:val="clear" w:color="auto" w:fill="FFFFFF"/>
        <w:rPr>
          <w:rFonts w:ascii="Arial" w:hAnsi="Arial" w:cs="Arial"/>
          <w:color w:val="212121"/>
          <w:sz w:val="20"/>
          <w:szCs w:val="20"/>
        </w:rPr>
      </w:pPr>
      <w:r w:rsidRPr="0040768C">
        <w:rPr>
          <w:rFonts w:ascii="Arial" w:hAnsi="Arial" w:cs="Arial"/>
          <w:color w:val="212121"/>
          <w:sz w:val="20"/>
          <w:szCs w:val="20"/>
        </w:rPr>
        <w:tab/>
      </w:r>
    </w:p>
    <w:p w:rsidR="0040768C" w:rsidRPr="0040768C" w:rsidRDefault="0040768C" w:rsidP="0040768C">
      <w:pPr>
        <w:shd w:val="clear" w:color="auto" w:fill="FFFFFF"/>
        <w:rPr>
          <w:rFonts w:ascii="Arial" w:hAnsi="Arial" w:cs="Arial"/>
          <w:color w:val="212121"/>
          <w:sz w:val="20"/>
          <w:szCs w:val="20"/>
        </w:rPr>
      </w:pPr>
      <w:r w:rsidRPr="0040768C">
        <w:rPr>
          <w:rFonts w:ascii="Arial" w:hAnsi="Arial" w:cs="Arial"/>
          <w:color w:val="212121"/>
          <w:sz w:val="20"/>
          <w:szCs w:val="20"/>
        </w:rPr>
        <w:t>2.  Permission is granted for the posting of a permanent part time clerk 1 for the Division of Public Works</w:t>
      </w:r>
    </w:p>
    <w:p w:rsidR="0040768C" w:rsidRPr="0040768C" w:rsidRDefault="0040768C" w:rsidP="0040768C">
      <w:pPr>
        <w:shd w:val="clear" w:color="auto" w:fill="FFFFFF"/>
        <w:rPr>
          <w:rFonts w:ascii="Arial" w:hAnsi="Arial" w:cs="Arial"/>
          <w:color w:val="212121"/>
          <w:sz w:val="20"/>
          <w:szCs w:val="20"/>
        </w:rPr>
      </w:pPr>
    </w:p>
    <w:p w:rsidR="0040768C" w:rsidRPr="0040768C" w:rsidRDefault="0040768C" w:rsidP="0040768C">
      <w:pPr>
        <w:shd w:val="clear" w:color="auto" w:fill="FFFFFF"/>
        <w:rPr>
          <w:rFonts w:ascii="Arial" w:hAnsi="Arial" w:cs="Arial"/>
          <w:color w:val="212121"/>
          <w:sz w:val="20"/>
          <w:szCs w:val="20"/>
        </w:rPr>
      </w:pPr>
      <w:r w:rsidRPr="0040768C">
        <w:rPr>
          <w:rFonts w:ascii="Arial" w:hAnsi="Arial" w:cs="Arial"/>
          <w:color w:val="212121"/>
          <w:sz w:val="20"/>
          <w:szCs w:val="20"/>
        </w:rPr>
        <w:t>3. In the Division of Public Works the change in status for Kelly Hernandez from Seasonal to clerk 1 effective February 17, 2016 at the starting annual salary of $34,548.00.</w:t>
      </w:r>
    </w:p>
    <w:p w:rsidR="0040768C" w:rsidRPr="0040768C" w:rsidRDefault="0040768C" w:rsidP="0040768C">
      <w:pPr>
        <w:shd w:val="clear" w:color="auto" w:fill="FFFFFF"/>
        <w:rPr>
          <w:rFonts w:ascii="Arial" w:hAnsi="Arial" w:cs="Arial"/>
          <w:color w:val="212121"/>
          <w:sz w:val="20"/>
          <w:szCs w:val="20"/>
        </w:rPr>
      </w:pPr>
    </w:p>
    <w:p w:rsidR="0040768C" w:rsidRPr="0040768C" w:rsidRDefault="0040768C" w:rsidP="0040768C">
      <w:pPr>
        <w:shd w:val="clear" w:color="auto" w:fill="FFFFFF"/>
        <w:rPr>
          <w:rFonts w:ascii="Arial" w:hAnsi="Arial" w:cs="Arial"/>
          <w:color w:val="212121"/>
          <w:sz w:val="20"/>
          <w:szCs w:val="20"/>
        </w:rPr>
      </w:pPr>
      <w:r w:rsidRPr="0040768C">
        <w:rPr>
          <w:rFonts w:ascii="Arial" w:hAnsi="Arial" w:cs="Arial"/>
          <w:color w:val="212121"/>
          <w:sz w:val="20"/>
          <w:szCs w:val="20"/>
        </w:rPr>
        <w:t>4. In the City Clerk’s Office the rehiring of seasonal staff member Chelsea Libreros effective retroactively to February 10, 2016 at the starting hourly rate of $8.38/</w:t>
      </w:r>
      <w:proofErr w:type="spellStart"/>
      <w:r w:rsidRPr="0040768C">
        <w:rPr>
          <w:rFonts w:ascii="Arial" w:hAnsi="Arial" w:cs="Arial"/>
          <w:color w:val="212121"/>
          <w:sz w:val="20"/>
          <w:szCs w:val="20"/>
        </w:rPr>
        <w:t>hr</w:t>
      </w:r>
      <w:proofErr w:type="spellEnd"/>
      <w:r w:rsidRPr="0040768C">
        <w:rPr>
          <w:rFonts w:ascii="Arial" w:hAnsi="Arial" w:cs="Arial"/>
          <w:color w:val="212121"/>
          <w:sz w:val="20"/>
          <w:szCs w:val="20"/>
        </w:rPr>
        <w:t xml:space="preserve"> not to exceed 25 hours per week. </w:t>
      </w:r>
    </w:p>
    <w:p w:rsidR="0040768C" w:rsidRPr="0040768C" w:rsidRDefault="0040768C" w:rsidP="0040768C">
      <w:pPr>
        <w:shd w:val="clear" w:color="auto" w:fill="FFFFFF"/>
        <w:rPr>
          <w:rFonts w:ascii="Arial" w:hAnsi="Arial" w:cs="Arial"/>
          <w:color w:val="212121"/>
          <w:sz w:val="20"/>
          <w:szCs w:val="20"/>
        </w:rPr>
      </w:pPr>
    </w:p>
    <w:p w:rsidR="0040768C" w:rsidRPr="0040768C" w:rsidRDefault="0040768C" w:rsidP="0040768C">
      <w:pPr>
        <w:shd w:val="clear" w:color="auto" w:fill="FFFFFF"/>
        <w:rPr>
          <w:rFonts w:ascii="Arial" w:hAnsi="Arial" w:cs="Arial"/>
          <w:color w:val="212121"/>
          <w:sz w:val="20"/>
          <w:szCs w:val="20"/>
        </w:rPr>
      </w:pPr>
      <w:r w:rsidRPr="0040768C">
        <w:rPr>
          <w:rFonts w:ascii="Arial" w:hAnsi="Arial" w:cs="Arial"/>
          <w:color w:val="212121"/>
          <w:sz w:val="20"/>
          <w:szCs w:val="20"/>
        </w:rPr>
        <w:t>5. In the Division of Public Works the hiring of the following former seasonal laborers as permanent laborers tier 2 at the starting hourly rate of $14.00/hr., $29,120.00/</w:t>
      </w:r>
      <w:proofErr w:type="spellStart"/>
      <w:r w:rsidRPr="0040768C">
        <w:rPr>
          <w:rFonts w:ascii="Arial" w:hAnsi="Arial" w:cs="Arial"/>
          <w:color w:val="212121"/>
          <w:sz w:val="20"/>
          <w:szCs w:val="20"/>
        </w:rPr>
        <w:t>yr</w:t>
      </w:r>
      <w:proofErr w:type="spellEnd"/>
      <w:r w:rsidRPr="0040768C">
        <w:rPr>
          <w:rFonts w:ascii="Arial" w:hAnsi="Arial" w:cs="Arial"/>
          <w:color w:val="212121"/>
          <w:sz w:val="20"/>
          <w:szCs w:val="20"/>
        </w:rPr>
        <w:t>,  effective February 17, 2016, to replace existing vacancies due to retirements.:</w:t>
      </w:r>
    </w:p>
    <w:p w:rsidR="0040768C" w:rsidRPr="0040768C" w:rsidRDefault="0040768C" w:rsidP="0040768C">
      <w:pPr>
        <w:shd w:val="clear" w:color="auto" w:fill="FFFFFF"/>
        <w:rPr>
          <w:rFonts w:ascii="Arial" w:hAnsi="Arial" w:cs="Arial"/>
          <w:color w:val="212121"/>
          <w:sz w:val="20"/>
          <w:szCs w:val="20"/>
        </w:rPr>
      </w:pPr>
      <w:r w:rsidRPr="0040768C">
        <w:rPr>
          <w:rFonts w:ascii="Arial" w:hAnsi="Arial" w:cs="Arial"/>
          <w:color w:val="212121"/>
          <w:sz w:val="20"/>
          <w:szCs w:val="20"/>
        </w:rPr>
        <w:tab/>
        <w:t xml:space="preserve">Daniel </w:t>
      </w:r>
      <w:proofErr w:type="spellStart"/>
      <w:r w:rsidRPr="0040768C">
        <w:rPr>
          <w:rFonts w:ascii="Arial" w:hAnsi="Arial" w:cs="Arial"/>
          <w:color w:val="212121"/>
          <w:sz w:val="20"/>
          <w:szCs w:val="20"/>
        </w:rPr>
        <w:t>Krok</w:t>
      </w:r>
      <w:proofErr w:type="spellEnd"/>
      <w:r w:rsidRPr="0040768C">
        <w:rPr>
          <w:rFonts w:ascii="Arial" w:hAnsi="Arial" w:cs="Arial"/>
          <w:color w:val="212121"/>
          <w:sz w:val="20"/>
          <w:szCs w:val="20"/>
        </w:rPr>
        <w:t xml:space="preserve">, Shane </w:t>
      </w:r>
      <w:proofErr w:type="spellStart"/>
      <w:r w:rsidRPr="0040768C">
        <w:rPr>
          <w:rFonts w:ascii="Arial" w:hAnsi="Arial" w:cs="Arial"/>
          <w:color w:val="212121"/>
          <w:sz w:val="20"/>
          <w:szCs w:val="20"/>
        </w:rPr>
        <w:t>Gullette</w:t>
      </w:r>
      <w:proofErr w:type="spellEnd"/>
      <w:r w:rsidRPr="0040768C">
        <w:rPr>
          <w:rFonts w:ascii="Arial" w:hAnsi="Arial" w:cs="Arial"/>
          <w:color w:val="212121"/>
          <w:sz w:val="20"/>
          <w:szCs w:val="20"/>
        </w:rPr>
        <w:t xml:space="preserve">, </w:t>
      </w:r>
      <w:proofErr w:type="spellStart"/>
      <w:r w:rsidRPr="0040768C">
        <w:rPr>
          <w:rFonts w:ascii="Arial" w:hAnsi="Arial" w:cs="Arial"/>
          <w:color w:val="212121"/>
          <w:sz w:val="20"/>
          <w:szCs w:val="20"/>
        </w:rPr>
        <w:t>Trell</w:t>
      </w:r>
      <w:proofErr w:type="spellEnd"/>
      <w:r w:rsidRPr="0040768C">
        <w:rPr>
          <w:rFonts w:ascii="Arial" w:hAnsi="Arial" w:cs="Arial"/>
          <w:color w:val="212121"/>
          <w:sz w:val="20"/>
          <w:szCs w:val="20"/>
        </w:rPr>
        <w:t xml:space="preserve"> Myers, Anthony Myers, Willie </w:t>
      </w:r>
      <w:proofErr w:type="spellStart"/>
      <w:r w:rsidRPr="0040768C">
        <w:rPr>
          <w:rFonts w:ascii="Arial" w:hAnsi="Arial" w:cs="Arial"/>
          <w:color w:val="212121"/>
          <w:sz w:val="20"/>
          <w:szCs w:val="20"/>
        </w:rPr>
        <w:t>McBryde</w:t>
      </w:r>
      <w:proofErr w:type="spellEnd"/>
      <w:r w:rsidRPr="0040768C">
        <w:rPr>
          <w:rFonts w:ascii="Arial" w:hAnsi="Arial" w:cs="Arial"/>
          <w:color w:val="212121"/>
          <w:sz w:val="20"/>
          <w:szCs w:val="20"/>
        </w:rPr>
        <w:t>, John O’Brien, Curtis Williams</w:t>
      </w:r>
    </w:p>
    <w:p w:rsidR="0040768C" w:rsidRPr="0040768C" w:rsidRDefault="0040768C" w:rsidP="0040768C">
      <w:pPr>
        <w:shd w:val="clear" w:color="auto" w:fill="FFFFFF"/>
        <w:rPr>
          <w:rFonts w:ascii="Arial" w:hAnsi="Arial" w:cs="Arial"/>
          <w:color w:val="212121"/>
          <w:sz w:val="20"/>
          <w:szCs w:val="20"/>
        </w:rPr>
      </w:pPr>
    </w:p>
    <w:p w:rsidR="0040768C" w:rsidRPr="0040768C" w:rsidRDefault="0040768C" w:rsidP="0040768C">
      <w:pPr>
        <w:shd w:val="clear" w:color="auto" w:fill="FFFFFF"/>
        <w:rPr>
          <w:rFonts w:ascii="Arial" w:hAnsi="Arial" w:cs="Arial"/>
          <w:color w:val="212121"/>
          <w:sz w:val="20"/>
          <w:szCs w:val="20"/>
        </w:rPr>
      </w:pPr>
      <w:r w:rsidRPr="0040768C">
        <w:rPr>
          <w:rFonts w:ascii="Arial" w:hAnsi="Arial" w:cs="Arial"/>
          <w:color w:val="212121"/>
          <w:sz w:val="20"/>
          <w:szCs w:val="20"/>
        </w:rPr>
        <w:t xml:space="preserve">6.  Permission to hire seasonal laborers in the Division of Public Works. List is on file in the Treasurer’s Office. </w:t>
      </w:r>
    </w:p>
    <w:p w:rsidR="0040768C" w:rsidRPr="0040768C" w:rsidRDefault="0040768C" w:rsidP="0040768C">
      <w:pPr>
        <w:shd w:val="clear" w:color="auto" w:fill="FFFFFF"/>
        <w:rPr>
          <w:rFonts w:ascii="Arial" w:hAnsi="Arial" w:cs="Arial"/>
          <w:color w:val="212121"/>
          <w:sz w:val="20"/>
          <w:szCs w:val="20"/>
        </w:rPr>
      </w:pPr>
    </w:p>
    <w:p w:rsidR="0040768C" w:rsidRPr="0040768C" w:rsidRDefault="0040768C" w:rsidP="0040768C">
      <w:pPr>
        <w:shd w:val="clear" w:color="auto" w:fill="FFFFFF"/>
        <w:rPr>
          <w:rFonts w:ascii="Arial" w:hAnsi="Arial" w:cs="Arial"/>
          <w:color w:val="212121"/>
          <w:sz w:val="20"/>
          <w:szCs w:val="20"/>
        </w:rPr>
      </w:pPr>
      <w:r w:rsidRPr="0040768C">
        <w:rPr>
          <w:rFonts w:ascii="Arial" w:hAnsi="Arial" w:cs="Arial"/>
          <w:color w:val="212121"/>
          <w:sz w:val="20"/>
          <w:szCs w:val="20"/>
        </w:rPr>
        <w:t>7. In the Division of Public Works the change in title for the following employees effective February 17, 2016:</w:t>
      </w:r>
    </w:p>
    <w:p w:rsidR="0040768C" w:rsidRPr="0040768C" w:rsidRDefault="0040768C" w:rsidP="0040768C">
      <w:pPr>
        <w:shd w:val="clear" w:color="auto" w:fill="FFFFFF"/>
        <w:rPr>
          <w:rFonts w:ascii="Arial" w:hAnsi="Arial" w:cs="Arial"/>
          <w:color w:val="212121"/>
          <w:sz w:val="20"/>
          <w:szCs w:val="20"/>
        </w:rPr>
      </w:pPr>
      <w:r w:rsidRPr="0040768C">
        <w:rPr>
          <w:rFonts w:ascii="Arial" w:hAnsi="Arial" w:cs="Arial"/>
          <w:color w:val="212121"/>
          <w:sz w:val="20"/>
          <w:szCs w:val="20"/>
        </w:rPr>
        <w:tab/>
        <w:t>Troy Miller from laborer tier 2 to senior laborer - $15.50/</w:t>
      </w:r>
      <w:proofErr w:type="spellStart"/>
      <w:r w:rsidRPr="0040768C">
        <w:rPr>
          <w:rFonts w:ascii="Arial" w:hAnsi="Arial" w:cs="Arial"/>
          <w:color w:val="212121"/>
          <w:sz w:val="20"/>
          <w:szCs w:val="20"/>
        </w:rPr>
        <w:t>hr</w:t>
      </w:r>
      <w:proofErr w:type="spellEnd"/>
      <w:r w:rsidRPr="0040768C">
        <w:rPr>
          <w:rFonts w:ascii="Arial" w:hAnsi="Arial" w:cs="Arial"/>
          <w:color w:val="212121"/>
          <w:sz w:val="20"/>
          <w:szCs w:val="20"/>
        </w:rPr>
        <w:t>, $32240.00/yr.</w:t>
      </w:r>
    </w:p>
    <w:p w:rsidR="0040768C" w:rsidRPr="0040768C" w:rsidRDefault="0040768C" w:rsidP="0040768C">
      <w:pPr>
        <w:shd w:val="clear" w:color="auto" w:fill="FFFFFF"/>
        <w:ind w:left="720"/>
        <w:rPr>
          <w:rFonts w:ascii="Arial" w:hAnsi="Arial" w:cs="Arial"/>
          <w:color w:val="212121"/>
          <w:sz w:val="20"/>
          <w:szCs w:val="20"/>
        </w:rPr>
      </w:pPr>
      <w:r w:rsidRPr="0040768C">
        <w:rPr>
          <w:rFonts w:ascii="Arial" w:hAnsi="Arial" w:cs="Arial"/>
          <w:color w:val="212121"/>
          <w:sz w:val="20"/>
          <w:szCs w:val="20"/>
        </w:rPr>
        <w:t xml:space="preserve">Igor </w:t>
      </w:r>
      <w:proofErr w:type="spellStart"/>
      <w:r w:rsidRPr="0040768C">
        <w:rPr>
          <w:rFonts w:ascii="Arial" w:hAnsi="Arial" w:cs="Arial"/>
          <w:color w:val="212121"/>
          <w:sz w:val="20"/>
          <w:szCs w:val="20"/>
        </w:rPr>
        <w:t>Marhevka</w:t>
      </w:r>
      <w:proofErr w:type="spellEnd"/>
      <w:r w:rsidRPr="0040768C">
        <w:rPr>
          <w:rFonts w:ascii="Arial" w:hAnsi="Arial" w:cs="Arial"/>
          <w:color w:val="212121"/>
          <w:sz w:val="20"/>
          <w:szCs w:val="20"/>
        </w:rPr>
        <w:t xml:space="preserve"> from laborer tier 2 to maintenance repairer - $18.50/</w:t>
      </w:r>
      <w:proofErr w:type="spellStart"/>
      <w:r w:rsidRPr="0040768C">
        <w:rPr>
          <w:rFonts w:ascii="Arial" w:hAnsi="Arial" w:cs="Arial"/>
          <w:color w:val="212121"/>
          <w:sz w:val="20"/>
          <w:szCs w:val="20"/>
        </w:rPr>
        <w:t>hr</w:t>
      </w:r>
      <w:proofErr w:type="spellEnd"/>
      <w:r w:rsidRPr="0040768C">
        <w:rPr>
          <w:rFonts w:ascii="Arial" w:hAnsi="Arial" w:cs="Arial"/>
          <w:color w:val="212121"/>
          <w:sz w:val="20"/>
          <w:szCs w:val="20"/>
        </w:rPr>
        <w:t>, $38480.00/yr.</w:t>
      </w:r>
    </w:p>
    <w:p w:rsidR="0040768C" w:rsidRPr="0040768C" w:rsidRDefault="0040768C" w:rsidP="0040768C">
      <w:pPr>
        <w:shd w:val="clear" w:color="auto" w:fill="FFFFFF"/>
        <w:ind w:left="720"/>
        <w:rPr>
          <w:rFonts w:ascii="Arial" w:hAnsi="Arial" w:cs="Arial"/>
          <w:color w:val="212121"/>
          <w:sz w:val="20"/>
          <w:szCs w:val="20"/>
        </w:rPr>
      </w:pPr>
      <w:r w:rsidRPr="0040768C">
        <w:rPr>
          <w:rFonts w:ascii="Arial" w:hAnsi="Arial" w:cs="Arial"/>
          <w:color w:val="212121"/>
          <w:sz w:val="20"/>
          <w:szCs w:val="20"/>
        </w:rPr>
        <w:t>Glenn Larson from Truck Driver to Automated sanitation truck driver - $35.50/</w:t>
      </w:r>
      <w:proofErr w:type="spellStart"/>
      <w:r w:rsidRPr="0040768C">
        <w:rPr>
          <w:rFonts w:ascii="Arial" w:hAnsi="Arial" w:cs="Arial"/>
          <w:color w:val="212121"/>
          <w:sz w:val="20"/>
          <w:szCs w:val="20"/>
        </w:rPr>
        <w:t>hr</w:t>
      </w:r>
      <w:proofErr w:type="spellEnd"/>
      <w:r w:rsidRPr="0040768C">
        <w:rPr>
          <w:rFonts w:ascii="Arial" w:hAnsi="Arial" w:cs="Arial"/>
          <w:color w:val="212121"/>
          <w:sz w:val="20"/>
          <w:szCs w:val="20"/>
        </w:rPr>
        <w:t>, $73840.00/yr.</w:t>
      </w:r>
    </w:p>
    <w:p w:rsidR="0040768C" w:rsidRPr="0040768C" w:rsidRDefault="0040768C" w:rsidP="0040768C">
      <w:pPr>
        <w:shd w:val="clear" w:color="auto" w:fill="FFFFFF"/>
        <w:rPr>
          <w:rFonts w:ascii="Arial" w:hAnsi="Arial" w:cs="Arial"/>
          <w:color w:val="212121"/>
          <w:sz w:val="20"/>
          <w:szCs w:val="20"/>
        </w:rPr>
      </w:pPr>
      <w:r w:rsidRPr="0040768C">
        <w:rPr>
          <w:rFonts w:ascii="Arial" w:hAnsi="Arial" w:cs="Arial"/>
          <w:color w:val="212121"/>
          <w:sz w:val="20"/>
          <w:szCs w:val="20"/>
        </w:rPr>
        <w:tab/>
        <w:t xml:space="preserve">Henry Figueiredo from Sanitation Truck Driver to Automated sanitation </w:t>
      </w:r>
    </w:p>
    <w:p w:rsidR="0040768C" w:rsidRPr="0040768C" w:rsidRDefault="0040768C" w:rsidP="0040768C">
      <w:pPr>
        <w:shd w:val="clear" w:color="auto" w:fill="FFFFFF"/>
        <w:rPr>
          <w:rFonts w:ascii="Arial" w:hAnsi="Arial" w:cs="Arial"/>
          <w:color w:val="212121"/>
          <w:sz w:val="20"/>
          <w:szCs w:val="20"/>
        </w:rPr>
      </w:pPr>
      <w:r w:rsidRPr="0040768C">
        <w:rPr>
          <w:rFonts w:ascii="Arial" w:hAnsi="Arial" w:cs="Arial"/>
          <w:color w:val="212121"/>
          <w:sz w:val="20"/>
          <w:szCs w:val="20"/>
        </w:rPr>
        <w:tab/>
        <w:t>Truck driver - $28.50/</w:t>
      </w:r>
      <w:proofErr w:type="spellStart"/>
      <w:r w:rsidRPr="0040768C">
        <w:rPr>
          <w:rFonts w:ascii="Arial" w:hAnsi="Arial" w:cs="Arial"/>
          <w:color w:val="212121"/>
          <w:sz w:val="20"/>
          <w:szCs w:val="20"/>
        </w:rPr>
        <w:t>hr</w:t>
      </w:r>
      <w:proofErr w:type="spellEnd"/>
      <w:r w:rsidRPr="0040768C">
        <w:rPr>
          <w:rFonts w:ascii="Arial" w:hAnsi="Arial" w:cs="Arial"/>
          <w:color w:val="212121"/>
          <w:sz w:val="20"/>
          <w:szCs w:val="20"/>
        </w:rPr>
        <w:t>, $59,280.00/yr.</w:t>
      </w:r>
    </w:p>
    <w:p w:rsidR="0040768C" w:rsidRPr="0040768C" w:rsidRDefault="0040768C" w:rsidP="0040768C">
      <w:pPr>
        <w:shd w:val="clear" w:color="auto" w:fill="FFFFFF"/>
        <w:rPr>
          <w:rFonts w:ascii="Arial" w:hAnsi="Arial" w:cs="Arial"/>
          <w:color w:val="212121"/>
          <w:sz w:val="20"/>
          <w:szCs w:val="20"/>
        </w:rPr>
      </w:pPr>
      <w:r w:rsidRPr="0040768C">
        <w:rPr>
          <w:rFonts w:ascii="Arial" w:hAnsi="Arial" w:cs="Arial"/>
          <w:color w:val="212121"/>
          <w:sz w:val="20"/>
          <w:szCs w:val="20"/>
        </w:rPr>
        <w:tab/>
      </w:r>
      <w:proofErr w:type="spellStart"/>
      <w:r w:rsidRPr="0040768C">
        <w:rPr>
          <w:rFonts w:ascii="Arial" w:hAnsi="Arial" w:cs="Arial"/>
          <w:color w:val="212121"/>
          <w:sz w:val="20"/>
          <w:szCs w:val="20"/>
        </w:rPr>
        <w:t>Clemmie</w:t>
      </w:r>
      <w:proofErr w:type="spellEnd"/>
      <w:r w:rsidRPr="0040768C">
        <w:rPr>
          <w:rFonts w:ascii="Arial" w:hAnsi="Arial" w:cs="Arial"/>
          <w:color w:val="212121"/>
          <w:sz w:val="20"/>
          <w:szCs w:val="20"/>
        </w:rPr>
        <w:t xml:space="preserve"> McIntyre from laborer to truck driver -$20.25/</w:t>
      </w:r>
      <w:proofErr w:type="spellStart"/>
      <w:r w:rsidRPr="0040768C">
        <w:rPr>
          <w:rFonts w:ascii="Arial" w:hAnsi="Arial" w:cs="Arial"/>
          <w:color w:val="212121"/>
          <w:sz w:val="20"/>
          <w:szCs w:val="20"/>
        </w:rPr>
        <w:t>hr</w:t>
      </w:r>
      <w:proofErr w:type="spellEnd"/>
      <w:r w:rsidRPr="0040768C">
        <w:rPr>
          <w:rFonts w:ascii="Arial" w:hAnsi="Arial" w:cs="Arial"/>
          <w:color w:val="212121"/>
          <w:sz w:val="20"/>
          <w:szCs w:val="20"/>
        </w:rPr>
        <w:t>, $42120.00/yr.</w:t>
      </w:r>
    </w:p>
    <w:p w:rsidR="0040768C" w:rsidRPr="0040768C" w:rsidRDefault="0040768C" w:rsidP="0040768C">
      <w:pPr>
        <w:shd w:val="clear" w:color="auto" w:fill="FFFFFF"/>
        <w:rPr>
          <w:rFonts w:ascii="Arial" w:hAnsi="Arial" w:cs="Arial"/>
          <w:color w:val="212121"/>
          <w:sz w:val="20"/>
          <w:szCs w:val="20"/>
        </w:rPr>
      </w:pPr>
      <w:r w:rsidRPr="0040768C">
        <w:rPr>
          <w:rFonts w:ascii="Arial" w:hAnsi="Arial" w:cs="Arial"/>
          <w:color w:val="212121"/>
          <w:sz w:val="20"/>
          <w:szCs w:val="20"/>
        </w:rPr>
        <w:tab/>
        <w:t xml:space="preserve">John </w:t>
      </w:r>
      <w:proofErr w:type="spellStart"/>
      <w:r w:rsidRPr="0040768C">
        <w:rPr>
          <w:rFonts w:ascii="Arial" w:hAnsi="Arial" w:cs="Arial"/>
          <w:color w:val="212121"/>
          <w:sz w:val="20"/>
          <w:szCs w:val="20"/>
        </w:rPr>
        <w:t>Schleckmann</w:t>
      </w:r>
      <w:proofErr w:type="spellEnd"/>
      <w:r w:rsidRPr="0040768C">
        <w:rPr>
          <w:rFonts w:ascii="Arial" w:hAnsi="Arial" w:cs="Arial"/>
          <w:color w:val="212121"/>
          <w:sz w:val="20"/>
          <w:szCs w:val="20"/>
        </w:rPr>
        <w:t xml:space="preserve"> from laborer to truck driver -$33.50/</w:t>
      </w:r>
      <w:proofErr w:type="spellStart"/>
      <w:r w:rsidRPr="0040768C">
        <w:rPr>
          <w:rFonts w:ascii="Arial" w:hAnsi="Arial" w:cs="Arial"/>
          <w:color w:val="212121"/>
          <w:sz w:val="20"/>
          <w:szCs w:val="20"/>
        </w:rPr>
        <w:t>hr</w:t>
      </w:r>
      <w:proofErr w:type="spellEnd"/>
      <w:r w:rsidRPr="0040768C">
        <w:rPr>
          <w:rFonts w:ascii="Arial" w:hAnsi="Arial" w:cs="Arial"/>
          <w:color w:val="212121"/>
          <w:sz w:val="20"/>
          <w:szCs w:val="20"/>
        </w:rPr>
        <w:t>, $69,680.00/yr.</w:t>
      </w:r>
    </w:p>
    <w:p w:rsidR="0040768C" w:rsidRPr="0040768C" w:rsidRDefault="0040768C" w:rsidP="0040768C">
      <w:pPr>
        <w:shd w:val="clear" w:color="auto" w:fill="FFFFFF"/>
        <w:rPr>
          <w:rFonts w:ascii="Arial" w:hAnsi="Arial" w:cs="Arial"/>
          <w:color w:val="212121"/>
          <w:sz w:val="20"/>
          <w:szCs w:val="20"/>
        </w:rPr>
      </w:pPr>
      <w:r w:rsidRPr="0040768C">
        <w:rPr>
          <w:rFonts w:ascii="Arial" w:hAnsi="Arial" w:cs="Arial"/>
          <w:color w:val="212121"/>
          <w:sz w:val="20"/>
          <w:szCs w:val="20"/>
        </w:rPr>
        <w:tab/>
        <w:t>Ernie Green from laborer to truck driver -$25.00/</w:t>
      </w:r>
      <w:proofErr w:type="spellStart"/>
      <w:r w:rsidRPr="0040768C">
        <w:rPr>
          <w:rFonts w:ascii="Arial" w:hAnsi="Arial" w:cs="Arial"/>
          <w:color w:val="212121"/>
          <w:sz w:val="20"/>
          <w:szCs w:val="20"/>
        </w:rPr>
        <w:t>hr</w:t>
      </w:r>
      <w:proofErr w:type="spellEnd"/>
      <w:r w:rsidRPr="0040768C">
        <w:rPr>
          <w:rFonts w:ascii="Arial" w:hAnsi="Arial" w:cs="Arial"/>
          <w:color w:val="212121"/>
          <w:sz w:val="20"/>
          <w:szCs w:val="20"/>
        </w:rPr>
        <w:t>, $52000.00/yr.</w:t>
      </w:r>
    </w:p>
    <w:p w:rsidR="0040768C" w:rsidRPr="0040768C" w:rsidRDefault="0040768C" w:rsidP="0040768C">
      <w:pPr>
        <w:shd w:val="clear" w:color="auto" w:fill="FFFFFF"/>
        <w:rPr>
          <w:rFonts w:ascii="Arial" w:hAnsi="Arial" w:cs="Arial"/>
          <w:color w:val="212121"/>
          <w:sz w:val="20"/>
          <w:szCs w:val="20"/>
        </w:rPr>
      </w:pPr>
      <w:r w:rsidRPr="0040768C">
        <w:rPr>
          <w:rFonts w:ascii="Arial" w:hAnsi="Arial" w:cs="Arial"/>
          <w:color w:val="212121"/>
          <w:sz w:val="20"/>
          <w:szCs w:val="20"/>
        </w:rPr>
        <w:tab/>
        <w:t xml:space="preserve">Pedro </w:t>
      </w:r>
      <w:proofErr w:type="spellStart"/>
      <w:r w:rsidRPr="0040768C">
        <w:rPr>
          <w:rFonts w:ascii="Arial" w:hAnsi="Arial" w:cs="Arial"/>
          <w:color w:val="212121"/>
          <w:sz w:val="20"/>
          <w:szCs w:val="20"/>
        </w:rPr>
        <w:t>Caldzado</w:t>
      </w:r>
      <w:proofErr w:type="spellEnd"/>
      <w:r w:rsidRPr="0040768C">
        <w:rPr>
          <w:rFonts w:ascii="Arial" w:hAnsi="Arial" w:cs="Arial"/>
          <w:color w:val="212121"/>
          <w:sz w:val="20"/>
          <w:szCs w:val="20"/>
        </w:rPr>
        <w:t xml:space="preserve"> from laborer to truck driver -$16.00/</w:t>
      </w:r>
      <w:proofErr w:type="spellStart"/>
      <w:r w:rsidRPr="0040768C">
        <w:rPr>
          <w:rFonts w:ascii="Arial" w:hAnsi="Arial" w:cs="Arial"/>
          <w:color w:val="212121"/>
          <w:sz w:val="20"/>
          <w:szCs w:val="20"/>
        </w:rPr>
        <w:t>hr</w:t>
      </w:r>
      <w:proofErr w:type="spellEnd"/>
      <w:r w:rsidRPr="0040768C">
        <w:rPr>
          <w:rFonts w:ascii="Arial" w:hAnsi="Arial" w:cs="Arial"/>
          <w:color w:val="212121"/>
          <w:sz w:val="20"/>
          <w:szCs w:val="20"/>
        </w:rPr>
        <w:t>, $33,280.00/yr.</w:t>
      </w:r>
    </w:p>
    <w:p w:rsidR="0040768C" w:rsidRPr="0040768C" w:rsidRDefault="0040768C" w:rsidP="0040768C">
      <w:pPr>
        <w:shd w:val="clear" w:color="auto" w:fill="FFFFFF"/>
        <w:ind w:left="270" w:hanging="270"/>
        <w:rPr>
          <w:rFonts w:ascii="Arial" w:hAnsi="Arial" w:cs="Arial"/>
          <w:color w:val="212121"/>
          <w:sz w:val="20"/>
          <w:szCs w:val="20"/>
        </w:rPr>
      </w:pPr>
      <w:r w:rsidRPr="0040768C">
        <w:rPr>
          <w:rFonts w:ascii="Arial" w:hAnsi="Arial" w:cs="Arial"/>
          <w:color w:val="212121"/>
          <w:sz w:val="20"/>
          <w:szCs w:val="20"/>
        </w:rPr>
        <w:tab/>
      </w:r>
      <w:r w:rsidR="008A2D01">
        <w:rPr>
          <w:rFonts w:ascii="Arial" w:hAnsi="Arial" w:cs="Arial"/>
          <w:color w:val="212121"/>
          <w:sz w:val="20"/>
          <w:szCs w:val="20"/>
        </w:rPr>
        <w:tab/>
      </w:r>
      <w:r w:rsidRPr="0040768C">
        <w:rPr>
          <w:rFonts w:ascii="Arial" w:hAnsi="Arial" w:cs="Arial"/>
          <w:color w:val="212121"/>
          <w:sz w:val="20"/>
          <w:szCs w:val="20"/>
        </w:rPr>
        <w:t>Korey Higgs from laborer to truck driver -$20.25/</w:t>
      </w:r>
      <w:proofErr w:type="spellStart"/>
      <w:r w:rsidRPr="0040768C">
        <w:rPr>
          <w:rFonts w:ascii="Arial" w:hAnsi="Arial" w:cs="Arial"/>
          <w:color w:val="212121"/>
          <w:sz w:val="20"/>
          <w:szCs w:val="20"/>
        </w:rPr>
        <w:t>hr</w:t>
      </w:r>
      <w:proofErr w:type="spellEnd"/>
      <w:r w:rsidRPr="0040768C">
        <w:rPr>
          <w:rFonts w:ascii="Arial" w:hAnsi="Arial" w:cs="Arial"/>
          <w:color w:val="212121"/>
          <w:sz w:val="20"/>
          <w:szCs w:val="20"/>
        </w:rPr>
        <w:t>, $42,120.00/yr.</w:t>
      </w:r>
    </w:p>
    <w:p w:rsidR="0040768C" w:rsidRPr="0040768C" w:rsidRDefault="0040768C" w:rsidP="0040768C">
      <w:pPr>
        <w:shd w:val="clear" w:color="auto" w:fill="FFFFFF"/>
        <w:rPr>
          <w:rFonts w:ascii="Arial" w:hAnsi="Arial" w:cs="Arial"/>
          <w:color w:val="212121"/>
          <w:sz w:val="20"/>
          <w:szCs w:val="20"/>
        </w:rPr>
      </w:pPr>
    </w:p>
    <w:p w:rsidR="0040768C" w:rsidRPr="0040768C" w:rsidRDefault="0040768C" w:rsidP="0040768C">
      <w:pPr>
        <w:shd w:val="clear" w:color="auto" w:fill="FFFFFF"/>
        <w:rPr>
          <w:rFonts w:ascii="Arial" w:hAnsi="Arial" w:cs="Arial"/>
          <w:color w:val="212121"/>
          <w:sz w:val="20"/>
          <w:szCs w:val="20"/>
        </w:rPr>
      </w:pPr>
      <w:r w:rsidRPr="0040768C">
        <w:rPr>
          <w:rFonts w:ascii="Arial" w:hAnsi="Arial" w:cs="Arial"/>
          <w:color w:val="212121"/>
          <w:sz w:val="20"/>
          <w:szCs w:val="20"/>
        </w:rPr>
        <w:tab/>
        <w:t>The following employees change from laborer to sanitation laborer:</w:t>
      </w:r>
    </w:p>
    <w:p w:rsidR="0040768C" w:rsidRPr="0040768C" w:rsidRDefault="0040768C" w:rsidP="0040768C">
      <w:pPr>
        <w:shd w:val="clear" w:color="auto" w:fill="FFFFFF"/>
        <w:rPr>
          <w:rFonts w:ascii="Arial" w:hAnsi="Arial" w:cs="Arial"/>
          <w:color w:val="212121"/>
          <w:sz w:val="20"/>
          <w:szCs w:val="20"/>
        </w:rPr>
      </w:pPr>
      <w:r w:rsidRPr="0040768C">
        <w:rPr>
          <w:rFonts w:ascii="Arial" w:hAnsi="Arial" w:cs="Arial"/>
          <w:color w:val="212121"/>
          <w:sz w:val="20"/>
          <w:szCs w:val="20"/>
        </w:rPr>
        <w:tab/>
        <w:t>Kevin Clark - $18.00/</w:t>
      </w:r>
      <w:proofErr w:type="spellStart"/>
      <w:r w:rsidRPr="0040768C">
        <w:rPr>
          <w:rFonts w:ascii="Arial" w:hAnsi="Arial" w:cs="Arial"/>
          <w:color w:val="212121"/>
          <w:sz w:val="20"/>
          <w:szCs w:val="20"/>
        </w:rPr>
        <w:t>hr</w:t>
      </w:r>
      <w:proofErr w:type="spellEnd"/>
      <w:r w:rsidRPr="0040768C">
        <w:rPr>
          <w:rFonts w:ascii="Arial" w:hAnsi="Arial" w:cs="Arial"/>
          <w:color w:val="212121"/>
          <w:sz w:val="20"/>
          <w:szCs w:val="20"/>
        </w:rPr>
        <w:t>, $37440.00/</w:t>
      </w:r>
      <w:proofErr w:type="spellStart"/>
      <w:r w:rsidRPr="0040768C">
        <w:rPr>
          <w:rFonts w:ascii="Arial" w:hAnsi="Arial" w:cs="Arial"/>
          <w:color w:val="212121"/>
          <w:sz w:val="20"/>
          <w:szCs w:val="20"/>
        </w:rPr>
        <w:t>yr</w:t>
      </w:r>
      <w:proofErr w:type="spellEnd"/>
    </w:p>
    <w:p w:rsidR="0040768C" w:rsidRPr="0040768C" w:rsidRDefault="0040768C" w:rsidP="0040768C">
      <w:pPr>
        <w:shd w:val="clear" w:color="auto" w:fill="FFFFFF"/>
        <w:ind w:firstLine="720"/>
        <w:rPr>
          <w:rFonts w:ascii="Arial" w:hAnsi="Arial" w:cs="Arial"/>
          <w:color w:val="212121"/>
          <w:sz w:val="20"/>
          <w:szCs w:val="20"/>
        </w:rPr>
      </w:pPr>
      <w:proofErr w:type="spellStart"/>
      <w:r w:rsidRPr="0040768C">
        <w:rPr>
          <w:rFonts w:ascii="Arial" w:hAnsi="Arial" w:cs="Arial"/>
          <w:color w:val="212121"/>
          <w:sz w:val="20"/>
          <w:szCs w:val="20"/>
        </w:rPr>
        <w:t>Cornellius</w:t>
      </w:r>
      <w:proofErr w:type="spellEnd"/>
      <w:r w:rsidRPr="0040768C">
        <w:rPr>
          <w:rFonts w:ascii="Arial" w:hAnsi="Arial" w:cs="Arial"/>
          <w:color w:val="212121"/>
          <w:sz w:val="20"/>
          <w:szCs w:val="20"/>
        </w:rPr>
        <w:t xml:space="preserve"> </w:t>
      </w:r>
      <w:proofErr w:type="spellStart"/>
      <w:r w:rsidRPr="0040768C">
        <w:rPr>
          <w:rFonts w:ascii="Arial" w:hAnsi="Arial" w:cs="Arial"/>
          <w:color w:val="212121"/>
          <w:sz w:val="20"/>
          <w:szCs w:val="20"/>
        </w:rPr>
        <w:t>Daves</w:t>
      </w:r>
      <w:proofErr w:type="spellEnd"/>
      <w:r w:rsidRPr="0040768C">
        <w:rPr>
          <w:rFonts w:ascii="Arial" w:hAnsi="Arial" w:cs="Arial"/>
          <w:color w:val="212121"/>
          <w:sz w:val="20"/>
          <w:szCs w:val="20"/>
        </w:rPr>
        <w:t xml:space="preserve"> - $15.00/</w:t>
      </w:r>
      <w:proofErr w:type="spellStart"/>
      <w:r w:rsidRPr="0040768C">
        <w:rPr>
          <w:rFonts w:ascii="Arial" w:hAnsi="Arial" w:cs="Arial"/>
          <w:color w:val="212121"/>
          <w:sz w:val="20"/>
          <w:szCs w:val="20"/>
        </w:rPr>
        <w:t>hr</w:t>
      </w:r>
      <w:proofErr w:type="spellEnd"/>
      <w:r w:rsidRPr="0040768C">
        <w:rPr>
          <w:rFonts w:ascii="Arial" w:hAnsi="Arial" w:cs="Arial"/>
          <w:color w:val="212121"/>
          <w:sz w:val="20"/>
          <w:szCs w:val="20"/>
        </w:rPr>
        <w:t>, $31200.00/</w:t>
      </w:r>
      <w:proofErr w:type="spellStart"/>
      <w:r w:rsidRPr="0040768C">
        <w:rPr>
          <w:rFonts w:ascii="Arial" w:hAnsi="Arial" w:cs="Arial"/>
          <w:color w:val="212121"/>
          <w:sz w:val="20"/>
          <w:szCs w:val="20"/>
        </w:rPr>
        <w:t>yr</w:t>
      </w:r>
      <w:proofErr w:type="spellEnd"/>
    </w:p>
    <w:p w:rsidR="0040768C" w:rsidRPr="0040768C" w:rsidRDefault="0040768C" w:rsidP="0040768C">
      <w:pPr>
        <w:shd w:val="clear" w:color="auto" w:fill="FFFFFF"/>
        <w:ind w:firstLine="720"/>
        <w:rPr>
          <w:rFonts w:ascii="Arial" w:hAnsi="Arial" w:cs="Arial"/>
          <w:color w:val="212121"/>
          <w:sz w:val="20"/>
          <w:szCs w:val="20"/>
        </w:rPr>
      </w:pPr>
      <w:r w:rsidRPr="0040768C">
        <w:rPr>
          <w:rFonts w:ascii="Arial" w:hAnsi="Arial" w:cs="Arial"/>
          <w:color w:val="212121"/>
          <w:sz w:val="20"/>
          <w:szCs w:val="20"/>
        </w:rPr>
        <w:t xml:space="preserve">Eric </w:t>
      </w:r>
      <w:proofErr w:type="spellStart"/>
      <w:r w:rsidRPr="0040768C">
        <w:rPr>
          <w:rFonts w:ascii="Arial" w:hAnsi="Arial" w:cs="Arial"/>
          <w:color w:val="212121"/>
          <w:sz w:val="20"/>
          <w:szCs w:val="20"/>
        </w:rPr>
        <w:t>Meikle</w:t>
      </w:r>
      <w:proofErr w:type="spellEnd"/>
      <w:r w:rsidRPr="0040768C">
        <w:rPr>
          <w:rFonts w:ascii="Arial" w:hAnsi="Arial" w:cs="Arial"/>
          <w:color w:val="212121"/>
          <w:sz w:val="20"/>
          <w:szCs w:val="20"/>
        </w:rPr>
        <w:t xml:space="preserve"> - $19.50/</w:t>
      </w:r>
      <w:proofErr w:type="spellStart"/>
      <w:r w:rsidRPr="0040768C">
        <w:rPr>
          <w:rFonts w:ascii="Arial" w:hAnsi="Arial" w:cs="Arial"/>
          <w:color w:val="212121"/>
          <w:sz w:val="20"/>
          <w:szCs w:val="20"/>
        </w:rPr>
        <w:t>hr</w:t>
      </w:r>
      <w:proofErr w:type="spellEnd"/>
      <w:r w:rsidRPr="0040768C">
        <w:rPr>
          <w:rFonts w:ascii="Arial" w:hAnsi="Arial" w:cs="Arial"/>
          <w:color w:val="212121"/>
          <w:sz w:val="20"/>
          <w:szCs w:val="20"/>
        </w:rPr>
        <w:t>, $40560.00/</w:t>
      </w:r>
      <w:proofErr w:type="spellStart"/>
      <w:r w:rsidRPr="0040768C">
        <w:rPr>
          <w:rFonts w:ascii="Arial" w:hAnsi="Arial" w:cs="Arial"/>
          <w:color w:val="212121"/>
          <w:sz w:val="20"/>
          <w:szCs w:val="20"/>
        </w:rPr>
        <w:t>yr</w:t>
      </w:r>
      <w:proofErr w:type="spellEnd"/>
    </w:p>
    <w:p w:rsidR="0040768C" w:rsidRPr="0040768C" w:rsidRDefault="0040768C" w:rsidP="0040768C">
      <w:pPr>
        <w:shd w:val="clear" w:color="auto" w:fill="FFFFFF"/>
        <w:ind w:firstLine="720"/>
        <w:rPr>
          <w:rFonts w:ascii="Arial" w:hAnsi="Arial" w:cs="Arial"/>
          <w:color w:val="212121"/>
          <w:sz w:val="20"/>
          <w:szCs w:val="20"/>
        </w:rPr>
      </w:pPr>
      <w:r w:rsidRPr="0040768C">
        <w:rPr>
          <w:rFonts w:ascii="Arial" w:hAnsi="Arial" w:cs="Arial"/>
          <w:color w:val="212121"/>
          <w:sz w:val="20"/>
          <w:szCs w:val="20"/>
        </w:rPr>
        <w:t>Larry Julius – $15.00/</w:t>
      </w:r>
      <w:proofErr w:type="spellStart"/>
      <w:r w:rsidRPr="0040768C">
        <w:rPr>
          <w:rFonts w:ascii="Arial" w:hAnsi="Arial" w:cs="Arial"/>
          <w:color w:val="212121"/>
          <w:sz w:val="20"/>
          <w:szCs w:val="20"/>
        </w:rPr>
        <w:t>hr</w:t>
      </w:r>
      <w:proofErr w:type="spellEnd"/>
      <w:r w:rsidRPr="0040768C">
        <w:rPr>
          <w:rFonts w:ascii="Arial" w:hAnsi="Arial" w:cs="Arial"/>
          <w:color w:val="212121"/>
          <w:sz w:val="20"/>
          <w:szCs w:val="20"/>
        </w:rPr>
        <w:t>, $31,200.00/</w:t>
      </w:r>
      <w:proofErr w:type="spellStart"/>
      <w:r w:rsidRPr="0040768C">
        <w:rPr>
          <w:rFonts w:ascii="Arial" w:hAnsi="Arial" w:cs="Arial"/>
          <w:color w:val="212121"/>
          <w:sz w:val="20"/>
          <w:szCs w:val="20"/>
        </w:rPr>
        <w:t>yr</w:t>
      </w:r>
      <w:proofErr w:type="spellEnd"/>
    </w:p>
    <w:p w:rsidR="0040768C" w:rsidRPr="0040768C" w:rsidRDefault="0040768C" w:rsidP="0040768C">
      <w:pPr>
        <w:shd w:val="clear" w:color="auto" w:fill="FFFFFF"/>
        <w:ind w:firstLine="720"/>
        <w:rPr>
          <w:rFonts w:ascii="Arial" w:hAnsi="Arial" w:cs="Arial"/>
          <w:color w:val="212121"/>
          <w:sz w:val="20"/>
          <w:szCs w:val="20"/>
        </w:rPr>
      </w:pPr>
      <w:r w:rsidRPr="0040768C">
        <w:rPr>
          <w:rFonts w:ascii="Arial" w:hAnsi="Arial" w:cs="Arial"/>
          <w:color w:val="212121"/>
          <w:sz w:val="20"/>
          <w:szCs w:val="20"/>
        </w:rPr>
        <w:t>Kevin Meyers - $18.00/</w:t>
      </w:r>
      <w:proofErr w:type="spellStart"/>
      <w:r w:rsidRPr="0040768C">
        <w:rPr>
          <w:rFonts w:ascii="Arial" w:hAnsi="Arial" w:cs="Arial"/>
          <w:color w:val="212121"/>
          <w:sz w:val="20"/>
          <w:szCs w:val="20"/>
        </w:rPr>
        <w:t>hr</w:t>
      </w:r>
      <w:proofErr w:type="spellEnd"/>
      <w:r w:rsidRPr="0040768C">
        <w:rPr>
          <w:rFonts w:ascii="Arial" w:hAnsi="Arial" w:cs="Arial"/>
          <w:color w:val="212121"/>
          <w:sz w:val="20"/>
          <w:szCs w:val="20"/>
        </w:rPr>
        <w:t>, $37,440.00/</w:t>
      </w:r>
      <w:proofErr w:type="spellStart"/>
      <w:r w:rsidRPr="0040768C">
        <w:rPr>
          <w:rFonts w:ascii="Arial" w:hAnsi="Arial" w:cs="Arial"/>
          <w:color w:val="212121"/>
          <w:sz w:val="20"/>
          <w:szCs w:val="20"/>
        </w:rPr>
        <w:t>yr</w:t>
      </w:r>
      <w:proofErr w:type="spellEnd"/>
      <w:r w:rsidRPr="0040768C">
        <w:rPr>
          <w:rFonts w:ascii="Arial" w:hAnsi="Arial" w:cs="Arial"/>
          <w:color w:val="212121"/>
          <w:sz w:val="20"/>
          <w:szCs w:val="20"/>
        </w:rPr>
        <w:t xml:space="preserve"> </w:t>
      </w:r>
    </w:p>
    <w:p w:rsidR="0040768C" w:rsidRPr="0040768C" w:rsidRDefault="0040768C" w:rsidP="0040768C">
      <w:pPr>
        <w:shd w:val="clear" w:color="auto" w:fill="FFFFFF"/>
        <w:rPr>
          <w:rFonts w:ascii="Arial" w:hAnsi="Arial" w:cs="Arial"/>
          <w:color w:val="212121"/>
          <w:sz w:val="20"/>
          <w:szCs w:val="20"/>
        </w:rPr>
      </w:pPr>
      <w:r w:rsidRPr="0040768C">
        <w:rPr>
          <w:rFonts w:ascii="Arial" w:hAnsi="Arial" w:cs="Arial"/>
          <w:color w:val="212121"/>
          <w:sz w:val="20"/>
          <w:szCs w:val="20"/>
        </w:rPr>
        <w:tab/>
        <w:t xml:space="preserve">William </w:t>
      </w:r>
      <w:proofErr w:type="spellStart"/>
      <w:r w:rsidRPr="0040768C">
        <w:rPr>
          <w:rFonts w:ascii="Arial" w:hAnsi="Arial" w:cs="Arial"/>
          <w:color w:val="212121"/>
          <w:sz w:val="20"/>
          <w:szCs w:val="20"/>
        </w:rPr>
        <w:t>Telesco</w:t>
      </w:r>
      <w:proofErr w:type="spellEnd"/>
      <w:r w:rsidRPr="0040768C">
        <w:rPr>
          <w:rFonts w:ascii="Arial" w:hAnsi="Arial" w:cs="Arial"/>
          <w:color w:val="212121"/>
          <w:sz w:val="20"/>
          <w:szCs w:val="20"/>
        </w:rPr>
        <w:t xml:space="preserve"> - $15.00/</w:t>
      </w:r>
      <w:proofErr w:type="spellStart"/>
      <w:r w:rsidRPr="0040768C">
        <w:rPr>
          <w:rFonts w:ascii="Arial" w:hAnsi="Arial" w:cs="Arial"/>
          <w:color w:val="212121"/>
          <w:sz w:val="20"/>
          <w:szCs w:val="20"/>
        </w:rPr>
        <w:t>hr</w:t>
      </w:r>
      <w:proofErr w:type="spellEnd"/>
      <w:r w:rsidRPr="0040768C">
        <w:rPr>
          <w:rFonts w:ascii="Arial" w:hAnsi="Arial" w:cs="Arial"/>
          <w:color w:val="212121"/>
          <w:sz w:val="20"/>
          <w:szCs w:val="20"/>
        </w:rPr>
        <w:t>, $31,200.00/</w:t>
      </w:r>
      <w:proofErr w:type="spellStart"/>
      <w:r w:rsidRPr="0040768C">
        <w:rPr>
          <w:rFonts w:ascii="Arial" w:hAnsi="Arial" w:cs="Arial"/>
          <w:color w:val="212121"/>
          <w:sz w:val="20"/>
          <w:szCs w:val="20"/>
        </w:rPr>
        <w:t>yr</w:t>
      </w:r>
      <w:proofErr w:type="spellEnd"/>
    </w:p>
    <w:p w:rsidR="0040768C" w:rsidRPr="0040768C" w:rsidRDefault="0040768C" w:rsidP="0040768C">
      <w:pPr>
        <w:shd w:val="clear" w:color="auto" w:fill="FFFFFF"/>
        <w:rPr>
          <w:rFonts w:ascii="Arial" w:hAnsi="Arial" w:cs="Arial"/>
          <w:color w:val="212121"/>
          <w:sz w:val="20"/>
          <w:szCs w:val="20"/>
        </w:rPr>
      </w:pPr>
      <w:r w:rsidRPr="0040768C">
        <w:rPr>
          <w:rFonts w:ascii="Arial" w:hAnsi="Arial" w:cs="Arial"/>
          <w:color w:val="212121"/>
          <w:sz w:val="20"/>
          <w:szCs w:val="20"/>
        </w:rPr>
        <w:t xml:space="preserve">          </w:t>
      </w:r>
      <w:r w:rsidR="008A2D01">
        <w:rPr>
          <w:rFonts w:ascii="Arial" w:hAnsi="Arial" w:cs="Arial"/>
          <w:color w:val="212121"/>
          <w:sz w:val="20"/>
          <w:szCs w:val="20"/>
        </w:rPr>
        <w:t xml:space="preserve"> </w:t>
      </w:r>
      <w:r w:rsidRPr="0040768C">
        <w:rPr>
          <w:rFonts w:ascii="Arial" w:hAnsi="Arial" w:cs="Arial"/>
          <w:color w:val="212121"/>
          <w:sz w:val="20"/>
          <w:szCs w:val="20"/>
        </w:rPr>
        <w:t xml:space="preserve"> Tyler </w:t>
      </w:r>
      <w:proofErr w:type="spellStart"/>
      <w:r w:rsidRPr="0040768C">
        <w:rPr>
          <w:rFonts w:ascii="Arial" w:hAnsi="Arial" w:cs="Arial"/>
          <w:color w:val="212121"/>
          <w:sz w:val="20"/>
          <w:szCs w:val="20"/>
        </w:rPr>
        <w:t>Wierwiorski</w:t>
      </w:r>
      <w:proofErr w:type="spellEnd"/>
      <w:r w:rsidRPr="0040768C">
        <w:rPr>
          <w:rFonts w:ascii="Arial" w:hAnsi="Arial" w:cs="Arial"/>
          <w:color w:val="212121"/>
          <w:sz w:val="20"/>
          <w:szCs w:val="20"/>
        </w:rPr>
        <w:t xml:space="preserve"> - $15.00/</w:t>
      </w:r>
      <w:proofErr w:type="spellStart"/>
      <w:r w:rsidRPr="0040768C">
        <w:rPr>
          <w:rFonts w:ascii="Arial" w:hAnsi="Arial" w:cs="Arial"/>
          <w:color w:val="212121"/>
          <w:sz w:val="20"/>
          <w:szCs w:val="20"/>
        </w:rPr>
        <w:t>hr</w:t>
      </w:r>
      <w:proofErr w:type="spellEnd"/>
      <w:r w:rsidRPr="0040768C">
        <w:rPr>
          <w:rFonts w:ascii="Arial" w:hAnsi="Arial" w:cs="Arial"/>
          <w:color w:val="212121"/>
          <w:sz w:val="20"/>
          <w:szCs w:val="20"/>
        </w:rPr>
        <w:t>, $31,200.00/</w:t>
      </w:r>
      <w:proofErr w:type="spellStart"/>
      <w:r w:rsidRPr="0040768C">
        <w:rPr>
          <w:rFonts w:ascii="Arial" w:hAnsi="Arial" w:cs="Arial"/>
          <w:color w:val="212121"/>
          <w:sz w:val="20"/>
          <w:szCs w:val="20"/>
        </w:rPr>
        <w:t>yr</w:t>
      </w:r>
      <w:proofErr w:type="spellEnd"/>
    </w:p>
    <w:p w:rsidR="0040768C" w:rsidRPr="0040768C" w:rsidRDefault="0040768C" w:rsidP="0040768C">
      <w:pPr>
        <w:shd w:val="clear" w:color="auto" w:fill="FFFFFF"/>
        <w:rPr>
          <w:rFonts w:ascii="Arial" w:hAnsi="Arial" w:cs="Arial"/>
          <w:color w:val="212121"/>
          <w:sz w:val="20"/>
          <w:szCs w:val="20"/>
        </w:rPr>
      </w:pPr>
    </w:p>
    <w:p w:rsidR="0040768C" w:rsidRPr="0040768C" w:rsidRDefault="0040768C" w:rsidP="0040768C">
      <w:pPr>
        <w:shd w:val="clear" w:color="auto" w:fill="FFFFFF"/>
        <w:rPr>
          <w:rFonts w:ascii="Arial" w:hAnsi="Arial" w:cs="Arial"/>
          <w:color w:val="212121"/>
          <w:sz w:val="20"/>
          <w:szCs w:val="20"/>
        </w:rPr>
      </w:pPr>
    </w:p>
    <w:p w:rsidR="0040768C" w:rsidRPr="0040768C" w:rsidRDefault="0040768C" w:rsidP="0040768C">
      <w:pPr>
        <w:shd w:val="clear" w:color="auto" w:fill="FFFFFF"/>
        <w:rPr>
          <w:rFonts w:ascii="Arial" w:hAnsi="Arial" w:cs="Arial"/>
          <w:color w:val="212121"/>
          <w:sz w:val="20"/>
          <w:szCs w:val="20"/>
        </w:rPr>
      </w:pPr>
      <w:r w:rsidRPr="0040768C">
        <w:rPr>
          <w:rFonts w:ascii="Arial" w:hAnsi="Arial" w:cs="Arial"/>
          <w:color w:val="212121"/>
          <w:sz w:val="20"/>
          <w:szCs w:val="20"/>
        </w:rPr>
        <w:t xml:space="preserve">8. In the Board of Health the change in status for Antonio Tayler from part time </w:t>
      </w:r>
    </w:p>
    <w:p w:rsidR="0040768C" w:rsidRPr="0040768C" w:rsidRDefault="0040768C" w:rsidP="0040768C">
      <w:pPr>
        <w:shd w:val="clear" w:color="auto" w:fill="FFFFFF"/>
        <w:rPr>
          <w:rFonts w:ascii="Arial" w:hAnsi="Arial" w:cs="Arial"/>
          <w:color w:val="212121"/>
          <w:sz w:val="20"/>
          <w:szCs w:val="20"/>
        </w:rPr>
      </w:pPr>
      <w:r w:rsidRPr="0040768C">
        <w:rPr>
          <w:rFonts w:ascii="Arial" w:hAnsi="Arial" w:cs="Arial"/>
          <w:color w:val="212121"/>
          <w:sz w:val="20"/>
          <w:szCs w:val="20"/>
        </w:rPr>
        <w:t xml:space="preserve">    Housing Inspector Trainee to full time effective February 17, 2016 at the </w:t>
      </w:r>
    </w:p>
    <w:p w:rsidR="0040768C" w:rsidRPr="0040768C" w:rsidRDefault="0040768C" w:rsidP="0040768C">
      <w:pPr>
        <w:shd w:val="clear" w:color="auto" w:fill="FFFFFF"/>
        <w:rPr>
          <w:rFonts w:ascii="Arial" w:hAnsi="Arial" w:cs="Arial"/>
          <w:color w:val="212121"/>
          <w:sz w:val="20"/>
          <w:szCs w:val="20"/>
        </w:rPr>
      </w:pPr>
      <w:r w:rsidRPr="0040768C">
        <w:rPr>
          <w:rFonts w:ascii="Arial" w:hAnsi="Arial" w:cs="Arial"/>
          <w:color w:val="212121"/>
          <w:sz w:val="20"/>
          <w:szCs w:val="20"/>
        </w:rPr>
        <w:t xml:space="preserve">    Annual salary of $31,759.00.</w:t>
      </w:r>
    </w:p>
    <w:p w:rsidR="0040768C" w:rsidRPr="0040768C" w:rsidRDefault="0040768C" w:rsidP="0040768C">
      <w:pPr>
        <w:shd w:val="clear" w:color="auto" w:fill="FFFFFF"/>
        <w:rPr>
          <w:rFonts w:ascii="Arial" w:hAnsi="Arial" w:cs="Arial"/>
          <w:color w:val="212121"/>
          <w:sz w:val="20"/>
          <w:szCs w:val="20"/>
        </w:rPr>
      </w:pPr>
    </w:p>
    <w:p w:rsidR="0040768C" w:rsidRPr="0040768C" w:rsidRDefault="0040768C" w:rsidP="0040768C">
      <w:pPr>
        <w:shd w:val="clear" w:color="auto" w:fill="FFFFFF"/>
        <w:rPr>
          <w:rFonts w:ascii="Arial" w:hAnsi="Arial" w:cs="Arial"/>
          <w:color w:val="212121"/>
          <w:sz w:val="20"/>
          <w:szCs w:val="20"/>
        </w:rPr>
      </w:pPr>
      <w:r w:rsidRPr="0040768C">
        <w:rPr>
          <w:rFonts w:ascii="Arial" w:hAnsi="Arial" w:cs="Arial"/>
          <w:color w:val="212121"/>
          <w:sz w:val="20"/>
          <w:szCs w:val="20"/>
        </w:rPr>
        <w:t xml:space="preserve">9. In the Construction Code Department the increase in hours for the part-time </w:t>
      </w:r>
    </w:p>
    <w:p w:rsidR="0040768C" w:rsidRPr="0040768C" w:rsidRDefault="0040768C" w:rsidP="0040768C">
      <w:pPr>
        <w:shd w:val="clear" w:color="auto" w:fill="FFFFFF"/>
        <w:ind w:left="255"/>
        <w:rPr>
          <w:rFonts w:ascii="Arial" w:hAnsi="Arial" w:cs="Arial"/>
          <w:color w:val="212121"/>
          <w:sz w:val="20"/>
          <w:szCs w:val="20"/>
        </w:rPr>
      </w:pPr>
      <w:r w:rsidRPr="0040768C">
        <w:rPr>
          <w:rFonts w:ascii="Arial" w:hAnsi="Arial" w:cs="Arial"/>
          <w:color w:val="212121"/>
          <w:sz w:val="20"/>
          <w:szCs w:val="20"/>
        </w:rPr>
        <w:t>Code enforcement officers, Al Cetroni and Jim Kushner from 20 hours to not to     exceed 25 hours per week.</w:t>
      </w:r>
    </w:p>
    <w:p w:rsidR="0040768C" w:rsidRPr="0040768C" w:rsidRDefault="0040768C" w:rsidP="0040768C">
      <w:pPr>
        <w:shd w:val="clear" w:color="auto" w:fill="FFFFFF"/>
        <w:rPr>
          <w:rFonts w:ascii="Arial" w:hAnsi="Arial" w:cs="Arial"/>
          <w:color w:val="212121"/>
          <w:sz w:val="20"/>
          <w:szCs w:val="20"/>
        </w:rPr>
      </w:pPr>
    </w:p>
    <w:p w:rsidR="0040768C" w:rsidRPr="0040768C" w:rsidRDefault="0040768C" w:rsidP="0040768C">
      <w:pPr>
        <w:shd w:val="clear" w:color="auto" w:fill="FFFFFF"/>
        <w:rPr>
          <w:rFonts w:ascii="Arial" w:hAnsi="Arial" w:cs="Arial"/>
          <w:color w:val="212121"/>
          <w:sz w:val="20"/>
          <w:szCs w:val="20"/>
        </w:rPr>
      </w:pPr>
      <w:r w:rsidRPr="0040768C">
        <w:rPr>
          <w:rFonts w:ascii="Arial" w:hAnsi="Arial" w:cs="Arial"/>
          <w:color w:val="212121"/>
          <w:sz w:val="20"/>
          <w:szCs w:val="20"/>
        </w:rPr>
        <w:t xml:space="preserve">10. Authorizing the City Treasurer to register Council and Department Head and </w:t>
      </w:r>
    </w:p>
    <w:p w:rsidR="0040768C" w:rsidRPr="0040768C" w:rsidRDefault="0040768C" w:rsidP="0040768C">
      <w:pPr>
        <w:shd w:val="clear" w:color="auto" w:fill="FFFFFF"/>
        <w:rPr>
          <w:rFonts w:ascii="Arial" w:hAnsi="Arial" w:cs="Arial"/>
          <w:color w:val="212121"/>
          <w:sz w:val="20"/>
          <w:szCs w:val="20"/>
        </w:rPr>
      </w:pPr>
      <w:r w:rsidRPr="0040768C">
        <w:rPr>
          <w:rFonts w:ascii="Arial" w:hAnsi="Arial" w:cs="Arial"/>
          <w:color w:val="212121"/>
          <w:sz w:val="20"/>
          <w:szCs w:val="20"/>
        </w:rPr>
        <w:t xml:space="preserve">      Managers to attend mandatory training March 22 and March 30, 2016.</w:t>
      </w:r>
    </w:p>
    <w:p w:rsidR="0040768C" w:rsidRPr="0040768C" w:rsidRDefault="0040768C" w:rsidP="0040768C">
      <w:pPr>
        <w:shd w:val="clear" w:color="auto" w:fill="FFFFFF"/>
        <w:rPr>
          <w:rFonts w:ascii="Arial" w:hAnsi="Arial" w:cs="Arial"/>
          <w:color w:val="212121"/>
          <w:sz w:val="20"/>
          <w:szCs w:val="20"/>
        </w:rPr>
      </w:pPr>
    </w:p>
    <w:p w:rsidR="0040768C" w:rsidRPr="0040768C" w:rsidRDefault="0040768C" w:rsidP="0040768C">
      <w:pPr>
        <w:shd w:val="clear" w:color="auto" w:fill="FFFFFF"/>
        <w:ind w:left="270" w:hanging="270"/>
        <w:rPr>
          <w:rFonts w:ascii="Arial" w:hAnsi="Arial" w:cs="Arial"/>
          <w:color w:val="212121"/>
          <w:sz w:val="20"/>
          <w:szCs w:val="20"/>
        </w:rPr>
      </w:pPr>
      <w:r w:rsidRPr="0040768C">
        <w:rPr>
          <w:rFonts w:ascii="Arial" w:hAnsi="Arial" w:cs="Arial"/>
          <w:color w:val="212121"/>
          <w:sz w:val="20"/>
          <w:szCs w:val="20"/>
        </w:rPr>
        <w:t>11. In the Police Department authorizing the posting for two full time clerk 1           positions in the Record Bureau. Internal candidates will be given preference.</w:t>
      </w:r>
    </w:p>
    <w:p w:rsidR="0040768C" w:rsidRPr="0040768C" w:rsidRDefault="0040768C" w:rsidP="0040768C">
      <w:pPr>
        <w:shd w:val="clear" w:color="auto" w:fill="FFFFFF"/>
        <w:rPr>
          <w:rFonts w:ascii="Arial" w:hAnsi="Arial" w:cs="Arial"/>
          <w:color w:val="212121"/>
          <w:sz w:val="20"/>
          <w:szCs w:val="20"/>
        </w:rPr>
      </w:pPr>
    </w:p>
    <w:p w:rsidR="0040768C" w:rsidRPr="0040768C" w:rsidRDefault="0040768C" w:rsidP="0040768C">
      <w:pPr>
        <w:shd w:val="clear" w:color="auto" w:fill="FFFFFF"/>
        <w:rPr>
          <w:rFonts w:ascii="Arial" w:hAnsi="Arial" w:cs="Arial"/>
          <w:color w:val="212121"/>
          <w:sz w:val="20"/>
          <w:szCs w:val="20"/>
        </w:rPr>
      </w:pPr>
      <w:r w:rsidRPr="0040768C">
        <w:rPr>
          <w:rFonts w:ascii="Arial" w:hAnsi="Arial" w:cs="Arial"/>
          <w:color w:val="212121"/>
          <w:sz w:val="20"/>
          <w:szCs w:val="20"/>
        </w:rPr>
        <w:t>12. In the Police Department, Division of Central Dispatch, the hiring of 6 per diem dispatchers, specific qualifications required.</w:t>
      </w:r>
    </w:p>
    <w:p w:rsidR="0040768C" w:rsidRPr="0040768C" w:rsidRDefault="0040768C" w:rsidP="0040768C">
      <w:pPr>
        <w:shd w:val="clear" w:color="auto" w:fill="FFFFFF"/>
        <w:rPr>
          <w:rFonts w:ascii="Arial" w:hAnsi="Arial" w:cs="Arial"/>
          <w:color w:val="212121"/>
          <w:sz w:val="20"/>
          <w:szCs w:val="20"/>
        </w:rPr>
      </w:pPr>
    </w:p>
    <w:p w:rsidR="0040768C" w:rsidRPr="0040768C" w:rsidRDefault="0040768C" w:rsidP="0040768C">
      <w:pPr>
        <w:shd w:val="clear" w:color="auto" w:fill="FFFFFF"/>
        <w:rPr>
          <w:rFonts w:ascii="Arial" w:hAnsi="Arial" w:cs="Arial"/>
          <w:color w:val="212121"/>
          <w:sz w:val="20"/>
          <w:szCs w:val="20"/>
        </w:rPr>
      </w:pPr>
      <w:r w:rsidRPr="0040768C">
        <w:rPr>
          <w:rFonts w:ascii="Arial" w:hAnsi="Arial" w:cs="Arial"/>
          <w:color w:val="212121"/>
          <w:sz w:val="20"/>
          <w:szCs w:val="20"/>
        </w:rPr>
        <w:t>13. Approving the seasonal list for the Department of Public Property and Community Services as on file in the City Treasurer’s Office.</w:t>
      </w:r>
    </w:p>
    <w:p w:rsidR="0040768C" w:rsidRPr="0040768C" w:rsidRDefault="0040768C" w:rsidP="0040768C">
      <w:pPr>
        <w:shd w:val="clear" w:color="auto" w:fill="FFFFFF"/>
        <w:rPr>
          <w:rFonts w:ascii="Arial" w:hAnsi="Arial" w:cs="Arial"/>
          <w:color w:val="212121"/>
          <w:sz w:val="20"/>
          <w:szCs w:val="20"/>
        </w:rPr>
      </w:pPr>
    </w:p>
    <w:p w:rsidR="0040768C" w:rsidRPr="0040768C" w:rsidRDefault="0040768C" w:rsidP="0040768C">
      <w:pPr>
        <w:shd w:val="clear" w:color="auto" w:fill="FFFFFF"/>
        <w:rPr>
          <w:rFonts w:ascii="Arial" w:hAnsi="Arial" w:cs="Arial"/>
          <w:color w:val="212121"/>
          <w:sz w:val="20"/>
          <w:szCs w:val="20"/>
        </w:rPr>
      </w:pPr>
      <w:r w:rsidRPr="0040768C">
        <w:rPr>
          <w:rFonts w:ascii="Arial" w:hAnsi="Arial" w:cs="Arial"/>
          <w:color w:val="212121"/>
          <w:sz w:val="20"/>
          <w:szCs w:val="20"/>
        </w:rPr>
        <w:t>14. Approving the hiring of seasonal employee Steven Kasper to part-time mechanic hours not to exceed 20 per week at the annual salary of $14,900.00 effective February 17, 2016.</w:t>
      </w:r>
    </w:p>
    <w:p w:rsidR="007D080C" w:rsidRDefault="007D080C" w:rsidP="00276384">
      <w:pPr>
        <w:rPr>
          <w:rFonts w:ascii="Arial" w:eastAsiaTheme="minorHAnsi" w:hAnsi="Arial" w:cs="Arial"/>
          <w:b/>
          <w:bCs/>
          <w:iCs/>
          <w:sz w:val="20"/>
          <w:szCs w:val="20"/>
        </w:rPr>
      </w:pPr>
    </w:p>
    <w:p w:rsidR="007D080C" w:rsidRDefault="0040768C" w:rsidP="00276384">
      <w:pPr>
        <w:rPr>
          <w:rFonts w:ascii="Arial" w:eastAsiaTheme="minorHAnsi" w:hAnsi="Arial" w:cs="Arial"/>
          <w:bCs/>
          <w:iCs/>
          <w:sz w:val="20"/>
          <w:szCs w:val="20"/>
        </w:rPr>
      </w:pPr>
      <w:r w:rsidRPr="00266FD0">
        <w:rPr>
          <w:rFonts w:ascii="Arial" w:eastAsiaTheme="minorHAnsi" w:hAnsi="Arial" w:cs="Arial"/>
          <w:bCs/>
          <w:iCs/>
          <w:sz w:val="20"/>
          <w:szCs w:val="20"/>
        </w:rPr>
        <w:t>Mrs. Cosby-Hurling moved for approval of Personnel Items 1 through 14. The motion was seconded by Mr. Brown and was unanimously ordered approved on a roll call vote.</w:t>
      </w:r>
    </w:p>
    <w:p w:rsidR="00DF7E4B" w:rsidRDefault="00DF7E4B" w:rsidP="00276384">
      <w:pPr>
        <w:rPr>
          <w:rFonts w:ascii="Arial" w:eastAsiaTheme="minorHAnsi" w:hAnsi="Arial" w:cs="Arial"/>
          <w:bCs/>
          <w:iCs/>
          <w:sz w:val="20"/>
          <w:szCs w:val="20"/>
        </w:rPr>
      </w:pPr>
    </w:p>
    <w:p w:rsidR="00DF7E4B" w:rsidRDefault="00DF7E4B" w:rsidP="00276384">
      <w:pPr>
        <w:rPr>
          <w:rFonts w:ascii="Arial" w:eastAsiaTheme="minorHAnsi" w:hAnsi="Arial" w:cs="Arial"/>
          <w:bCs/>
          <w:iCs/>
          <w:sz w:val="20"/>
          <w:szCs w:val="20"/>
        </w:rPr>
      </w:pPr>
      <w:r>
        <w:rPr>
          <w:rFonts w:ascii="Arial" w:eastAsiaTheme="minorHAnsi" w:hAnsi="Arial" w:cs="Arial"/>
          <w:bCs/>
          <w:iCs/>
          <w:sz w:val="20"/>
          <w:szCs w:val="20"/>
        </w:rPr>
        <w:t xml:space="preserve">Mrs. Cosby-Hurling noted that the Personnel Committee is making strides to ensuring that there is accountability and that employees are given the necessary skills to do the jobs expected of them. She spoke about the goals of the Committee regarding training and teaching skills to the employees. </w:t>
      </w:r>
    </w:p>
    <w:p w:rsidR="00DF7E4B" w:rsidRDefault="00DF7E4B" w:rsidP="00276384">
      <w:pPr>
        <w:rPr>
          <w:rFonts w:ascii="Arial" w:eastAsiaTheme="minorHAnsi" w:hAnsi="Arial" w:cs="Arial"/>
          <w:bCs/>
          <w:iCs/>
          <w:sz w:val="20"/>
          <w:szCs w:val="20"/>
        </w:rPr>
      </w:pPr>
    </w:p>
    <w:p w:rsidR="00DF7E4B" w:rsidRPr="00266FD0" w:rsidRDefault="00DF7E4B" w:rsidP="00276384">
      <w:pPr>
        <w:rPr>
          <w:rFonts w:ascii="Arial" w:eastAsiaTheme="minorHAnsi" w:hAnsi="Arial" w:cs="Arial"/>
          <w:bCs/>
          <w:iCs/>
          <w:sz w:val="20"/>
          <w:szCs w:val="20"/>
        </w:rPr>
      </w:pPr>
      <w:r>
        <w:rPr>
          <w:rFonts w:ascii="Arial" w:eastAsiaTheme="minorHAnsi" w:hAnsi="Arial" w:cs="Arial"/>
          <w:bCs/>
          <w:iCs/>
          <w:sz w:val="20"/>
          <w:szCs w:val="20"/>
        </w:rPr>
        <w:t xml:space="preserve">Mrs. Cosby-Hurling concluded by announcing that it was her birthday. </w:t>
      </w:r>
    </w:p>
    <w:p w:rsidR="0040768C" w:rsidRDefault="0040768C" w:rsidP="00276384">
      <w:pPr>
        <w:rPr>
          <w:rFonts w:ascii="Arial" w:eastAsiaTheme="minorHAnsi" w:hAnsi="Arial" w:cs="Arial"/>
          <w:b/>
          <w:bCs/>
          <w:iCs/>
          <w:sz w:val="20"/>
          <w:szCs w:val="20"/>
        </w:rPr>
      </w:pPr>
    </w:p>
    <w:p w:rsidR="00987812" w:rsidRDefault="00987812" w:rsidP="00276384">
      <w:pPr>
        <w:rPr>
          <w:rFonts w:ascii="Arial" w:eastAsiaTheme="minorHAnsi" w:hAnsi="Arial" w:cs="Arial"/>
          <w:b/>
          <w:bCs/>
          <w:iCs/>
          <w:sz w:val="20"/>
          <w:szCs w:val="20"/>
        </w:rPr>
      </w:pPr>
      <w:r>
        <w:rPr>
          <w:rFonts w:ascii="Arial" w:eastAsiaTheme="minorHAnsi" w:hAnsi="Arial" w:cs="Arial"/>
          <w:b/>
          <w:bCs/>
          <w:iCs/>
          <w:sz w:val="20"/>
          <w:szCs w:val="20"/>
        </w:rPr>
        <w:t>Sixth Ward</w:t>
      </w:r>
    </w:p>
    <w:p w:rsidR="00DF7E4B" w:rsidRDefault="00DF7E4B" w:rsidP="00276384">
      <w:pPr>
        <w:rPr>
          <w:rFonts w:ascii="Arial" w:eastAsiaTheme="minorHAnsi" w:hAnsi="Arial" w:cs="Arial"/>
          <w:b/>
          <w:bCs/>
          <w:iCs/>
          <w:sz w:val="20"/>
          <w:szCs w:val="20"/>
        </w:rPr>
      </w:pPr>
    </w:p>
    <w:p w:rsidR="00DF7E4B" w:rsidRDefault="00DF7E4B" w:rsidP="00276384">
      <w:pPr>
        <w:rPr>
          <w:rFonts w:ascii="Arial" w:eastAsiaTheme="minorHAnsi" w:hAnsi="Arial" w:cs="Arial"/>
          <w:bCs/>
          <w:iCs/>
          <w:sz w:val="20"/>
          <w:szCs w:val="20"/>
        </w:rPr>
      </w:pPr>
      <w:r>
        <w:rPr>
          <w:rFonts w:ascii="Arial" w:eastAsiaTheme="minorHAnsi" w:hAnsi="Arial" w:cs="Arial"/>
          <w:bCs/>
          <w:iCs/>
          <w:sz w:val="20"/>
          <w:szCs w:val="20"/>
        </w:rPr>
        <w:t xml:space="preserve">Mr. Sadowski gave the report of the City Clerk’s office noting that a total of $5,758.33 was collected for the month of January. Next he reported that recently a mailbox, in the Sixth Ward, had been knocked down in an accident. One of the resident has pursued its replacement. Due to the residents efforts the City has recently been informed </w:t>
      </w:r>
      <w:r w:rsidR="005D5CFA">
        <w:rPr>
          <w:rFonts w:ascii="Arial" w:eastAsiaTheme="minorHAnsi" w:hAnsi="Arial" w:cs="Arial"/>
          <w:bCs/>
          <w:iCs/>
          <w:sz w:val="20"/>
          <w:szCs w:val="20"/>
        </w:rPr>
        <w:t xml:space="preserve">that the mailbox will be replaced. </w:t>
      </w:r>
    </w:p>
    <w:p w:rsidR="000864A0" w:rsidRDefault="000864A0" w:rsidP="00276384">
      <w:pPr>
        <w:rPr>
          <w:rFonts w:ascii="Arial" w:eastAsiaTheme="minorHAnsi" w:hAnsi="Arial" w:cs="Arial"/>
          <w:bCs/>
          <w:iCs/>
          <w:sz w:val="20"/>
          <w:szCs w:val="20"/>
        </w:rPr>
      </w:pPr>
    </w:p>
    <w:p w:rsidR="000864A0" w:rsidRDefault="000864A0" w:rsidP="00276384">
      <w:pPr>
        <w:rPr>
          <w:rFonts w:ascii="Arial" w:eastAsiaTheme="minorHAnsi" w:hAnsi="Arial" w:cs="Arial"/>
          <w:bCs/>
          <w:iCs/>
          <w:sz w:val="20"/>
          <w:szCs w:val="20"/>
        </w:rPr>
      </w:pPr>
      <w:r>
        <w:rPr>
          <w:rFonts w:ascii="Arial" w:eastAsiaTheme="minorHAnsi" w:hAnsi="Arial" w:cs="Arial"/>
          <w:bCs/>
          <w:iCs/>
          <w:sz w:val="20"/>
          <w:szCs w:val="20"/>
        </w:rPr>
        <w:t xml:space="preserve">Mr. Sadowski noted that he has received numerous complaints about truck traffic in the Sixth Ward. He is working with the Police Department in addressing those issues, and the police have been issuing summons for violations. Next Mr. Sadowski stated that he has been getting numerous calls about the status of 6 school. He informed all that he met with </w:t>
      </w:r>
      <w:r w:rsidR="00212E31">
        <w:rPr>
          <w:rFonts w:ascii="Arial" w:eastAsiaTheme="minorHAnsi" w:hAnsi="Arial" w:cs="Arial"/>
          <w:bCs/>
          <w:iCs/>
          <w:sz w:val="20"/>
          <w:szCs w:val="20"/>
        </w:rPr>
        <w:t xml:space="preserve">the Superintendent of Schools, and there are no plans to relocate the students from School Six to another location. </w:t>
      </w:r>
    </w:p>
    <w:p w:rsidR="00212E31" w:rsidRDefault="00212E31" w:rsidP="00276384">
      <w:pPr>
        <w:rPr>
          <w:rFonts w:ascii="Arial" w:eastAsiaTheme="minorHAnsi" w:hAnsi="Arial" w:cs="Arial"/>
          <w:bCs/>
          <w:iCs/>
          <w:sz w:val="20"/>
          <w:szCs w:val="20"/>
        </w:rPr>
      </w:pPr>
    </w:p>
    <w:p w:rsidR="00212E31" w:rsidRPr="00DF7E4B" w:rsidRDefault="00212E31" w:rsidP="00276384">
      <w:pPr>
        <w:rPr>
          <w:rFonts w:ascii="Arial" w:eastAsiaTheme="minorHAnsi" w:hAnsi="Arial" w:cs="Arial"/>
          <w:bCs/>
          <w:iCs/>
          <w:sz w:val="20"/>
          <w:szCs w:val="20"/>
        </w:rPr>
      </w:pPr>
      <w:r>
        <w:rPr>
          <w:rFonts w:ascii="Arial" w:eastAsiaTheme="minorHAnsi" w:hAnsi="Arial" w:cs="Arial"/>
          <w:bCs/>
          <w:iCs/>
          <w:sz w:val="20"/>
          <w:szCs w:val="20"/>
        </w:rPr>
        <w:t xml:space="preserve">Mr. Sadowski spoke about the recent snow storm and the difficult job the drivers have. He provided his contact information for residents of the Sixth Ward. </w:t>
      </w:r>
    </w:p>
    <w:p w:rsidR="00987812" w:rsidRDefault="00987812" w:rsidP="00276384">
      <w:pPr>
        <w:rPr>
          <w:rFonts w:ascii="Arial" w:eastAsiaTheme="minorHAnsi" w:hAnsi="Arial" w:cs="Arial"/>
          <w:b/>
          <w:bCs/>
          <w:iCs/>
          <w:sz w:val="20"/>
          <w:szCs w:val="20"/>
        </w:rPr>
      </w:pPr>
    </w:p>
    <w:p w:rsidR="00987812" w:rsidRDefault="00987812" w:rsidP="00276384">
      <w:pPr>
        <w:rPr>
          <w:rFonts w:ascii="Arial" w:eastAsiaTheme="minorHAnsi" w:hAnsi="Arial" w:cs="Arial"/>
          <w:b/>
          <w:bCs/>
          <w:iCs/>
          <w:sz w:val="20"/>
          <w:szCs w:val="20"/>
        </w:rPr>
      </w:pPr>
      <w:r>
        <w:rPr>
          <w:rFonts w:ascii="Arial" w:eastAsiaTheme="minorHAnsi" w:hAnsi="Arial" w:cs="Arial"/>
          <w:b/>
          <w:bCs/>
          <w:iCs/>
          <w:sz w:val="20"/>
          <w:szCs w:val="20"/>
        </w:rPr>
        <w:t xml:space="preserve">Seventh Ward </w:t>
      </w:r>
    </w:p>
    <w:p w:rsidR="00212E31" w:rsidRDefault="00212E31" w:rsidP="00276384">
      <w:pPr>
        <w:rPr>
          <w:rFonts w:ascii="Arial" w:eastAsiaTheme="minorHAnsi" w:hAnsi="Arial" w:cs="Arial"/>
          <w:b/>
          <w:bCs/>
          <w:iCs/>
          <w:sz w:val="20"/>
          <w:szCs w:val="20"/>
        </w:rPr>
      </w:pPr>
    </w:p>
    <w:p w:rsidR="00212E31" w:rsidRPr="00212E31" w:rsidRDefault="00212E31" w:rsidP="00276384">
      <w:pPr>
        <w:rPr>
          <w:rFonts w:ascii="Arial" w:eastAsiaTheme="minorHAnsi" w:hAnsi="Arial" w:cs="Arial"/>
          <w:bCs/>
          <w:iCs/>
          <w:sz w:val="20"/>
          <w:szCs w:val="20"/>
        </w:rPr>
      </w:pPr>
      <w:r>
        <w:rPr>
          <w:rFonts w:ascii="Arial" w:eastAsiaTheme="minorHAnsi" w:hAnsi="Arial" w:cs="Arial"/>
          <w:bCs/>
          <w:iCs/>
          <w:sz w:val="20"/>
          <w:szCs w:val="20"/>
        </w:rPr>
        <w:t xml:space="preserve">Mr. Strano talked about the process for selecting Council Committees and his selection to serve on and be Chairman of the Public Works Committee. He then spoke about the recent snow storm, how it dropped close to two and half feet of snow over a day and a half and taxed the equipment and manpower. </w:t>
      </w:r>
      <w:r w:rsidR="00DC344B">
        <w:rPr>
          <w:rFonts w:ascii="Arial" w:eastAsiaTheme="minorHAnsi" w:hAnsi="Arial" w:cs="Arial"/>
          <w:bCs/>
          <w:iCs/>
          <w:sz w:val="20"/>
          <w:szCs w:val="20"/>
        </w:rPr>
        <w:t xml:space="preserve">He noted various issues that affected snow plowing. He thanked the employees of Public Works and Public Properties for their efforts. He talked about plans to bring the Department of Public Works up to where it should be. </w:t>
      </w:r>
    </w:p>
    <w:p w:rsidR="00987812" w:rsidRDefault="00987812" w:rsidP="00276384">
      <w:pPr>
        <w:rPr>
          <w:rFonts w:ascii="Arial" w:eastAsiaTheme="minorHAnsi" w:hAnsi="Arial" w:cs="Arial"/>
          <w:b/>
          <w:bCs/>
          <w:iCs/>
          <w:sz w:val="20"/>
          <w:szCs w:val="20"/>
        </w:rPr>
      </w:pPr>
    </w:p>
    <w:p w:rsidR="00987812" w:rsidRDefault="00987812" w:rsidP="00276384">
      <w:pPr>
        <w:rPr>
          <w:rFonts w:ascii="Arial" w:eastAsiaTheme="minorHAnsi" w:hAnsi="Arial" w:cs="Arial"/>
          <w:b/>
          <w:bCs/>
          <w:iCs/>
          <w:sz w:val="20"/>
          <w:szCs w:val="20"/>
        </w:rPr>
      </w:pPr>
      <w:r>
        <w:rPr>
          <w:rFonts w:ascii="Arial" w:eastAsiaTheme="minorHAnsi" w:hAnsi="Arial" w:cs="Arial"/>
          <w:b/>
          <w:bCs/>
          <w:iCs/>
          <w:sz w:val="20"/>
          <w:szCs w:val="20"/>
        </w:rPr>
        <w:t>Eighth Ward</w:t>
      </w:r>
    </w:p>
    <w:p w:rsidR="00DC344B" w:rsidRDefault="00DC344B" w:rsidP="00276384">
      <w:pPr>
        <w:rPr>
          <w:rFonts w:ascii="Arial" w:eastAsiaTheme="minorHAnsi" w:hAnsi="Arial" w:cs="Arial"/>
          <w:b/>
          <w:bCs/>
          <w:iCs/>
          <w:sz w:val="20"/>
          <w:szCs w:val="20"/>
        </w:rPr>
      </w:pPr>
    </w:p>
    <w:p w:rsidR="00DC344B" w:rsidRDefault="00DC344B" w:rsidP="00276384">
      <w:pPr>
        <w:rPr>
          <w:rFonts w:ascii="Arial" w:eastAsiaTheme="minorHAnsi" w:hAnsi="Arial" w:cs="Arial"/>
          <w:bCs/>
          <w:iCs/>
          <w:sz w:val="20"/>
          <w:szCs w:val="20"/>
        </w:rPr>
      </w:pPr>
      <w:r>
        <w:rPr>
          <w:rFonts w:ascii="Arial" w:eastAsiaTheme="minorHAnsi" w:hAnsi="Arial" w:cs="Arial"/>
          <w:bCs/>
          <w:iCs/>
          <w:sz w:val="20"/>
          <w:szCs w:val="20"/>
        </w:rPr>
        <w:t xml:space="preserve">Mrs. Yamakaitis reported that the Fire Prevention Bureau collected a total of $2,252.00 for the month of January. The ambulance reimbursement system collected a total of $44,111.73 for the month of January, 2016. She next informed all that the Linden Fire Officers FMBA 234 and Firefighters Local 34 received a donation of $5,000.00, from Infinitum, to be used toward the purchase of fitness equipment for the various fire stations. Mrs. Yamakaitis moved to accept the donation of $5,000.00 from Infinitum. </w:t>
      </w:r>
      <w:r w:rsidR="007200C7">
        <w:rPr>
          <w:rFonts w:ascii="Arial" w:eastAsiaTheme="minorHAnsi" w:hAnsi="Arial" w:cs="Arial"/>
          <w:bCs/>
          <w:iCs/>
          <w:sz w:val="20"/>
          <w:szCs w:val="20"/>
        </w:rPr>
        <w:t xml:space="preserve">The motion was seconded by Mrs. Hickey and was ordered approved, with all voting yes except for Mr. Brown and Mr. Sadowski who were absent from the room. </w:t>
      </w:r>
      <w:r w:rsidR="006A0319">
        <w:rPr>
          <w:rFonts w:ascii="Arial" w:eastAsiaTheme="minorHAnsi" w:hAnsi="Arial" w:cs="Arial"/>
          <w:bCs/>
          <w:iCs/>
          <w:sz w:val="20"/>
          <w:szCs w:val="20"/>
        </w:rPr>
        <w:t xml:space="preserve">She then announced that the Fire Prevention Bureau will be hosting a fire safety discussion at the Senior Men’s Club and provided details. </w:t>
      </w:r>
    </w:p>
    <w:p w:rsidR="006A0319" w:rsidRDefault="006A0319" w:rsidP="00276384">
      <w:pPr>
        <w:rPr>
          <w:rFonts w:ascii="Arial" w:eastAsiaTheme="minorHAnsi" w:hAnsi="Arial" w:cs="Arial"/>
          <w:bCs/>
          <w:iCs/>
          <w:sz w:val="20"/>
          <w:szCs w:val="20"/>
        </w:rPr>
      </w:pPr>
    </w:p>
    <w:p w:rsidR="006A0319" w:rsidRDefault="006A0319" w:rsidP="00276384">
      <w:pPr>
        <w:rPr>
          <w:rFonts w:ascii="Arial" w:eastAsiaTheme="minorHAnsi" w:hAnsi="Arial" w:cs="Arial"/>
          <w:bCs/>
          <w:iCs/>
          <w:sz w:val="20"/>
          <w:szCs w:val="20"/>
        </w:rPr>
      </w:pPr>
      <w:r>
        <w:rPr>
          <w:rFonts w:ascii="Arial" w:eastAsiaTheme="minorHAnsi" w:hAnsi="Arial" w:cs="Arial"/>
          <w:bCs/>
          <w:iCs/>
          <w:sz w:val="20"/>
          <w:szCs w:val="20"/>
        </w:rPr>
        <w:t xml:space="preserve">Mrs. Yamakaitis announced that at the Planning Board meeting, the Planning Board reviewed the report of the planner and voted to recommend that the Council declare the former Parks Plastic factory site an area in need of redevelopment. She spoke about how this is a step in the right direction. She thanked Mayor Armstead, Mr. Puschel and Mr. Ricci for their assistance with this issue. </w:t>
      </w:r>
    </w:p>
    <w:p w:rsidR="006A0319" w:rsidRDefault="006A0319" w:rsidP="00276384">
      <w:pPr>
        <w:rPr>
          <w:rFonts w:ascii="Arial" w:eastAsiaTheme="minorHAnsi" w:hAnsi="Arial" w:cs="Arial"/>
          <w:bCs/>
          <w:iCs/>
          <w:sz w:val="20"/>
          <w:szCs w:val="20"/>
        </w:rPr>
      </w:pPr>
    </w:p>
    <w:p w:rsidR="00015956" w:rsidRPr="00DC344B" w:rsidRDefault="006A0319" w:rsidP="00276384">
      <w:pPr>
        <w:rPr>
          <w:rFonts w:ascii="Arial" w:eastAsiaTheme="minorHAnsi" w:hAnsi="Arial" w:cs="Arial"/>
          <w:bCs/>
          <w:iCs/>
          <w:sz w:val="20"/>
          <w:szCs w:val="20"/>
        </w:rPr>
      </w:pPr>
      <w:r>
        <w:rPr>
          <w:rFonts w:ascii="Arial" w:eastAsiaTheme="minorHAnsi" w:hAnsi="Arial" w:cs="Arial"/>
          <w:bCs/>
          <w:iCs/>
          <w:sz w:val="20"/>
          <w:szCs w:val="20"/>
        </w:rPr>
        <w:t xml:space="preserve">Mrs. Yamakaitis announced that she is planning a community meeting for representatives of the refinery to discuss sheltering in place with the residents. She then spoke about a sink hole on S. Park Ave, by the entrance to Sam’s Club, and her efforts to address it. Mrs. Yamakaitis spoke about potholes around the railroad crossing on Brunswick Ave and that the road will be repaired in the spring. </w:t>
      </w:r>
    </w:p>
    <w:p w:rsidR="00987812" w:rsidRDefault="00987812" w:rsidP="00276384">
      <w:pPr>
        <w:rPr>
          <w:rFonts w:ascii="Arial" w:eastAsiaTheme="minorHAnsi" w:hAnsi="Arial" w:cs="Arial"/>
          <w:b/>
          <w:bCs/>
          <w:iCs/>
          <w:sz w:val="20"/>
          <w:szCs w:val="20"/>
        </w:rPr>
      </w:pPr>
    </w:p>
    <w:p w:rsidR="00987812" w:rsidRDefault="00987812" w:rsidP="00276384">
      <w:pPr>
        <w:rPr>
          <w:rFonts w:ascii="Arial" w:eastAsiaTheme="minorHAnsi" w:hAnsi="Arial" w:cs="Arial"/>
          <w:b/>
          <w:bCs/>
          <w:iCs/>
          <w:sz w:val="20"/>
          <w:szCs w:val="20"/>
        </w:rPr>
      </w:pPr>
      <w:r>
        <w:rPr>
          <w:rFonts w:ascii="Arial" w:eastAsiaTheme="minorHAnsi" w:hAnsi="Arial" w:cs="Arial"/>
          <w:b/>
          <w:bCs/>
          <w:iCs/>
          <w:sz w:val="20"/>
          <w:szCs w:val="20"/>
        </w:rPr>
        <w:t>Ninth Ward</w:t>
      </w:r>
    </w:p>
    <w:p w:rsidR="006A0319" w:rsidRDefault="006A0319" w:rsidP="00276384">
      <w:pPr>
        <w:rPr>
          <w:rFonts w:ascii="Arial" w:eastAsiaTheme="minorHAnsi" w:hAnsi="Arial" w:cs="Arial"/>
          <w:b/>
          <w:bCs/>
          <w:iCs/>
          <w:sz w:val="20"/>
          <w:szCs w:val="20"/>
        </w:rPr>
      </w:pPr>
    </w:p>
    <w:p w:rsidR="006A0319" w:rsidRDefault="006A0319" w:rsidP="00276384">
      <w:pPr>
        <w:rPr>
          <w:rFonts w:ascii="Arial" w:eastAsiaTheme="minorHAnsi" w:hAnsi="Arial" w:cs="Arial"/>
          <w:bCs/>
          <w:iCs/>
          <w:sz w:val="20"/>
          <w:szCs w:val="20"/>
        </w:rPr>
      </w:pPr>
      <w:r>
        <w:rPr>
          <w:rFonts w:ascii="Arial" w:eastAsiaTheme="minorHAnsi" w:hAnsi="Arial" w:cs="Arial"/>
          <w:bCs/>
          <w:iCs/>
          <w:sz w:val="20"/>
          <w:szCs w:val="20"/>
        </w:rPr>
        <w:t xml:space="preserve">Mr. Medina </w:t>
      </w:r>
      <w:r w:rsidR="00804654">
        <w:rPr>
          <w:rFonts w:ascii="Arial" w:eastAsiaTheme="minorHAnsi" w:hAnsi="Arial" w:cs="Arial"/>
          <w:bCs/>
          <w:iCs/>
          <w:sz w:val="20"/>
          <w:szCs w:val="20"/>
        </w:rPr>
        <w:t>congratulated all of the new hires, noting that they are all residents of the City</w:t>
      </w:r>
      <w:r w:rsidR="00842F3B">
        <w:rPr>
          <w:rFonts w:ascii="Arial" w:eastAsiaTheme="minorHAnsi" w:hAnsi="Arial" w:cs="Arial"/>
          <w:bCs/>
          <w:iCs/>
          <w:sz w:val="20"/>
          <w:szCs w:val="20"/>
        </w:rPr>
        <w:t xml:space="preserve"> and how he looked forward to working with them. He announced fundraisers, being held by various groups, and their details. He then announced various events that the Friends of Linden were holding at the Library and their details. Mr. Medina also spoke about the Linden Library’s new website. </w:t>
      </w:r>
    </w:p>
    <w:p w:rsidR="00842F3B" w:rsidRDefault="00842F3B" w:rsidP="00276384">
      <w:pPr>
        <w:rPr>
          <w:rFonts w:ascii="Arial" w:eastAsiaTheme="minorHAnsi" w:hAnsi="Arial" w:cs="Arial"/>
          <w:bCs/>
          <w:iCs/>
          <w:sz w:val="20"/>
          <w:szCs w:val="20"/>
        </w:rPr>
      </w:pPr>
    </w:p>
    <w:p w:rsidR="00842F3B" w:rsidRPr="006A0319" w:rsidRDefault="00842F3B" w:rsidP="00276384">
      <w:pPr>
        <w:rPr>
          <w:rFonts w:ascii="Arial" w:eastAsiaTheme="minorHAnsi" w:hAnsi="Arial" w:cs="Arial"/>
          <w:bCs/>
          <w:iCs/>
          <w:sz w:val="20"/>
          <w:szCs w:val="20"/>
        </w:rPr>
      </w:pPr>
      <w:r>
        <w:rPr>
          <w:rFonts w:ascii="Arial" w:eastAsiaTheme="minorHAnsi" w:hAnsi="Arial" w:cs="Arial"/>
          <w:bCs/>
          <w:iCs/>
          <w:sz w:val="20"/>
          <w:szCs w:val="20"/>
        </w:rPr>
        <w:t>Mr. Medina spoke about the Technology Committee and moving forward with installing cameras in key areas around the City as proposed by Mr. Brown and Mayor Armstead. Next he spoke about the snow storm, the thirty inches of snow and the amazing job done by the DPW crew.</w:t>
      </w:r>
      <w:r w:rsidR="00AE7A4C">
        <w:rPr>
          <w:rFonts w:ascii="Arial" w:eastAsiaTheme="minorHAnsi" w:hAnsi="Arial" w:cs="Arial"/>
          <w:bCs/>
          <w:iCs/>
          <w:sz w:val="20"/>
          <w:szCs w:val="20"/>
        </w:rPr>
        <w:t xml:space="preserve"> He next talked about wellness. He urged all to be on the lookout for neighbors, who may be experiencing health issues and not going to the doctors, to keep on top of them and urge them to go. Mr. Medina spoke about the recent passing of a neighbor that led to his previous statement. </w:t>
      </w:r>
    </w:p>
    <w:p w:rsidR="00987812" w:rsidRDefault="00987812" w:rsidP="00276384">
      <w:pPr>
        <w:rPr>
          <w:rFonts w:ascii="Arial" w:eastAsiaTheme="minorHAnsi" w:hAnsi="Arial" w:cs="Arial"/>
          <w:b/>
          <w:bCs/>
          <w:iCs/>
          <w:sz w:val="20"/>
          <w:szCs w:val="20"/>
        </w:rPr>
      </w:pPr>
    </w:p>
    <w:p w:rsidR="00987812" w:rsidRDefault="00987812" w:rsidP="00276384">
      <w:pPr>
        <w:rPr>
          <w:rFonts w:ascii="Arial" w:eastAsiaTheme="minorHAnsi" w:hAnsi="Arial" w:cs="Arial"/>
          <w:b/>
          <w:bCs/>
          <w:iCs/>
          <w:sz w:val="20"/>
          <w:szCs w:val="20"/>
        </w:rPr>
      </w:pPr>
      <w:r>
        <w:rPr>
          <w:rFonts w:ascii="Arial" w:eastAsiaTheme="minorHAnsi" w:hAnsi="Arial" w:cs="Arial"/>
          <w:b/>
          <w:bCs/>
          <w:iCs/>
          <w:sz w:val="20"/>
          <w:szCs w:val="20"/>
        </w:rPr>
        <w:t>Tenth Ward</w:t>
      </w:r>
    </w:p>
    <w:p w:rsidR="00AE7A4C" w:rsidRDefault="00AE7A4C" w:rsidP="00276384">
      <w:pPr>
        <w:rPr>
          <w:rFonts w:ascii="Arial" w:eastAsiaTheme="minorHAnsi" w:hAnsi="Arial" w:cs="Arial"/>
          <w:b/>
          <w:bCs/>
          <w:iCs/>
          <w:sz w:val="20"/>
          <w:szCs w:val="20"/>
        </w:rPr>
      </w:pPr>
    </w:p>
    <w:p w:rsidR="00AE7A4C" w:rsidRDefault="00AE7A4C" w:rsidP="00276384">
      <w:pPr>
        <w:rPr>
          <w:rFonts w:ascii="Arial" w:eastAsiaTheme="minorHAnsi" w:hAnsi="Arial" w:cs="Arial"/>
          <w:bCs/>
          <w:iCs/>
          <w:sz w:val="20"/>
          <w:szCs w:val="20"/>
        </w:rPr>
      </w:pPr>
      <w:r>
        <w:rPr>
          <w:rFonts w:ascii="Arial" w:eastAsiaTheme="minorHAnsi" w:hAnsi="Arial" w:cs="Arial"/>
          <w:bCs/>
          <w:iCs/>
          <w:sz w:val="20"/>
          <w:szCs w:val="20"/>
        </w:rPr>
        <w:t xml:space="preserve">Mrs. Hickey thanked all those who came out for the Linden Housing Authority’s Casino night, and how big of a success it was. Next she spoke about the trimming of trees and that there is a list running. She urged those, with tree issues, to contact her so that their name can be added to the list. Next she spoke about the recent snow storm, the calls from the residents, and thanked the employees for their efforts. Mrs. Hickey then spoke about the efforts to address the issues, in Public Works, that </w:t>
      </w:r>
      <w:r w:rsidR="005B3C64">
        <w:rPr>
          <w:rFonts w:ascii="Arial" w:eastAsiaTheme="minorHAnsi" w:hAnsi="Arial" w:cs="Arial"/>
          <w:bCs/>
          <w:iCs/>
          <w:sz w:val="20"/>
          <w:szCs w:val="20"/>
        </w:rPr>
        <w:t xml:space="preserve">hampered snow removal. She then related her experiences, in driving around with DPW workers, and how they were treated by the residents. The behavior was unacceptable. She then talked about the need to come together and work together. </w:t>
      </w:r>
    </w:p>
    <w:p w:rsidR="005B3C64" w:rsidRDefault="005B3C64" w:rsidP="00276384">
      <w:pPr>
        <w:rPr>
          <w:rFonts w:ascii="Arial" w:eastAsiaTheme="minorHAnsi" w:hAnsi="Arial" w:cs="Arial"/>
          <w:bCs/>
          <w:iCs/>
          <w:sz w:val="20"/>
          <w:szCs w:val="20"/>
        </w:rPr>
      </w:pPr>
    </w:p>
    <w:p w:rsidR="005B3C64" w:rsidRDefault="005B3C64" w:rsidP="00276384">
      <w:pPr>
        <w:rPr>
          <w:rFonts w:ascii="Arial" w:eastAsiaTheme="minorHAnsi" w:hAnsi="Arial" w:cs="Arial"/>
          <w:bCs/>
          <w:iCs/>
          <w:sz w:val="20"/>
          <w:szCs w:val="20"/>
        </w:rPr>
      </w:pPr>
      <w:r>
        <w:rPr>
          <w:rFonts w:ascii="Arial" w:eastAsiaTheme="minorHAnsi" w:hAnsi="Arial" w:cs="Arial"/>
          <w:bCs/>
          <w:iCs/>
          <w:sz w:val="20"/>
          <w:szCs w:val="20"/>
        </w:rPr>
        <w:t xml:space="preserve">Mrs. Hickey spoke about the selection of roads, in the Tenth Ward, for paving projects and waiting to see which streets the water and gas companies would be digging up and repaving. She announced that PSE&amp;G crews are out in the Tenth Ward trimming trees. She asked for the cooperation of residents with the work. Mrs. Hickey announced that the Union County St. Patrick’s Day Parade would be held on Saturday, March 12, 2016, in Union Township. </w:t>
      </w:r>
      <w:r w:rsidR="00E31867">
        <w:rPr>
          <w:rFonts w:ascii="Arial" w:eastAsiaTheme="minorHAnsi" w:hAnsi="Arial" w:cs="Arial"/>
          <w:bCs/>
          <w:iCs/>
          <w:sz w:val="20"/>
          <w:szCs w:val="20"/>
        </w:rPr>
        <w:t xml:space="preserve">Mrs. Hickey announced </w:t>
      </w:r>
      <w:r w:rsidR="00D31279">
        <w:rPr>
          <w:rFonts w:ascii="Arial" w:eastAsiaTheme="minorHAnsi" w:hAnsi="Arial" w:cs="Arial"/>
          <w:bCs/>
          <w:iCs/>
          <w:sz w:val="20"/>
          <w:szCs w:val="20"/>
        </w:rPr>
        <w:t xml:space="preserve">details on </w:t>
      </w:r>
      <w:r w:rsidR="00E31867">
        <w:rPr>
          <w:rFonts w:ascii="Arial" w:eastAsiaTheme="minorHAnsi" w:hAnsi="Arial" w:cs="Arial"/>
          <w:bCs/>
          <w:iCs/>
          <w:sz w:val="20"/>
          <w:szCs w:val="20"/>
        </w:rPr>
        <w:t xml:space="preserve">a fundraiser that </w:t>
      </w:r>
      <w:r w:rsidR="00D31279">
        <w:rPr>
          <w:rFonts w:ascii="Arial" w:eastAsiaTheme="minorHAnsi" w:hAnsi="Arial" w:cs="Arial"/>
          <w:bCs/>
          <w:iCs/>
          <w:sz w:val="20"/>
          <w:szCs w:val="20"/>
        </w:rPr>
        <w:t xml:space="preserve">two Linden City Employees would be hosting, and its purpose. </w:t>
      </w:r>
    </w:p>
    <w:p w:rsidR="005B3C64" w:rsidRPr="00AE7A4C" w:rsidRDefault="005B3C64" w:rsidP="00276384">
      <w:pPr>
        <w:rPr>
          <w:rFonts w:ascii="Arial" w:eastAsiaTheme="minorHAnsi" w:hAnsi="Arial" w:cs="Arial"/>
          <w:bCs/>
          <w:iCs/>
          <w:sz w:val="20"/>
          <w:szCs w:val="20"/>
        </w:rPr>
      </w:pPr>
    </w:p>
    <w:p w:rsidR="00987812" w:rsidRPr="00961BEA" w:rsidRDefault="00987812" w:rsidP="00276384">
      <w:pPr>
        <w:rPr>
          <w:rFonts w:ascii="Arial" w:hAnsi="Arial" w:cs="Arial"/>
          <w:sz w:val="20"/>
          <w:szCs w:val="20"/>
        </w:rPr>
      </w:pPr>
    </w:p>
    <w:p w:rsidR="002D164F" w:rsidRDefault="00801429" w:rsidP="00801429">
      <w:pPr>
        <w:jc w:val="center"/>
        <w:rPr>
          <w:rFonts w:ascii="Arial" w:hAnsi="Arial" w:cs="Arial"/>
          <w:b/>
          <w:sz w:val="20"/>
          <w:szCs w:val="20"/>
          <w:u w:val="single"/>
        </w:rPr>
      </w:pPr>
      <w:r>
        <w:rPr>
          <w:rFonts w:ascii="Arial" w:hAnsi="Arial" w:cs="Arial"/>
          <w:b/>
          <w:sz w:val="20"/>
          <w:szCs w:val="20"/>
          <w:u w:val="single"/>
        </w:rPr>
        <w:t>MAYOR’S REPORT</w:t>
      </w:r>
    </w:p>
    <w:p w:rsidR="00D31279" w:rsidRDefault="00D31279" w:rsidP="00801429">
      <w:pPr>
        <w:jc w:val="center"/>
        <w:rPr>
          <w:rFonts w:ascii="Arial" w:hAnsi="Arial" w:cs="Arial"/>
          <w:b/>
          <w:sz w:val="20"/>
          <w:szCs w:val="20"/>
          <w:u w:val="single"/>
        </w:rPr>
      </w:pPr>
    </w:p>
    <w:p w:rsidR="00D31279" w:rsidRDefault="00D31279" w:rsidP="00D31279">
      <w:pPr>
        <w:rPr>
          <w:rFonts w:ascii="Arial" w:hAnsi="Arial" w:cs="Arial"/>
          <w:sz w:val="20"/>
          <w:szCs w:val="20"/>
        </w:rPr>
      </w:pPr>
      <w:r>
        <w:rPr>
          <w:rFonts w:ascii="Arial" w:hAnsi="Arial" w:cs="Arial"/>
          <w:sz w:val="20"/>
          <w:szCs w:val="20"/>
        </w:rPr>
        <w:t>Mayor Armstead spoke about the tremendous snow storm that had hit Linden and how easy it is to play Monday morning quarterback. He noted that the storm gave the opportunity to see the areas where we are lacking and discuss how to fix them. He noted that the buck stops with him, and that he is willing to take that type of criticism. He spoke about the need to learn from this and correct those deficiencies. He noted the lack of resources in the Department of Public Works and how they are being addressed. Next he spoke about the need to remove vehicles from the streets and drafting ordinanc</w:t>
      </w:r>
      <w:r w:rsidR="00401A60">
        <w:rPr>
          <w:rFonts w:ascii="Arial" w:hAnsi="Arial" w:cs="Arial"/>
          <w:sz w:val="20"/>
          <w:szCs w:val="20"/>
        </w:rPr>
        <w:t>es to accomplish that. The Mayor stated that he was proud of the work done by DPW.</w:t>
      </w:r>
    </w:p>
    <w:p w:rsidR="00401A60" w:rsidRDefault="00401A60" w:rsidP="00D31279">
      <w:pPr>
        <w:rPr>
          <w:rFonts w:ascii="Arial" w:hAnsi="Arial" w:cs="Arial"/>
          <w:sz w:val="20"/>
          <w:szCs w:val="20"/>
        </w:rPr>
      </w:pPr>
    </w:p>
    <w:p w:rsidR="00401A60" w:rsidRDefault="00401A60" w:rsidP="00D31279">
      <w:pPr>
        <w:rPr>
          <w:rFonts w:ascii="Arial" w:hAnsi="Arial" w:cs="Arial"/>
          <w:sz w:val="20"/>
          <w:szCs w:val="20"/>
        </w:rPr>
      </w:pPr>
      <w:r>
        <w:rPr>
          <w:rFonts w:ascii="Arial" w:hAnsi="Arial" w:cs="Arial"/>
          <w:sz w:val="20"/>
          <w:szCs w:val="20"/>
        </w:rPr>
        <w:t xml:space="preserve">President Alvarez thanked the DPW workers for the work that they did during this snow storm. He spoke about, how as an individual, how hard it was to keep his property cleared during a storm of this magnitude. He then gave the report of the Engineering Committee and spoke about the paving of streets throughout the City. </w:t>
      </w:r>
    </w:p>
    <w:p w:rsidR="00401A60" w:rsidRDefault="00401A60" w:rsidP="00D31279">
      <w:pPr>
        <w:rPr>
          <w:rFonts w:ascii="Arial" w:hAnsi="Arial" w:cs="Arial"/>
          <w:sz w:val="20"/>
          <w:szCs w:val="20"/>
        </w:rPr>
      </w:pPr>
    </w:p>
    <w:p w:rsidR="00401A60" w:rsidRPr="00D31279" w:rsidRDefault="00401A60" w:rsidP="00D31279">
      <w:pPr>
        <w:rPr>
          <w:rFonts w:ascii="Arial" w:hAnsi="Arial" w:cs="Arial"/>
          <w:sz w:val="20"/>
          <w:szCs w:val="20"/>
        </w:rPr>
      </w:pPr>
      <w:r>
        <w:rPr>
          <w:rFonts w:ascii="Arial" w:hAnsi="Arial" w:cs="Arial"/>
          <w:sz w:val="20"/>
          <w:szCs w:val="20"/>
        </w:rPr>
        <w:t xml:space="preserve">President Alvarez acknowledged Mrs. Cosby-Hurling not only as the person in Linden who started a </w:t>
      </w:r>
      <w:r w:rsidR="001913BA">
        <w:rPr>
          <w:rFonts w:ascii="Arial" w:hAnsi="Arial" w:cs="Arial"/>
          <w:sz w:val="20"/>
          <w:szCs w:val="20"/>
        </w:rPr>
        <w:t>program to</w:t>
      </w:r>
      <w:r>
        <w:rPr>
          <w:rFonts w:ascii="Arial" w:hAnsi="Arial" w:cs="Arial"/>
          <w:sz w:val="20"/>
          <w:szCs w:val="20"/>
        </w:rPr>
        <w:t xml:space="preserve"> acknowledge individuals for Black History Month, but also individuals of Latino descent and Women. He noted that she was the first African American woman to serve on the Linden City Council. The Council President called upon Chief Dooley to provide an update on the establishment of a quite zone for the residents of Tremely Point. The Chief did so. </w:t>
      </w:r>
      <w:r w:rsidR="00FA0782">
        <w:rPr>
          <w:rFonts w:ascii="Arial" w:hAnsi="Arial" w:cs="Arial"/>
          <w:sz w:val="20"/>
          <w:szCs w:val="20"/>
        </w:rPr>
        <w:t xml:space="preserve">Mr. Alvarez thank the Chief for all of his efforts. </w:t>
      </w:r>
    </w:p>
    <w:p w:rsidR="00801429" w:rsidRDefault="00801429" w:rsidP="00801429">
      <w:pPr>
        <w:jc w:val="center"/>
        <w:rPr>
          <w:rFonts w:ascii="Arial" w:hAnsi="Arial" w:cs="Arial"/>
          <w:b/>
          <w:sz w:val="20"/>
          <w:szCs w:val="20"/>
          <w:u w:val="single"/>
        </w:rPr>
      </w:pPr>
    </w:p>
    <w:p w:rsidR="00801429" w:rsidRDefault="00801429" w:rsidP="00801429">
      <w:pPr>
        <w:rPr>
          <w:rFonts w:ascii="Arial" w:hAnsi="Arial" w:cs="Arial"/>
          <w:sz w:val="20"/>
          <w:szCs w:val="20"/>
        </w:rPr>
      </w:pPr>
    </w:p>
    <w:p w:rsidR="00801429" w:rsidRDefault="00801429" w:rsidP="00801429">
      <w:pPr>
        <w:jc w:val="center"/>
        <w:rPr>
          <w:rFonts w:ascii="Arial" w:hAnsi="Arial" w:cs="Arial"/>
          <w:b/>
          <w:sz w:val="20"/>
          <w:szCs w:val="20"/>
          <w:u w:val="single"/>
        </w:rPr>
      </w:pPr>
      <w:r>
        <w:rPr>
          <w:rFonts w:ascii="Arial" w:hAnsi="Arial" w:cs="Arial"/>
          <w:b/>
          <w:sz w:val="20"/>
          <w:szCs w:val="20"/>
          <w:u w:val="single"/>
        </w:rPr>
        <w:t>RESOLUTIONS</w:t>
      </w:r>
    </w:p>
    <w:p w:rsidR="0075542C" w:rsidRDefault="0075542C" w:rsidP="0075542C">
      <w:pPr>
        <w:shd w:val="clear" w:color="auto" w:fill="FFFFFF"/>
        <w:rPr>
          <w:rFonts w:ascii="Arial" w:hAnsi="Arial" w:cs="Arial"/>
          <w:color w:val="212121"/>
          <w:sz w:val="20"/>
          <w:szCs w:val="20"/>
        </w:rPr>
      </w:pPr>
    </w:p>
    <w:p w:rsidR="0075542C" w:rsidRDefault="0075542C" w:rsidP="0075542C">
      <w:pPr>
        <w:spacing w:line="256" w:lineRule="auto"/>
        <w:rPr>
          <w:rFonts w:ascii="Arial" w:eastAsiaTheme="minorHAnsi" w:hAnsi="Arial" w:cs="Arial"/>
          <w:b/>
          <w:bCs/>
          <w:sz w:val="20"/>
          <w:szCs w:val="20"/>
        </w:rPr>
      </w:pPr>
      <w:r>
        <w:rPr>
          <w:rFonts w:ascii="Arial" w:eastAsiaTheme="minorHAnsi" w:hAnsi="Arial" w:cs="Arial"/>
          <w:b/>
          <w:bCs/>
          <w:sz w:val="20"/>
          <w:szCs w:val="20"/>
        </w:rPr>
        <w:t>President Alvarez announced that p</w:t>
      </w:r>
      <w:r w:rsidRPr="00C47BE3">
        <w:rPr>
          <w:rFonts w:ascii="Arial" w:eastAsiaTheme="minorHAnsi" w:hAnsi="Arial" w:cs="Arial"/>
          <w:b/>
          <w:bCs/>
          <w:sz w:val="20"/>
          <w:szCs w:val="20"/>
        </w:rPr>
        <w:t>ublic comments will be permitted for those specific resolutions to be removed from the consent approval.  Please read the synopsis of the resolutions, which have been prepared by the City Clerk’s office. Each is informative and self- explanatory. However, if you wish to address a specific resolution, the Council, will entertain questions on it.</w:t>
      </w:r>
    </w:p>
    <w:p w:rsidR="00C92426" w:rsidRDefault="00C92426" w:rsidP="00801429">
      <w:pPr>
        <w:jc w:val="center"/>
        <w:rPr>
          <w:rFonts w:ascii="Arial" w:hAnsi="Arial" w:cs="Arial"/>
          <w:b/>
          <w:sz w:val="20"/>
          <w:szCs w:val="20"/>
          <w:u w:val="single"/>
        </w:rPr>
      </w:pPr>
    </w:p>
    <w:p w:rsidR="00FA0782" w:rsidRDefault="00FA0782" w:rsidP="00FA0782">
      <w:pPr>
        <w:rPr>
          <w:rFonts w:ascii="Arial" w:hAnsi="Arial" w:cs="Arial"/>
          <w:sz w:val="20"/>
          <w:szCs w:val="20"/>
        </w:rPr>
      </w:pPr>
      <w:r>
        <w:rPr>
          <w:rFonts w:ascii="Arial" w:hAnsi="Arial" w:cs="Arial"/>
          <w:sz w:val="20"/>
          <w:szCs w:val="20"/>
        </w:rPr>
        <w:t xml:space="preserve">President Alvarez asked if anyone wanted to remove a resolution for comment. </w:t>
      </w:r>
    </w:p>
    <w:p w:rsidR="00FA0782" w:rsidRDefault="00FA0782" w:rsidP="00FA0782">
      <w:pPr>
        <w:rPr>
          <w:rFonts w:ascii="Arial" w:hAnsi="Arial" w:cs="Arial"/>
          <w:sz w:val="20"/>
          <w:szCs w:val="20"/>
        </w:rPr>
      </w:pPr>
    </w:p>
    <w:p w:rsidR="00FA0782" w:rsidRDefault="00FA0782" w:rsidP="00FA0782">
      <w:pPr>
        <w:rPr>
          <w:rFonts w:ascii="Arial" w:hAnsi="Arial" w:cs="Arial"/>
          <w:sz w:val="20"/>
          <w:szCs w:val="20"/>
        </w:rPr>
      </w:pPr>
      <w:r>
        <w:rPr>
          <w:rFonts w:ascii="Arial" w:hAnsi="Arial" w:cs="Arial"/>
          <w:sz w:val="20"/>
          <w:szCs w:val="20"/>
        </w:rPr>
        <w:t>Virginia Malik removed resolutions #2016-87, 2016-93, 2016-97, 2016-102 2016-126 and 2016-128. .</w:t>
      </w:r>
    </w:p>
    <w:p w:rsidR="00FA0782" w:rsidRDefault="00FA0782" w:rsidP="00FA0782">
      <w:pPr>
        <w:rPr>
          <w:rFonts w:ascii="Arial" w:hAnsi="Arial" w:cs="Arial"/>
          <w:sz w:val="20"/>
          <w:szCs w:val="20"/>
        </w:rPr>
      </w:pPr>
    </w:p>
    <w:p w:rsidR="00FA0782" w:rsidRDefault="00FA0782" w:rsidP="00FA0782">
      <w:pPr>
        <w:rPr>
          <w:rFonts w:ascii="Arial" w:hAnsi="Arial" w:cs="Arial"/>
          <w:sz w:val="20"/>
          <w:szCs w:val="20"/>
        </w:rPr>
      </w:pPr>
      <w:r>
        <w:rPr>
          <w:rFonts w:ascii="Arial" w:hAnsi="Arial" w:cs="Arial"/>
          <w:sz w:val="20"/>
          <w:szCs w:val="20"/>
        </w:rPr>
        <w:t xml:space="preserve">John Roman removed resolution 2016-96. </w:t>
      </w:r>
    </w:p>
    <w:p w:rsidR="00FA0782" w:rsidRDefault="00FA0782" w:rsidP="00FA0782">
      <w:pPr>
        <w:rPr>
          <w:rFonts w:ascii="Arial" w:hAnsi="Arial" w:cs="Arial"/>
          <w:sz w:val="20"/>
          <w:szCs w:val="20"/>
        </w:rPr>
      </w:pPr>
    </w:p>
    <w:p w:rsidR="00FA0782" w:rsidRDefault="00FA0782" w:rsidP="00FA0782">
      <w:pPr>
        <w:rPr>
          <w:rFonts w:ascii="Arial" w:hAnsi="Arial" w:cs="Arial"/>
          <w:sz w:val="20"/>
          <w:szCs w:val="20"/>
        </w:rPr>
      </w:pPr>
      <w:r>
        <w:rPr>
          <w:rFonts w:ascii="Arial" w:hAnsi="Arial" w:cs="Arial"/>
          <w:sz w:val="20"/>
          <w:szCs w:val="20"/>
        </w:rPr>
        <w:t xml:space="preserve">Mr. Brown moved for approval of Resolutions 2016-85 through 2016-130 with the exception of #2016-87, 2016-93, 2016-96,  2016-97, 2016-102 2016-126 and 2016-128. The motion was seconded by Mr. Brooks and was ordered approved by a roll call vote, with all voting in favor except Mr. Brown who abstained on 2016-91 and Mrs. Cosby-Hurling who abstained on 2016-86. </w:t>
      </w:r>
    </w:p>
    <w:p w:rsidR="00FA0782" w:rsidRDefault="00FA0782" w:rsidP="00FA0782">
      <w:pPr>
        <w:rPr>
          <w:rFonts w:ascii="Arial" w:hAnsi="Arial" w:cs="Arial"/>
          <w:sz w:val="20"/>
          <w:szCs w:val="20"/>
        </w:rPr>
      </w:pPr>
    </w:p>
    <w:p w:rsidR="004C3D9F" w:rsidRDefault="004C3D9F" w:rsidP="00FA0782">
      <w:pPr>
        <w:rPr>
          <w:rFonts w:ascii="Arial" w:hAnsi="Arial" w:cs="Arial"/>
          <w:sz w:val="20"/>
          <w:szCs w:val="20"/>
        </w:rPr>
      </w:pPr>
    </w:p>
    <w:p w:rsidR="00EE0A37" w:rsidRDefault="00EE0A37" w:rsidP="00EE0A37">
      <w:pPr>
        <w:spacing w:before="5"/>
        <w:rPr>
          <w:sz w:val="6"/>
          <w:szCs w:val="6"/>
        </w:rPr>
      </w:pPr>
    </w:p>
    <w:tbl>
      <w:tblPr>
        <w:tblW w:w="0" w:type="auto"/>
        <w:tblInd w:w="117" w:type="dxa"/>
        <w:tblLayout w:type="fixed"/>
        <w:tblCellMar>
          <w:left w:w="0" w:type="dxa"/>
          <w:right w:w="0" w:type="dxa"/>
        </w:tblCellMar>
        <w:tblLook w:val="01E0" w:firstRow="1" w:lastRow="1" w:firstColumn="1" w:lastColumn="1" w:noHBand="0" w:noVBand="0"/>
      </w:tblPr>
      <w:tblGrid>
        <w:gridCol w:w="830"/>
        <w:gridCol w:w="5094"/>
        <w:gridCol w:w="2364"/>
        <w:gridCol w:w="1949"/>
      </w:tblGrid>
      <w:tr w:rsidR="00EE0A37" w:rsidTr="001C00A9">
        <w:trPr>
          <w:trHeight w:hRule="exact" w:val="349"/>
        </w:trPr>
        <w:tc>
          <w:tcPr>
            <w:tcW w:w="10237" w:type="dxa"/>
            <w:gridSpan w:val="4"/>
            <w:tcBorders>
              <w:top w:val="nil"/>
              <w:left w:val="nil"/>
              <w:bottom w:val="nil"/>
              <w:right w:val="nil"/>
            </w:tcBorders>
          </w:tcPr>
          <w:p w:rsidR="00EE0A37" w:rsidRDefault="00EE0A37" w:rsidP="001C00A9">
            <w:pPr>
              <w:pStyle w:val="TableParagraph"/>
              <w:spacing w:before="26"/>
              <w:ind w:left="14"/>
              <w:jc w:val="center"/>
              <w:rPr>
                <w:rFonts w:ascii="Arial" w:eastAsia="Arial" w:hAnsi="Arial" w:cs="Arial"/>
                <w:sz w:val="26"/>
                <w:szCs w:val="26"/>
              </w:rPr>
            </w:pPr>
            <w:bookmarkStart w:id="1" w:name="Resolution"/>
            <w:bookmarkEnd w:id="1"/>
            <w:r>
              <w:rPr>
                <w:rFonts w:ascii="Arial"/>
                <w:b/>
                <w:sz w:val="26"/>
              </w:rPr>
              <w:t>CITY OF</w:t>
            </w:r>
            <w:r>
              <w:rPr>
                <w:rFonts w:ascii="Arial"/>
                <w:b/>
                <w:spacing w:val="-8"/>
                <w:sz w:val="26"/>
              </w:rPr>
              <w:t xml:space="preserve"> </w:t>
            </w:r>
            <w:r>
              <w:rPr>
                <w:rFonts w:ascii="Arial"/>
                <w:b/>
                <w:sz w:val="26"/>
              </w:rPr>
              <w:t>LINDEN</w:t>
            </w:r>
          </w:p>
        </w:tc>
      </w:tr>
      <w:tr w:rsidR="00EE0A37" w:rsidTr="001C00A9">
        <w:trPr>
          <w:trHeight w:hRule="exact" w:val="319"/>
        </w:trPr>
        <w:tc>
          <w:tcPr>
            <w:tcW w:w="10237" w:type="dxa"/>
            <w:gridSpan w:val="4"/>
            <w:tcBorders>
              <w:top w:val="nil"/>
              <w:left w:val="nil"/>
              <w:bottom w:val="nil"/>
              <w:right w:val="nil"/>
            </w:tcBorders>
          </w:tcPr>
          <w:p w:rsidR="00EE0A37" w:rsidRDefault="00EE0A37" w:rsidP="00EE0A37">
            <w:pPr>
              <w:pStyle w:val="TableParagraph"/>
              <w:spacing w:line="295" w:lineRule="exact"/>
              <w:rPr>
                <w:rFonts w:ascii="Arial" w:eastAsia="Arial" w:hAnsi="Arial" w:cs="Arial"/>
                <w:sz w:val="26"/>
                <w:szCs w:val="26"/>
              </w:rPr>
            </w:pPr>
            <w:r>
              <w:rPr>
                <w:rFonts w:ascii="Arial"/>
                <w:sz w:val="26"/>
              </w:rPr>
              <w:t>Resolution</w:t>
            </w:r>
            <w:r>
              <w:rPr>
                <w:rFonts w:ascii="Arial"/>
                <w:spacing w:val="-19"/>
                <w:sz w:val="26"/>
              </w:rPr>
              <w:t xml:space="preserve"> </w:t>
            </w:r>
            <w:r>
              <w:rPr>
                <w:rFonts w:ascii="Arial"/>
                <w:sz w:val="26"/>
                <w:u w:val="single" w:color="000000"/>
              </w:rPr>
              <w:t>2016-85</w:t>
            </w:r>
          </w:p>
        </w:tc>
      </w:tr>
      <w:tr w:rsidR="00EE0A37" w:rsidTr="001C00A9">
        <w:trPr>
          <w:trHeight w:hRule="exact" w:val="480"/>
        </w:trPr>
        <w:tc>
          <w:tcPr>
            <w:tcW w:w="10237" w:type="dxa"/>
            <w:gridSpan w:val="4"/>
            <w:tcBorders>
              <w:top w:val="nil"/>
              <w:left w:val="nil"/>
              <w:bottom w:val="nil"/>
              <w:right w:val="nil"/>
            </w:tcBorders>
          </w:tcPr>
          <w:p w:rsidR="00EE0A37" w:rsidRDefault="00EE0A37" w:rsidP="001C00A9">
            <w:pPr>
              <w:pStyle w:val="TableParagraph"/>
              <w:spacing w:line="295" w:lineRule="exact"/>
              <w:ind w:left="1804"/>
              <w:rPr>
                <w:rFonts w:ascii="Arial" w:eastAsia="Arial" w:hAnsi="Arial" w:cs="Arial"/>
                <w:sz w:val="26"/>
                <w:szCs w:val="26"/>
              </w:rPr>
            </w:pPr>
            <w:r>
              <w:rPr>
                <w:rFonts w:ascii="Arial"/>
                <w:b/>
                <w:sz w:val="26"/>
              </w:rPr>
              <w:t>RESOLUTION TO TRANSFER 2015</w:t>
            </w:r>
            <w:r>
              <w:rPr>
                <w:rFonts w:ascii="Arial"/>
                <w:b/>
                <w:spacing w:val="-49"/>
                <w:sz w:val="26"/>
              </w:rPr>
              <w:t xml:space="preserve"> </w:t>
            </w:r>
            <w:r>
              <w:rPr>
                <w:rFonts w:ascii="Arial"/>
                <w:b/>
                <w:sz w:val="26"/>
              </w:rPr>
              <w:t>APPROPRIATIONS</w:t>
            </w:r>
          </w:p>
        </w:tc>
      </w:tr>
      <w:tr w:rsidR="00EE0A37" w:rsidTr="001C00A9">
        <w:trPr>
          <w:trHeight w:hRule="exact" w:val="1236"/>
        </w:trPr>
        <w:tc>
          <w:tcPr>
            <w:tcW w:w="10237" w:type="dxa"/>
            <w:gridSpan w:val="4"/>
            <w:tcBorders>
              <w:top w:val="nil"/>
              <w:left w:val="nil"/>
              <w:bottom w:val="nil"/>
              <w:right w:val="nil"/>
            </w:tcBorders>
          </w:tcPr>
          <w:p w:rsidR="00EE0A37" w:rsidRDefault="00EE0A37" w:rsidP="001C00A9">
            <w:pPr>
              <w:pStyle w:val="TableParagraph"/>
              <w:spacing w:before="157" w:line="254" w:lineRule="auto"/>
              <w:ind w:left="237" w:right="230"/>
              <w:jc w:val="both"/>
              <w:rPr>
                <w:rFonts w:ascii="Arial" w:eastAsia="Arial" w:hAnsi="Arial" w:cs="Arial"/>
                <w:sz w:val="26"/>
                <w:szCs w:val="26"/>
              </w:rPr>
            </w:pPr>
            <w:r>
              <w:rPr>
                <w:rFonts w:ascii="Arial"/>
                <w:b/>
                <w:sz w:val="26"/>
              </w:rPr>
              <w:t xml:space="preserve">BE IT RESOLVED, </w:t>
            </w:r>
            <w:r>
              <w:rPr>
                <w:rFonts w:ascii="Arial"/>
                <w:sz w:val="26"/>
              </w:rPr>
              <w:t>by the City Council of the City of Linden, County of Union,</w:t>
            </w:r>
            <w:r>
              <w:rPr>
                <w:rFonts w:ascii="Arial"/>
                <w:spacing w:val="57"/>
                <w:sz w:val="26"/>
              </w:rPr>
              <w:t xml:space="preserve"> </w:t>
            </w:r>
            <w:r>
              <w:rPr>
                <w:rFonts w:ascii="Arial"/>
                <w:sz w:val="26"/>
              </w:rPr>
              <w:t>New</w:t>
            </w:r>
            <w:r>
              <w:rPr>
                <w:rFonts w:ascii="Arial"/>
                <w:w w:val="99"/>
                <w:sz w:val="26"/>
              </w:rPr>
              <w:t xml:space="preserve"> </w:t>
            </w:r>
            <w:r>
              <w:rPr>
                <w:rFonts w:ascii="Arial"/>
                <w:sz w:val="26"/>
              </w:rPr>
              <w:t>Jersey,</w:t>
            </w:r>
            <w:r>
              <w:rPr>
                <w:rFonts w:ascii="Arial"/>
                <w:spacing w:val="31"/>
                <w:sz w:val="26"/>
              </w:rPr>
              <w:t xml:space="preserve"> </w:t>
            </w:r>
            <w:r>
              <w:rPr>
                <w:rFonts w:ascii="Arial"/>
                <w:sz w:val="26"/>
              </w:rPr>
              <w:t>that</w:t>
            </w:r>
            <w:r>
              <w:rPr>
                <w:rFonts w:ascii="Arial"/>
                <w:spacing w:val="32"/>
                <w:sz w:val="26"/>
              </w:rPr>
              <w:t xml:space="preserve"> </w:t>
            </w:r>
            <w:r>
              <w:rPr>
                <w:rFonts w:ascii="Arial"/>
                <w:sz w:val="26"/>
              </w:rPr>
              <w:t>the</w:t>
            </w:r>
            <w:r>
              <w:rPr>
                <w:rFonts w:ascii="Arial"/>
                <w:spacing w:val="31"/>
                <w:sz w:val="26"/>
              </w:rPr>
              <w:t xml:space="preserve"> </w:t>
            </w:r>
            <w:r>
              <w:rPr>
                <w:rFonts w:ascii="Arial"/>
                <w:sz w:val="26"/>
              </w:rPr>
              <w:t>following</w:t>
            </w:r>
            <w:r>
              <w:rPr>
                <w:rFonts w:ascii="Arial"/>
                <w:spacing w:val="31"/>
                <w:sz w:val="26"/>
              </w:rPr>
              <w:t xml:space="preserve"> </w:t>
            </w:r>
            <w:r>
              <w:rPr>
                <w:rFonts w:ascii="Arial"/>
                <w:sz w:val="26"/>
              </w:rPr>
              <w:t>transfers</w:t>
            </w:r>
            <w:r>
              <w:rPr>
                <w:rFonts w:ascii="Arial"/>
                <w:spacing w:val="31"/>
                <w:sz w:val="26"/>
              </w:rPr>
              <w:t xml:space="preserve"> </w:t>
            </w:r>
            <w:r>
              <w:rPr>
                <w:rFonts w:ascii="Arial"/>
                <w:sz w:val="26"/>
              </w:rPr>
              <w:t>of</w:t>
            </w:r>
            <w:r>
              <w:rPr>
                <w:rFonts w:ascii="Arial"/>
                <w:spacing w:val="31"/>
                <w:sz w:val="26"/>
              </w:rPr>
              <w:t xml:space="preserve"> </w:t>
            </w:r>
            <w:r>
              <w:rPr>
                <w:rFonts w:ascii="Arial"/>
                <w:sz w:val="26"/>
              </w:rPr>
              <w:t>2015</w:t>
            </w:r>
            <w:r>
              <w:rPr>
                <w:rFonts w:ascii="Arial"/>
                <w:spacing w:val="31"/>
                <w:sz w:val="26"/>
              </w:rPr>
              <w:t xml:space="preserve"> </w:t>
            </w:r>
            <w:r>
              <w:rPr>
                <w:rFonts w:ascii="Arial"/>
                <w:sz w:val="26"/>
              </w:rPr>
              <w:t>appropriations</w:t>
            </w:r>
            <w:r>
              <w:rPr>
                <w:rFonts w:ascii="Arial"/>
                <w:spacing w:val="32"/>
                <w:sz w:val="26"/>
              </w:rPr>
              <w:t xml:space="preserve"> </w:t>
            </w:r>
            <w:r>
              <w:rPr>
                <w:rFonts w:ascii="Arial"/>
                <w:sz w:val="26"/>
              </w:rPr>
              <w:t>be</w:t>
            </w:r>
            <w:r>
              <w:rPr>
                <w:rFonts w:ascii="Arial"/>
                <w:spacing w:val="31"/>
                <w:sz w:val="26"/>
              </w:rPr>
              <w:t xml:space="preserve"> </w:t>
            </w:r>
            <w:r>
              <w:rPr>
                <w:rFonts w:ascii="Arial"/>
                <w:sz w:val="26"/>
              </w:rPr>
              <w:t>made</w:t>
            </w:r>
            <w:r>
              <w:rPr>
                <w:rFonts w:ascii="Arial"/>
                <w:spacing w:val="34"/>
                <w:sz w:val="26"/>
              </w:rPr>
              <w:t xml:space="preserve"> </w:t>
            </w:r>
            <w:r>
              <w:rPr>
                <w:rFonts w:ascii="Arial"/>
                <w:sz w:val="26"/>
              </w:rPr>
              <w:t>in</w:t>
            </w:r>
            <w:r>
              <w:rPr>
                <w:rFonts w:ascii="Arial"/>
                <w:spacing w:val="31"/>
                <w:sz w:val="26"/>
              </w:rPr>
              <w:t xml:space="preserve"> </w:t>
            </w:r>
            <w:r>
              <w:rPr>
                <w:rFonts w:ascii="Arial"/>
                <w:sz w:val="26"/>
              </w:rPr>
              <w:t>accordance</w:t>
            </w:r>
            <w:r>
              <w:rPr>
                <w:rFonts w:ascii="Arial"/>
                <w:w w:val="99"/>
                <w:sz w:val="26"/>
              </w:rPr>
              <w:t xml:space="preserve"> </w:t>
            </w:r>
            <w:r>
              <w:rPr>
                <w:rFonts w:ascii="Arial"/>
                <w:sz w:val="26"/>
              </w:rPr>
              <w:t>with</w:t>
            </w:r>
            <w:r>
              <w:rPr>
                <w:rFonts w:ascii="Arial"/>
                <w:spacing w:val="-8"/>
                <w:sz w:val="26"/>
              </w:rPr>
              <w:t xml:space="preserve"> </w:t>
            </w:r>
            <w:r>
              <w:rPr>
                <w:rFonts w:ascii="Arial"/>
                <w:sz w:val="26"/>
              </w:rPr>
              <w:t>the</w:t>
            </w:r>
            <w:r>
              <w:rPr>
                <w:rFonts w:ascii="Arial"/>
                <w:spacing w:val="-8"/>
                <w:sz w:val="26"/>
              </w:rPr>
              <w:t xml:space="preserve"> </w:t>
            </w:r>
            <w:r>
              <w:rPr>
                <w:rFonts w:ascii="Arial"/>
                <w:sz w:val="26"/>
              </w:rPr>
              <w:t>provisions</w:t>
            </w:r>
            <w:r>
              <w:rPr>
                <w:rFonts w:ascii="Arial"/>
                <w:spacing w:val="-8"/>
                <w:sz w:val="26"/>
              </w:rPr>
              <w:t xml:space="preserve"> </w:t>
            </w:r>
            <w:r>
              <w:rPr>
                <w:rFonts w:ascii="Arial"/>
                <w:sz w:val="26"/>
              </w:rPr>
              <w:t>of</w:t>
            </w:r>
            <w:r>
              <w:rPr>
                <w:rFonts w:ascii="Arial"/>
                <w:spacing w:val="-8"/>
                <w:sz w:val="26"/>
              </w:rPr>
              <w:t xml:space="preserve"> </w:t>
            </w:r>
            <w:r>
              <w:rPr>
                <w:rFonts w:ascii="Arial"/>
                <w:sz w:val="26"/>
              </w:rPr>
              <w:t>Revised</w:t>
            </w:r>
            <w:r>
              <w:rPr>
                <w:rFonts w:ascii="Arial"/>
                <w:spacing w:val="-8"/>
                <w:sz w:val="26"/>
              </w:rPr>
              <w:t xml:space="preserve"> </w:t>
            </w:r>
            <w:r>
              <w:rPr>
                <w:rFonts w:ascii="Arial"/>
                <w:sz w:val="26"/>
              </w:rPr>
              <w:t>Statute</w:t>
            </w:r>
            <w:r>
              <w:rPr>
                <w:rFonts w:ascii="Arial"/>
                <w:spacing w:val="-8"/>
                <w:sz w:val="26"/>
              </w:rPr>
              <w:t xml:space="preserve"> </w:t>
            </w:r>
            <w:r>
              <w:rPr>
                <w:rFonts w:ascii="Arial"/>
                <w:sz w:val="26"/>
              </w:rPr>
              <w:t>40A:</w:t>
            </w:r>
            <w:r>
              <w:rPr>
                <w:rFonts w:ascii="Arial"/>
                <w:spacing w:val="-8"/>
                <w:sz w:val="26"/>
              </w:rPr>
              <w:t xml:space="preserve"> </w:t>
            </w:r>
            <w:r>
              <w:rPr>
                <w:rFonts w:ascii="Arial"/>
                <w:sz w:val="26"/>
              </w:rPr>
              <w:t>4-58.</w:t>
            </w:r>
          </w:p>
        </w:tc>
      </w:tr>
      <w:tr w:rsidR="00EE0A37" w:rsidTr="001C00A9">
        <w:trPr>
          <w:trHeight w:hRule="exact" w:val="554"/>
        </w:trPr>
        <w:tc>
          <w:tcPr>
            <w:tcW w:w="10237" w:type="dxa"/>
            <w:gridSpan w:val="4"/>
            <w:tcBorders>
              <w:top w:val="nil"/>
              <w:left w:val="nil"/>
              <w:bottom w:val="nil"/>
              <w:right w:val="nil"/>
            </w:tcBorders>
          </w:tcPr>
          <w:p w:rsidR="00EE0A37" w:rsidRDefault="00EE0A37" w:rsidP="001C00A9">
            <w:pPr>
              <w:pStyle w:val="TableParagraph"/>
              <w:spacing w:before="122"/>
              <w:ind w:left="870"/>
              <w:rPr>
                <w:rFonts w:ascii="Arial" w:eastAsia="Arial" w:hAnsi="Arial" w:cs="Arial"/>
              </w:rPr>
            </w:pPr>
            <w:r>
              <w:rPr>
                <w:rFonts w:ascii="Arial"/>
                <w:b/>
                <w:u w:val="thick" w:color="000000"/>
              </w:rPr>
              <w:t>CURRENT</w:t>
            </w:r>
            <w:r>
              <w:rPr>
                <w:rFonts w:ascii="Arial"/>
                <w:b/>
                <w:spacing w:val="-13"/>
                <w:u w:val="thick" w:color="000000"/>
              </w:rPr>
              <w:t xml:space="preserve"> </w:t>
            </w:r>
            <w:r>
              <w:rPr>
                <w:rFonts w:ascii="Arial"/>
                <w:b/>
                <w:u w:val="thick" w:color="000000"/>
              </w:rPr>
              <w:t>BUDGET</w:t>
            </w:r>
          </w:p>
        </w:tc>
      </w:tr>
      <w:tr w:rsidR="00EE0A37" w:rsidTr="001C00A9">
        <w:trPr>
          <w:trHeight w:hRule="exact" w:val="430"/>
        </w:trPr>
        <w:tc>
          <w:tcPr>
            <w:tcW w:w="830" w:type="dxa"/>
            <w:tcBorders>
              <w:top w:val="nil"/>
              <w:left w:val="nil"/>
              <w:bottom w:val="nil"/>
              <w:right w:val="nil"/>
            </w:tcBorders>
          </w:tcPr>
          <w:p w:rsidR="00EE0A37" w:rsidRDefault="00EE0A37" w:rsidP="001C00A9">
            <w:pPr>
              <w:pStyle w:val="TableParagraph"/>
              <w:spacing w:before="158"/>
              <w:ind w:left="230"/>
              <w:rPr>
                <w:rFonts w:ascii="Arial" w:eastAsia="Arial" w:hAnsi="Arial" w:cs="Arial"/>
                <w:sz w:val="20"/>
                <w:szCs w:val="20"/>
              </w:rPr>
            </w:pPr>
            <w:r>
              <w:rPr>
                <w:rFonts w:ascii="Arial"/>
                <w:sz w:val="20"/>
              </w:rPr>
              <w:t>From:</w:t>
            </w:r>
          </w:p>
        </w:tc>
        <w:tc>
          <w:tcPr>
            <w:tcW w:w="5094" w:type="dxa"/>
            <w:tcBorders>
              <w:top w:val="nil"/>
              <w:left w:val="nil"/>
              <w:bottom w:val="nil"/>
              <w:right w:val="nil"/>
            </w:tcBorders>
          </w:tcPr>
          <w:p w:rsidR="00EE0A37" w:rsidRDefault="00EE0A37" w:rsidP="001C00A9">
            <w:pPr>
              <w:pStyle w:val="TableParagraph"/>
              <w:spacing w:before="158"/>
              <w:ind w:left="38"/>
              <w:rPr>
                <w:rFonts w:ascii="Arial" w:eastAsia="Arial" w:hAnsi="Arial" w:cs="Arial"/>
                <w:sz w:val="20"/>
                <w:szCs w:val="20"/>
              </w:rPr>
            </w:pPr>
            <w:r>
              <w:rPr>
                <w:rFonts w:ascii="Arial"/>
                <w:sz w:val="20"/>
              </w:rPr>
              <w:t>Social Security System - Other</w:t>
            </w:r>
            <w:r>
              <w:rPr>
                <w:rFonts w:ascii="Arial"/>
                <w:spacing w:val="19"/>
                <w:sz w:val="20"/>
              </w:rPr>
              <w:t xml:space="preserve"> </w:t>
            </w:r>
            <w:r>
              <w:rPr>
                <w:rFonts w:ascii="Arial"/>
                <w:sz w:val="20"/>
              </w:rPr>
              <w:t>Expenses</w:t>
            </w:r>
          </w:p>
        </w:tc>
        <w:tc>
          <w:tcPr>
            <w:tcW w:w="2364" w:type="dxa"/>
            <w:tcBorders>
              <w:top w:val="nil"/>
              <w:left w:val="nil"/>
              <w:bottom w:val="nil"/>
              <w:right w:val="nil"/>
            </w:tcBorders>
          </w:tcPr>
          <w:p w:rsidR="00EE0A37" w:rsidRDefault="00EE0A37" w:rsidP="001C00A9">
            <w:pPr>
              <w:pStyle w:val="TableParagraph"/>
              <w:tabs>
                <w:tab w:val="left" w:pos="1359"/>
              </w:tabs>
              <w:spacing w:before="158"/>
              <w:ind w:left="888"/>
              <w:rPr>
                <w:rFonts w:ascii="Arial" w:eastAsia="Arial" w:hAnsi="Arial" w:cs="Arial"/>
                <w:sz w:val="20"/>
                <w:szCs w:val="20"/>
              </w:rPr>
            </w:pPr>
            <w:r>
              <w:rPr>
                <w:rFonts w:ascii="Arial"/>
                <w:sz w:val="20"/>
              </w:rPr>
              <w:t>$</w:t>
            </w:r>
            <w:r>
              <w:rPr>
                <w:rFonts w:ascii="Arial"/>
                <w:sz w:val="20"/>
              </w:rPr>
              <w:tab/>
              <w:t>37,900.00</w:t>
            </w:r>
          </w:p>
        </w:tc>
        <w:tc>
          <w:tcPr>
            <w:tcW w:w="1949" w:type="dxa"/>
            <w:tcBorders>
              <w:top w:val="nil"/>
              <w:left w:val="nil"/>
              <w:bottom w:val="nil"/>
              <w:right w:val="nil"/>
            </w:tcBorders>
          </w:tcPr>
          <w:p w:rsidR="00EE0A37" w:rsidRDefault="00EE0A37" w:rsidP="001C00A9"/>
        </w:tc>
      </w:tr>
      <w:tr w:rsidR="00EE0A37" w:rsidTr="001C00A9">
        <w:trPr>
          <w:trHeight w:hRule="exact" w:val="439"/>
        </w:trPr>
        <w:tc>
          <w:tcPr>
            <w:tcW w:w="830" w:type="dxa"/>
            <w:tcBorders>
              <w:top w:val="nil"/>
              <w:left w:val="nil"/>
              <w:bottom w:val="nil"/>
              <w:right w:val="nil"/>
            </w:tcBorders>
          </w:tcPr>
          <w:p w:rsidR="00EE0A37" w:rsidRDefault="00EE0A37" w:rsidP="001C00A9">
            <w:pPr>
              <w:pStyle w:val="TableParagraph"/>
              <w:spacing w:before="21"/>
              <w:ind w:left="498"/>
              <w:rPr>
                <w:rFonts w:ascii="Arial" w:eastAsia="Arial" w:hAnsi="Arial" w:cs="Arial"/>
                <w:sz w:val="20"/>
                <w:szCs w:val="20"/>
              </w:rPr>
            </w:pPr>
            <w:r>
              <w:rPr>
                <w:rFonts w:ascii="Arial"/>
                <w:sz w:val="20"/>
              </w:rPr>
              <w:t>To:</w:t>
            </w:r>
          </w:p>
        </w:tc>
        <w:tc>
          <w:tcPr>
            <w:tcW w:w="5094" w:type="dxa"/>
            <w:tcBorders>
              <w:top w:val="nil"/>
              <w:left w:val="nil"/>
              <w:bottom w:val="nil"/>
              <w:right w:val="nil"/>
            </w:tcBorders>
          </w:tcPr>
          <w:p w:rsidR="00EE0A37" w:rsidRDefault="00EE0A37" w:rsidP="001C00A9">
            <w:pPr>
              <w:pStyle w:val="TableParagraph"/>
              <w:spacing w:before="21"/>
              <w:ind w:left="38"/>
              <w:rPr>
                <w:rFonts w:ascii="Arial" w:eastAsia="Arial" w:hAnsi="Arial" w:cs="Arial"/>
                <w:sz w:val="20"/>
                <w:szCs w:val="20"/>
              </w:rPr>
            </w:pPr>
            <w:r>
              <w:rPr>
                <w:rFonts w:ascii="Arial"/>
                <w:sz w:val="20"/>
              </w:rPr>
              <w:t>Grant Administration - Other</w:t>
            </w:r>
            <w:r>
              <w:rPr>
                <w:rFonts w:ascii="Arial"/>
                <w:spacing w:val="18"/>
                <w:sz w:val="20"/>
              </w:rPr>
              <w:t xml:space="preserve"> </w:t>
            </w:r>
            <w:r>
              <w:rPr>
                <w:rFonts w:ascii="Arial"/>
                <w:sz w:val="20"/>
              </w:rPr>
              <w:t>Expenses</w:t>
            </w:r>
          </w:p>
        </w:tc>
        <w:tc>
          <w:tcPr>
            <w:tcW w:w="2364" w:type="dxa"/>
            <w:tcBorders>
              <w:top w:val="nil"/>
              <w:left w:val="nil"/>
              <w:bottom w:val="nil"/>
              <w:right w:val="nil"/>
            </w:tcBorders>
          </w:tcPr>
          <w:p w:rsidR="00EE0A37" w:rsidRDefault="00EE0A37" w:rsidP="001C00A9"/>
        </w:tc>
        <w:tc>
          <w:tcPr>
            <w:tcW w:w="1949" w:type="dxa"/>
            <w:tcBorders>
              <w:top w:val="nil"/>
              <w:left w:val="nil"/>
              <w:bottom w:val="nil"/>
              <w:right w:val="nil"/>
            </w:tcBorders>
          </w:tcPr>
          <w:p w:rsidR="00EE0A37" w:rsidRDefault="00EE0A37" w:rsidP="001C00A9">
            <w:pPr>
              <w:pStyle w:val="TableParagraph"/>
              <w:tabs>
                <w:tab w:val="left" w:pos="749"/>
              </w:tabs>
              <w:spacing w:before="21"/>
              <w:ind w:left="106"/>
              <w:rPr>
                <w:rFonts w:ascii="Arial" w:eastAsia="Arial" w:hAnsi="Arial" w:cs="Arial"/>
                <w:sz w:val="20"/>
                <w:szCs w:val="20"/>
              </w:rPr>
            </w:pPr>
            <w:r>
              <w:rPr>
                <w:rFonts w:ascii="Arial"/>
                <w:sz w:val="20"/>
              </w:rPr>
              <w:t>$</w:t>
            </w:r>
            <w:r>
              <w:rPr>
                <w:rFonts w:ascii="Arial"/>
                <w:sz w:val="20"/>
              </w:rPr>
              <w:tab/>
              <w:t>37,900.00</w:t>
            </w:r>
          </w:p>
        </w:tc>
      </w:tr>
      <w:tr w:rsidR="00EE0A37" w:rsidTr="001C00A9">
        <w:trPr>
          <w:trHeight w:hRule="exact" w:val="439"/>
        </w:trPr>
        <w:tc>
          <w:tcPr>
            <w:tcW w:w="830" w:type="dxa"/>
            <w:tcBorders>
              <w:top w:val="nil"/>
              <w:left w:val="nil"/>
              <w:bottom w:val="nil"/>
              <w:right w:val="nil"/>
            </w:tcBorders>
          </w:tcPr>
          <w:p w:rsidR="00EE0A37" w:rsidRDefault="00EE0A37" w:rsidP="001C00A9">
            <w:pPr>
              <w:pStyle w:val="TableParagraph"/>
              <w:spacing w:before="167"/>
              <w:ind w:left="263"/>
              <w:rPr>
                <w:rFonts w:ascii="Arial" w:eastAsia="Arial" w:hAnsi="Arial" w:cs="Arial"/>
                <w:sz w:val="20"/>
                <w:szCs w:val="20"/>
              </w:rPr>
            </w:pPr>
            <w:r>
              <w:rPr>
                <w:rFonts w:ascii="Arial"/>
                <w:sz w:val="20"/>
              </w:rPr>
              <w:t>From:</w:t>
            </w:r>
          </w:p>
        </w:tc>
        <w:tc>
          <w:tcPr>
            <w:tcW w:w="5094" w:type="dxa"/>
            <w:tcBorders>
              <w:top w:val="nil"/>
              <w:left w:val="nil"/>
              <w:bottom w:val="nil"/>
              <w:right w:val="nil"/>
            </w:tcBorders>
          </w:tcPr>
          <w:p w:rsidR="00EE0A37" w:rsidRDefault="00EE0A37" w:rsidP="001C00A9">
            <w:pPr>
              <w:pStyle w:val="TableParagraph"/>
              <w:spacing w:before="167"/>
              <w:ind w:left="38"/>
              <w:rPr>
                <w:rFonts w:ascii="Arial" w:eastAsia="Arial" w:hAnsi="Arial" w:cs="Arial"/>
                <w:sz w:val="20"/>
                <w:szCs w:val="20"/>
              </w:rPr>
            </w:pPr>
            <w:r>
              <w:rPr>
                <w:rFonts w:ascii="Arial"/>
                <w:sz w:val="20"/>
              </w:rPr>
              <w:t>Salary Adjustment -  Salaries &amp;</w:t>
            </w:r>
            <w:r>
              <w:rPr>
                <w:rFonts w:ascii="Arial"/>
                <w:spacing w:val="22"/>
                <w:sz w:val="20"/>
              </w:rPr>
              <w:t xml:space="preserve"> </w:t>
            </w:r>
            <w:r>
              <w:rPr>
                <w:rFonts w:ascii="Arial"/>
                <w:sz w:val="20"/>
              </w:rPr>
              <w:t>Wages</w:t>
            </w:r>
          </w:p>
        </w:tc>
        <w:tc>
          <w:tcPr>
            <w:tcW w:w="2364" w:type="dxa"/>
            <w:tcBorders>
              <w:top w:val="nil"/>
              <w:left w:val="nil"/>
              <w:bottom w:val="nil"/>
              <w:right w:val="nil"/>
            </w:tcBorders>
          </w:tcPr>
          <w:p w:rsidR="00EE0A37" w:rsidRDefault="00EE0A37" w:rsidP="001C00A9">
            <w:pPr>
              <w:pStyle w:val="TableParagraph"/>
              <w:tabs>
                <w:tab w:val="left" w:pos="1359"/>
              </w:tabs>
              <w:spacing w:before="167"/>
              <w:ind w:left="889"/>
              <w:rPr>
                <w:rFonts w:ascii="Arial" w:eastAsia="Arial" w:hAnsi="Arial" w:cs="Arial"/>
                <w:sz w:val="20"/>
                <w:szCs w:val="20"/>
              </w:rPr>
            </w:pPr>
            <w:r>
              <w:rPr>
                <w:rFonts w:ascii="Arial"/>
                <w:sz w:val="20"/>
              </w:rPr>
              <w:t>$</w:t>
            </w:r>
            <w:r>
              <w:rPr>
                <w:rFonts w:ascii="Arial"/>
                <w:sz w:val="20"/>
              </w:rPr>
              <w:tab/>
              <w:t>45,000.00</w:t>
            </w:r>
          </w:p>
        </w:tc>
        <w:tc>
          <w:tcPr>
            <w:tcW w:w="1949" w:type="dxa"/>
            <w:tcBorders>
              <w:top w:val="nil"/>
              <w:left w:val="nil"/>
              <w:bottom w:val="nil"/>
              <w:right w:val="nil"/>
            </w:tcBorders>
          </w:tcPr>
          <w:p w:rsidR="00EE0A37" w:rsidRDefault="00EE0A37" w:rsidP="001C00A9"/>
        </w:tc>
      </w:tr>
      <w:tr w:rsidR="00EE0A37" w:rsidTr="001C00A9">
        <w:trPr>
          <w:trHeight w:hRule="exact" w:val="293"/>
        </w:trPr>
        <w:tc>
          <w:tcPr>
            <w:tcW w:w="830" w:type="dxa"/>
            <w:tcBorders>
              <w:top w:val="nil"/>
              <w:left w:val="nil"/>
              <w:bottom w:val="nil"/>
              <w:right w:val="nil"/>
            </w:tcBorders>
          </w:tcPr>
          <w:p w:rsidR="00EE0A37" w:rsidRDefault="00EE0A37" w:rsidP="001C00A9">
            <w:pPr>
              <w:pStyle w:val="TableParagraph"/>
              <w:spacing w:before="21"/>
              <w:ind w:left="499"/>
              <w:rPr>
                <w:rFonts w:ascii="Arial" w:eastAsia="Arial" w:hAnsi="Arial" w:cs="Arial"/>
                <w:sz w:val="20"/>
                <w:szCs w:val="20"/>
              </w:rPr>
            </w:pPr>
            <w:r>
              <w:rPr>
                <w:rFonts w:ascii="Arial"/>
                <w:sz w:val="20"/>
              </w:rPr>
              <w:t>To:</w:t>
            </w:r>
          </w:p>
        </w:tc>
        <w:tc>
          <w:tcPr>
            <w:tcW w:w="5094" w:type="dxa"/>
            <w:tcBorders>
              <w:top w:val="nil"/>
              <w:left w:val="nil"/>
              <w:bottom w:val="nil"/>
              <w:right w:val="nil"/>
            </w:tcBorders>
          </w:tcPr>
          <w:p w:rsidR="00EE0A37" w:rsidRDefault="00EE0A37" w:rsidP="001C00A9">
            <w:pPr>
              <w:pStyle w:val="TableParagraph"/>
              <w:spacing w:before="21"/>
              <w:ind w:left="38"/>
              <w:rPr>
                <w:rFonts w:ascii="Arial" w:eastAsia="Arial" w:hAnsi="Arial" w:cs="Arial"/>
                <w:sz w:val="20"/>
                <w:szCs w:val="20"/>
              </w:rPr>
            </w:pPr>
            <w:r>
              <w:rPr>
                <w:rFonts w:ascii="Arial"/>
                <w:sz w:val="20"/>
              </w:rPr>
              <w:t>Mayor's Office - Salaries &amp;</w:t>
            </w:r>
            <w:r>
              <w:rPr>
                <w:rFonts w:ascii="Arial"/>
                <w:spacing w:val="20"/>
                <w:sz w:val="20"/>
              </w:rPr>
              <w:t xml:space="preserve"> </w:t>
            </w:r>
            <w:r>
              <w:rPr>
                <w:rFonts w:ascii="Arial"/>
                <w:sz w:val="20"/>
              </w:rPr>
              <w:t>Wages</w:t>
            </w:r>
          </w:p>
        </w:tc>
        <w:tc>
          <w:tcPr>
            <w:tcW w:w="2364" w:type="dxa"/>
            <w:tcBorders>
              <w:top w:val="nil"/>
              <w:left w:val="nil"/>
              <w:bottom w:val="nil"/>
              <w:right w:val="nil"/>
            </w:tcBorders>
          </w:tcPr>
          <w:p w:rsidR="00EE0A37" w:rsidRDefault="00EE0A37" w:rsidP="001C00A9"/>
        </w:tc>
        <w:tc>
          <w:tcPr>
            <w:tcW w:w="1949" w:type="dxa"/>
            <w:tcBorders>
              <w:top w:val="nil"/>
              <w:left w:val="nil"/>
              <w:bottom w:val="nil"/>
              <w:right w:val="nil"/>
            </w:tcBorders>
          </w:tcPr>
          <w:p w:rsidR="00EE0A37" w:rsidRDefault="00EE0A37" w:rsidP="001C00A9">
            <w:pPr>
              <w:pStyle w:val="TableParagraph"/>
              <w:tabs>
                <w:tab w:val="left" w:pos="862"/>
              </w:tabs>
              <w:spacing w:before="21"/>
              <w:ind w:left="106"/>
              <w:rPr>
                <w:rFonts w:ascii="Arial" w:eastAsia="Arial" w:hAnsi="Arial" w:cs="Arial"/>
                <w:sz w:val="20"/>
                <w:szCs w:val="20"/>
              </w:rPr>
            </w:pPr>
            <w:r>
              <w:rPr>
                <w:rFonts w:ascii="Arial"/>
                <w:sz w:val="20"/>
              </w:rPr>
              <w:t>$</w:t>
            </w:r>
            <w:r>
              <w:rPr>
                <w:rFonts w:ascii="Arial"/>
                <w:sz w:val="20"/>
              </w:rPr>
              <w:tab/>
              <w:t>3,000.00</w:t>
            </w:r>
          </w:p>
        </w:tc>
      </w:tr>
      <w:tr w:rsidR="00EE0A37" w:rsidTr="001C00A9">
        <w:trPr>
          <w:trHeight w:hRule="exact" w:val="293"/>
        </w:trPr>
        <w:tc>
          <w:tcPr>
            <w:tcW w:w="830" w:type="dxa"/>
            <w:tcBorders>
              <w:top w:val="nil"/>
              <w:left w:val="nil"/>
              <w:bottom w:val="nil"/>
              <w:right w:val="nil"/>
            </w:tcBorders>
          </w:tcPr>
          <w:p w:rsidR="00EE0A37" w:rsidRDefault="00EE0A37" w:rsidP="001C00A9">
            <w:pPr>
              <w:pStyle w:val="TableParagraph"/>
              <w:spacing w:before="21"/>
              <w:ind w:left="498"/>
              <w:rPr>
                <w:rFonts w:ascii="Arial" w:eastAsia="Arial" w:hAnsi="Arial" w:cs="Arial"/>
                <w:sz w:val="20"/>
                <w:szCs w:val="20"/>
              </w:rPr>
            </w:pPr>
            <w:r>
              <w:rPr>
                <w:rFonts w:ascii="Arial"/>
                <w:sz w:val="20"/>
              </w:rPr>
              <w:t>To:</w:t>
            </w:r>
          </w:p>
        </w:tc>
        <w:tc>
          <w:tcPr>
            <w:tcW w:w="5094" w:type="dxa"/>
            <w:tcBorders>
              <w:top w:val="nil"/>
              <w:left w:val="nil"/>
              <w:bottom w:val="nil"/>
              <w:right w:val="nil"/>
            </w:tcBorders>
          </w:tcPr>
          <w:p w:rsidR="00EE0A37" w:rsidRDefault="00EE0A37" w:rsidP="001C00A9">
            <w:pPr>
              <w:pStyle w:val="TableParagraph"/>
              <w:spacing w:before="21"/>
              <w:ind w:left="38"/>
              <w:rPr>
                <w:rFonts w:ascii="Arial" w:eastAsia="Arial" w:hAnsi="Arial" w:cs="Arial"/>
                <w:sz w:val="20"/>
                <w:szCs w:val="20"/>
              </w:rPr>
            </w:pPr>
            <w:r>
              <w:rPr>
                <w:rFonts w:ascii="Arial"/>
                <w:sz w:val="20"/>
              </w:rPr>
              <w:t>City Clerk - Salaries &amp;</w:t>
            </w:r>
            <w:r>
              <w:rPr>
                <w:rFonts w:ascii="Arial"/>
                <w:spacing w:val="20"/>
                <w:sz w:val="20"/>
              </w:rPr>
              <w:t xml:space="preserve"> </w:t>
            </w:r>
            <w:r>
              <w:rPr>
                <w:rFonts w:ascii="Arial"/>
                <w:sz w:val="20"/>
              </w:rPr>
              <w:t>Wages</w:t>
            </w:r>
          </w:p>
        </w:tc>
        <w:tc>
          <w:tcPr>
            <w:tcW w:w="2364" w:type="dxa"/>
            <w:tcBorders>
              <w:top w:val="nil"/>
              <w:left w:val="nil"/>
              <w:bottom w:val="nil"/>
              <w:right w:val="nil"/>
            </w:tcBorders>
          </w:tcPr>
          <w:p w:rsidR="00EE0A37" w:rsidRDefault="00EE0A37" w:rsidP="001C00A9"/>
        </w:tc>
        <w:tc>
          <w:tcPr>
            <w:tcW w:w="1949" w:type="dxa"/>
            <w:tcBorders>
              <w:top w:val="nil"/>
              <w:left w:val="nil"/>
              <w:bottom w:val="nil"/>
              <w:right w:val="nil"/>
            </w:tcBorders>
          </w:tcPr>
          <w:p w:rsidR="00EE0A37" w:rsidRDefault="00EE0A37" w:rsidP="001C00A9">
            <w:pPr>
              <w:pStyle w:val="TableParagraph"/>
              <w:tabs>
                <w:tab w:val="left" w:pos="862"/>
              </w:tabs>
              <w:spacing w:before="21"/>
              <w:ind w:left="106"/>
              <w:rPr>
                <w:rFonts w:ascii="Arial" w:eastAsia="Arial" w:hAnsi="Arial" w:cs="Arial"/>
                <w:sz w:val="20"/>
                <w:szCs w:val="20"/>
              </w:rPr>
            </w:pPr>
            <w:r>
              <w:rPr>
                <w:rFonts w:ascii="Arial"/>
                <w:sz w:val="20"/>
              </w:rPr>
              <w:t>$</w:t>
            </w:r>
            <w:r>
              <w:rPr>
                <w:rFonts w:ascii="Arial"/>
                <w:sz w:val="20"/>
              </w:rPr>
              <w:tab/>
              <w:t>5,000.00</w:t>
            </w:r>
          </w:p>
        </w:tc>
      </w:tr>
      <w:tr w:rsidR="00EE0A37" w:rsidTr="001C00A9">
        <w:trPr>
          <w:trHeight w:hRule="exact" w:val="293"/>
        </w:trPr>
        <w:tc>
          <w:tcPr>
            <w:tcW w:w="830" w:type="dxa"/>
            <w:tcBorders>
              <w:top w:val="nil"/>
              <w:left w:val="nil"/>
              <w:bottom w:val="nil"/>
              <w:right w:val="nil"/>
            </w:tcBorders>
          </w:tcPr>
          <w:p w:rsidR="00EE0A37" w:rsidRDefault="00EE0A37" w:rsidP="001C00A9">
            <w:pPr>
              <w:pStyle w:val="TableParagraph"/>
              <w:spacing w:before="21"/>
              <w:ind w:left="498"/>
              <w:rPr>
                <w:rFonts w:ascii="Arial" w:eastAsia="Arial" w:hAnsi="Arial" w:cs="Arial"/>
                <w:sz w:val="20"/>
                <w:szCs w:val="20"/>
              </w:rPr>
            </w:pPr>
            <w:r>
              <w:rPr>
                <w:rFonts w:ascii="Arial"/>
                <w:sz w:val="20"/>
              </w:rPr>
              <w:t>To:</w:t>
            </w:r>
          </w:p>
        </w:tc>
        <w:tc>
          <w:tcPr>
            <w:tcW w:w="5094" w:type="dxa"/>
            <w:tcBorders>
              <w:top w:val="nil"/>
              <w:left w:val="nil"/>
              <w:bottom w:val="nil"/>
              <w:right w:val="nil"/>
            </w:tcBorders>
          </w:tcPr>
          <w:p w:rsidR="00EE0A37" w:rsidRDefault="00EE0A37" w:rsidP="001C00A9">
            <w:pPr>
              <w:pStyle w:val="TableParagraph"/>
              <w:spacing w:before="21"/>
              <w:ind w:left="38"/>
              <w:rPr>
                <w:rFonts w:ascii="Arial" w:eastAsia="Arial" w:hAnsi="Arial" w:cs="Arial"/>
                <w:sz w:val="20"/>
                <w:szCs w:val="20"/>
              </w:rPr>
            </w:pPr>
            <w:r>
              <w:rPr>
                <w:rFonts w:ascii="Arial"/>
                <w:sz w:val="20"/>
              </w:rPr>
              <w:t>Purchasing - Salaries &amp;</w:t>
            </w:r>
            <w:r>
              <w:rPr>
                <w:rFonts w:ascii="Arial"/>
                <w:spacing w:val="23"/>
                <w:sz w:val="20"/>
              </w:rPr>
              <w:t xml:space="preserve"> </w:t>
            </w:r>
            <w:r>
              <w:rPr>
                <w:rFonts w:ascii="Arial"/>
                <w:sz w:val="20"/>
              </w:rPr>
              <w:t>Wages</w:t>
            </w:r>
          </w:p>
        </w:tc>
        <w:tc>
          <w:tcPr>
            <w:tcW w:w="2364" w:type="dxa"/>
            <w:tcBorders>
              <w:top w:val="nil"/>
              <w:left w:val="nil"/>
              <w:bottom w:val="nil"/>
              <w:right w:val="nil"/>
            </w:tcBorders>
          </w:tcPr>
          <w:p w:rsidR="00EE0A37" w:rsidRDefault="00EE0A37" w:rsidP="001C00A9"/>
        </w:tc>
        <w:tc>
          <w:tcPr>
            <w:tcW w:w="1949" w:type="dxa"/>
            <w:tcBorders>
              <w:top w:val="nil"/>
              <w:left w:val="nil"/>
              <w:bottom w:val="nil"/>
              <w:right w:val="nil"/>
            </w:tcBorders>
          </w:tcPr>
          <w:p w:rsidR="00EE0A37" w:rsidRDefault="00EE0A37" w:rsidP="001C00A9">
            <w:pPr>
              <w:pStyle w:val="TableParagraph"/>
              <w:tabs>
                <w:tab w:val="left" w:pos="862"/>
              </w:tabs>
              <w:spacing w:before="21"/>
              <w:ind w:left="106"/>
              <w:rPr>
                <w:rFonts w:ascii="Arial" w:eastAsia="Arial" w:hAnsi="Arial" w:cs="Arial"/>
                <w:sz w:val="20"/>
                <w:szCs w:val="20"/>
              </w:rPr>
            </w:pPr>
            <w:r>
              <w:rPr>
                <w:rFonts w:ascii="Arial"/>
                <w:sz w:val="20"/>
              </w:rPr>
              <w:t>$</w:t>
            </w:r>
            <w:r>
              <w:rPr>
                <w:rFonts w:ascii="Arial"/>
                <w:sz w:val="20"/>
              </w:rPr>
              <w:tab/>
              <w:t>7,000.00</w:t>
            </w:r>
          </w:p>
        </w:tc>
      </w:tr>
      <w:tr w:rsidR="00EE0A37" w:rsidTr="001C00A9">
        <w:trPr>
          <w:trHeight w:hRule="exact" w:val="293"/>
        </w:trPr>
        <w:tc>
          <w:tcPr>
            <w:tcW w:w="830" w:type="dxa"/>
            <w:tcBorders>
              <w:top w:val="nil"/>
              <w:left w:val="nil"/>
              <w:bottom w:val="nil"/>
              <w:right w:val="nil"/>
            </w:tcBorders>
          </w:tcPr>
          <w:p w:rsidR="00EE0A37" w:rsidRDefault="00EE0A37" w:rsidP="001C00A9">
            <w:pPr>
              <w:pStyle w:val="TableParagraph"/>
              <w:spacing w:before="21"/>
              <w:ind w:left="498"/>
              <w:rPr>
                <w:rFonts w:ascii="Arial" w:eastAsia="Arial" w:hAnsi="Arial" w:cs="Arial"/>
                <w:sz w:val="20"/>
                <w:szCs w:val="20"/>
              </w:rPr>
            </w:pPr>
            <w:r>
              <w:rPr>
                <w:rFonts w:ascii="Arial"/>
                <w:sz w:val="20"/>
              </w:rPr>
              <w:t>To:</w:t>
            </w:r>
          </w:p>
        </w:tc>
        <w:tc>
          <w:tcPr>
            <w:tcW w:w="5094" w:type="dxa"/>
            <w:tcBorders>
              <w:top w:val="nil"/>
              <w:left w:val="nil"/>
              <w:bottom w:val="nil"/>
              <w:right w:val="nil"/>
            </w:tcBorders>
          </w:tcPr>
          <w:p w:rsidR="00EE0A37" w:rsidRDefault="00EE0A37" w:rsidP="001C00A9">
            <w:pPr>
              <w:pStyle w:val="TableParagraph"/>
              <w:spacing w:before="21"/>
              <w:ind w:left="38"/>
              <w:rPr>
                <w:rFonts w:ascii="Arial" w:eastAsia="Arial" w:hAnsi="Arial" w:cs="Arial"/>
                <w:sz w:val="20"/>
                <w:szCs w:val="20"/>
              </w:rPr>
            </w:pPr>
            <w:r>
              <w:rPr>
                <w:rFonts w:ascii="Arial"/>
                <w:sz w:val="20"/>
              </w:rPr>
              <w:t>Financial Administration - Salaries &amp;</w:t>
            </w:r>
            <w:r>
              <w:rPr>
                <w:rFonts w:ascii="Arial"/>
                <w:spacing w:val="30"/>
                <w:sz w:val="20"/>
              </w:rPr>
              <w:t xml:space="preserve"> </w:t>
            </w:r>
            <w:r>
              <w:rPr>
                <w:rFonts w:ascii="Arial"/>
                <w:sz w:val="20"/>
              </w:rPr>
              <w:t>Wages</w:t>
            </w:r>
          </w:p>
        </w:tc>
        <w:tc>
          <w:tcPr>
            <w:tcW w:w="2364" w:type="dxa"/>
            <w:tcBorders>
              <w:top w:val="nil"/>
              <w:left w:val="nil"/>
              <w:bottom w:val="nil"/>
              <w:right w:val="nil"/>
            </w:tcBorders>
          </w:tcPr>
          <w:p w:rsidR="00EE0A37" w:rsidRDefault="00EE0A37" w:rsidP="001C00A9"/>
        </w:tc>
        <w:tc>
          <w:tcPr>
            <w:tcW w:w="1949" w:type="dxa"/>
            <w:tcBorders>
              <w:top w:val="nil"/>
              <w:left w:val="nil"/>
              <w:bottom w:val="nil"/>
              <w:right w:val="nil"/>
            </w:tcBorders>
          </w:tcPr>
          <w:p w:rsidR="00EE0A37" w:rsidRDefault="00EE0A37" w:rsidP="001C00A9">
            <w:pPr>
              <w:pStyle w:val="TableParagraph"/>
              <w:tabs>
                <w:tab w:val="left" w:pos="862"/>
              </w:tabs>
              <w:spacing w:before="21"/>
              <w:ind w:left="106"/>
              <w:rPr>
                <w:rFonts w:ascii="Arial" w:eastAsia="Arial" w:hAnsi="Arial" w:cs="Arial"/>
                <w:sz w:val="20"/>
                <w:szCs w:val="20"/>
              </w:rPr>
            </w:pPr>
            <w:r>
              <w:rPr>
                <w:rFonts w:ascii="Arial"/>
                <w:sz w:val="20"/>
              </w:rPr>
              <w:t>$</w:t>
            </w:r>
            <w:r>
              <w:rPr>
                <w:rFonts w:ascii="Arial"/>
                <w:sz w:val="20"/>
              </w:rPr>
              <w:tab/>
              <w:t>5,000.00</w:t>
            </w:r>
          </w:p>
        </w:tc>
      </w:tr>
      <w:tr w:rsidR="00EE0A37" w:rsidTr="001C00A9">
        <w:trPr>
          <w:trHeight w:hRule="exact" w:val="293"/>
        </w:trPr>
        <w:tc>
          <w:tcPr>
            <w:tcW w:w="830" w:type="dxa"/>
            <w:tcBorders>
              <w:top w:val="nil"/>
              <w:left w:val="nil"/>
              <w:bottom w:val="nil"/>
              <w:right w:val="nil"/>
            </w:tcBorders>
          </w:tcPr>
          <w:p w:rsidR="00EE0A37" w:rsidRDefault="00EE0A37" w:rsidP="001C00A9">
            <w:pPr>
              <w:pStyle w:val="TableParagraph"/>
              <w:spacing w:before="21"/>
              <w:ind w:left="498"/>
              <w:rPr>
                <w:rFonts w:ascii="Arial" w:eastAsia="Arial" w:hAnsi="Arial" w:cs="Arial"/>
                <w:sz w:val="20"/>
                <w:szCs w:val="20"/>
              </w:rPr>
            </w:pPr>
            <w:r>
              <w:rPr>
                <w:rFonts w:ascii="Arial"/>
                <w:sz w:val="20"/>
              </w:rPr>
              <w:t>To:</w:t>
            </w:r>
          </w:p>
        </w:tc>
        <w:tc>
          <w:tcPr>
            <w:tcW w:w="5094" w:type="dxa"/>
            <w:tcBorders>
              <w:top w:val="nil"/>
              <w:left w:val="nil"/>
              <w:bottom w:val="nil"/>
              <w:right w:val="nil"/>
            </w:tcBorders>
          </w:tcPr>
          <w:p w:rsidR="00EE0A37" w:rsidRDefault="00EE0A37" w:rsidP="001C00A9">
            <w:pPr>
              <w:pStyle w:val="TableParagraph"/>
              <w:spacing w:before="21"/>
              <w:ind w:left="37"/>
              <w:rPr>
                <w:rFonts w:ascii="Arial" w:eastAsia="Arial" w:hAnsi="Arial" w:cs="Arial"/>
                <w:sz w:val="20"/>
                <w:szCs w:val="20"/>
              </w:rPr>
            </w:pPr>
            <w:r>
              <w:rPr>
                <w:rFonts w:ascii="Arial"/>
                <w:sz w:val="20"/>
              </w:rPr>
              <w:t>Assessment of Taxes - Salaries &amp;</w:t>
            </w:r>
            <w:r>
              <w:rPr>
                <w:rFonts w:ascii="Arial"/>
                <w:spacing w:val="32"/>
                <w:sz w:val="20"/>
              </w:rPr>
              <w:t xml:space="preserve"> </w:t>
            </w:r>
            <w:r>
              <w:rPr>
                <w:rFonts w:ascii="Arial"/>
                <w:sz w:val="20"/>
              </w:rPr>
              <w:t>Wages</w:t>
            </w:r>
          </w:p>
        </w:tc>
        <w:tc>
          <w:tcPr>
            <w:tcW w:w="2364" w:type="dxa"/>
            <w:tcBorders>
              <w:top w:val="nil"/>
              <w:left w:val="nil"/>
              <w:bottom w:val="nil"/>
              <w:right w:val="nil"/>
            </w:tcBorders>
          </w:tcPr>
          <w:p w:rsidR="00EE0A37" w:rsidRDefault="00EE0A37" w:rsidP="001C00A9"/>
        </w:tc>
        <w:tc>
          <w:tcPr>
            <w:tcW w:w="1949" w:type="dxa"/>
            <w:tcBorders>
              <w:top w:val="nil"/>
              <w:left w:val="nil"/>
              <w:bottom w:val="nil"/>
              <w:right w:val="nil"/>
            </w:tcBorders>
          </w:tcPr>
          <w:p w:rsidR="00EE0A37" w:rsidRDefault="00EE0A37" w:rsidP="001C00A9">
            <w:pPr>
              <w:pStyle w:val="TableParagraph"/>
              <w:tabs>
                <w:tab w:val="left" w:pos="861"/>
              </w:tabs>
              <w:spacing w:before="21"/>
              <w:ind w:left="105"/>
              <w:rPr>
                <w:rFonts w:ascii="Arial" w:eastAsia="Arial" w:hAnsi="Arial" w:cs="Arial"/>
                <w:sz w:val="20"/>
                <w:szCs w:val="20"/>
              </w:rPr>
            </w:pPr>
            <w:r>
              <w:rPr>
                <w:rFonts w:ascii="Arial"/>
                <w:sz w:val="20"/>
              </w:rPr>
              <w:t>$</w:t>
            </w:r>
            <w:r>
              <w:rPr>
                <w:rFonts w:ascii="Arial"/>
                <w:sz w:val="20"/>
              </w:rPr>
              <w:tab/>
              <w:t>7,000.00</w:t>
            </w:r>
          </w:p>
        </w:tc>
      </w:tr>
      <w:tr w:rsidR="00EE0A37" w:rsidTr="001C00A9">
        <w:trPr>
          <w:trHeight w:hRule="exact" w:val="293"/>
        </w:trPr>
        <w:tc>
          <w:tcPr>
            <w:tcW w:w="830" w:type="dxa"/>
            <w:tcBorders>
              <w:top w:val="nil"/>
              <w:left w:val="nil"/>
              <w:bottom w:val="nil"/>
              <w:right w:val="nil"/>
            </w:tcBorders>
          </w:tcPr>
          <w:p w:rsidR="00EE0A37" w:rsidRDefault="00EE0A37" w:rsidP="001C00A9">
            <w:pPr>
              <w:pStyle w:val="TableParagraph"/>
              <w:spacing w:before="21"/>
              <w:ind w:left="498"/>
              <w:rPr>
                <w:rFonts w:ascii="Arial" w:eastAsia="Arial" w:hAnsi="Arial" w:cs="Arial"/>
                <w:sz w:val="20"/>
                <w:szCs w:val="20"/>
              </w:rPr>
            </w:pPr>
            <w:r>
              <w:rPr>
                <w:rFonts w:ascii="Arial"/>
                <w:sz w:val="20"/>
              </w:rPr>
              <w:t>To:</w:t>
            </w:r>
          </w:p>
        </w:tc>
        <w:tc>
          <w:tcPr>
            <w:tcW w:w="5094" w:type="dxa"/>
            <w:tcBorders>
              <w:top w:val="nil"/>
              <w:left w:val="nil"/>
              <w:bottom w:val="nil"/>
              <w:right w:val="nil"/>
            </w:tcBorders>
          </w:tcPr>
          <w:p w:rsidR="00EE0A37" w:rsidRDefault="00EE0A37" w:rsidP="001C00A9">
            <w:pPr>
              <w:pStyle w:val="TableParagraph"/>
              <w:spacing w:before="21"/>
              <w:ind w:left="37"/>
              <w:rPr>
                <w:rFonts w:ascii="Arial" w:eastAsia="Arial" w:hAnsi="Arial" w:cs="Arial"/>
                <w:sz w:val="20"/>
                <w:szCs w:val="20"/>
              </w:rPr>
            </w:pPr>
            <w:r>
              <w:rPr>
                <w:rFonts w:ascii="Arial"/>
                <w:sz w:val="20"/>
              </w:rPr>
              <w:t>Personnel/Human Resources - Salaries &amp;</w:t>
            </w:r>
            <w:r>
              <w:rPr>
                <w:rFonts w:ascii="Arial"/>
                <w:spacing w:val="34"/>
                <w:sz w:val="20"/>
              </w:rPr>
              <w:t xml:space="preserve"> </w:t>
            </w:r>
            <w:r>
              <w:rPr>
                <w:rFonts w:ascii="Arial"/>
                <w:sz w:val="20"/>
              </w:rPr>
              <w:t>Wages</w:t>
            </w:r>
          </w:p>
        </w:tc>
        <w:tc>
          <w:tcPr>
            <w:tcW w:w="2364" w:type="dxa"/>
            <w:tcBorders>
              <w:top w:val="nil"/>
              <w:left w:val="nil"/>
              <w:bottom w:val="nil"/>
              <w:right w:val="nil"/>
            </w:tcBorders>
          </w:tcPr>
          <w:p w:rsidR="00EE0A37" w:rsidRDefault="00EE0A37" w:rsidP="001C00A9"/>
        </w:tc>
        <w:tc>
          <w:tcPr>
            <w:tcW w:w="1949" w:type="dxa"/>
            <w:tcBorders>
              <w:top w:val="nil"/>
              <w:left w:val="nil"/>
              <w:bottom w:val="nil"/>
              <w:right w:val="nil"/>
            </w:tcBorders>
          </w:tcPr>
          <w:p w:rsidR="00EE0A37" w:rsidRDefault="00EE0A37" w:rsidP="001C00A9">
            <w:pPr>
              <w:pStyle w:val="TableParagraph"/>
              <w:tabs>
                <w:tab w:val="left" w:pos="861"/>
              </w:tabs>
              <w:spacing w:before="21"/>
              <w:ind w:left="105"/>
              <w:rPr>
                <w:rFonts w:ascii="Arial" w:eastAsia="Arial" w:hAnsi="Arial" w:cs="Arial"/>
                <w:sz w:val="20"/>
                <w:szCs w:val="20"/>
              </w:rPr>
            </w:pPr>
            <w:r>
              <w:rPr>
                <w:rFonts w:ascii="Arial"/>
                <w:sz w:val="20"/>
              </w:rPr>
              <w:t>$</w:t>
            </w:r>
            <w:r>
              <w:rPr>
                <w:rFonts w:ascii="Arial"/>
                <w:sz w:val="20"/>
              </w:rPr>
              <w:tab/>
              <w:t>8,000.00</w:t>
            </w:r>
          </w:p>
        </w:tc>
      </w:tr>
      <w:tr w:rsidR="00EE0A37" w:rsidTr="001C00A9">
        <w:trPr>
          <w:trHeight w:hRule="exact" w:val="293"/>
        </w:trPr>
        <w:tc>
          <w:tcPr>
            <w:tcW w:w="830" w:type="dxa"/>
            <w:tcBorders>
              <w:top w:val="nil"/>
              <w:left w:val="nil"/>
              <w:bottom w:val="nil"/>
              <w:right w:val="nil"/>
            </w:tcBorders>
          </w:tcPr>
          <w:p w:rsidR="00EE0A37" w:rsidRDefault="00EE0A37" w:rsidP="001C00A9">
            <w:pPr>
              <w:pStyle w:val="TableParagraph"/>
              <w:spacing w:before="21"/>
              <w:ind w:left="497"/>
              <w:rPr>
                <w:rFonts w:ascii="Arial" w:eastAsia="Arial" w:hAnsi="Arial" w:cs="Arial"/>
                <w:sz w:val="20"/>
                <w:szCs w:val="20"/>
              </w:rPr>
            </w:pPr>
            <w:r>
              <w:rPr>
                <w:rFonts w:ascii="Arial"/>
                <w:sz w:val="20"/>
              </w:rPr>
              <w:t>To:</w:t>
            </w:r>
          </w:p>
        </w:tc>
        <w:tc>
          <w:tcPr>
            <w:tcW w:w="5094" w:type="dxa"/>
            <w:tcBorders>
              <w:top w:val="nil"/>
              <w:left w:val="nil"/>
              <w:bottom w:val="nil"/>
              <w:right w:val="nil"/>
            </w:tcBorders>
          </w:tcPr>
          <w:p w:rsidR="00EE0A37" w:rsidRDefault="00EE0A37" w:rsidP="001C00A9">
            <w:pPr>
              <w:pStyle w:val="TableParagraph"/>
              <w:spacing w:before="21"/>
              <w:ind w:left="37"/>
              <w:rPr>
                <w:rFonts w:ascii="Arial" w:eastAsia="Arial" w:hAnsi="Arial" w:cs="Arial"/>
                <w:sz w:val="20"/>
                <w:szCs w:val="20"/>
              </w:rPr>
            </w:pPr>
            <w:r>
              <w:rPr>
                <w:rFonts w:ascii="Arial"/>
                <w:sz w:val="20"/>
              </w:rPr>
              <w:t>Legal Services &amp; Costs - Salaries &amp;</w:t>
            </w:r>
            <w:r>
              <w:rPr>
                <w:rFonts w:ascii="Arial"/>
                <w:spacing w:val="28"/>
                <w:sz w:val="20"/>
              </w:rPr>
              <w:t xml:space="preserve"> </w:t>
            </w:r>
            <w:r>
              <w:rPr>
                <w:rFonts w:ascii="Arial"/>
                <w:sz w:val="20"/>
              </w:rPr>
              <w:t>Wages</w:t>
            </w:r>
          </w:p>
        </w:tc>
        <w:tc>
          <w:tcPr>
            <w:tcW w:w="2364" w:type="dxa"/>
            <w:tcBorders>
              <w:top w:val="nil"/>
              <w:left w:val="nil"/>
              <w:bottom w:val="nil"/>
              <w:right w:val="nil"/>
            </w:tcBorders>
          </w:tcPr>
          <w:p w:rsidR="00EE0A37" w:rsidRDefault="00EE0A37" w:rsidP="001C00A9"/>
        </w:tc>
        <w:tc>
          <w:tcPr>
            <w:tcW w:w="1949" w:type="dxa"/>
            <w:tcBorders>
              <w:top w:val="nil"/>
              <w:left w:val="nil"/>
              <w:bottom w:val="nil"/>
              <w:right w:val="nil"/>
            </w:tcBorders>
          </w:tcPr>
          <w:p w:rsidR="00EE0A37" w:rsidRDefault="00EE0A37" w:rsidP="001C00A9">
            <w:pPr>
              <w:pStyle w:val="TableParagraph"/>
              <w:tabs>
                <w:tab w:val="left" w:pos="861"/>
              </w:tabs>
              <w:spacing w:before="21"/>
              <w:ind w:left="105"/>
              <w:rPr>
                <w:rFonts w:ascii="Arial" w:eastAsia="Arial" w:hAnsi="Arial" w:cs="Arial"/>
                <w:sz w:val="20"/>
                <w:szCs w:val="20"/>
              </w:rPr>
            </w:pPr>
            <w:r>
              <w:rPr>
                <w:rFonts w:ascii="Arial"/>
                <w:sz w:val="20"/>
              </w:rPr>
              <w:t>$</w:t>
            </w:r>
            <w:r>
              <w:rPr>
                <w:rFonts w:ascii="Arial"/>
                <w:sz w:val="20"/>
              </w:rPr>
              <w:tab/>
              <w:t>2,000.00</w:t>
            </w:r>
          </w:p>
        </w:tc>
      </w:tr>
      <w:tr w:rsidR="00EE0A37" w:rsidTr="001C00A9">
        <w:trPr>
          <w:trHeight w:hRule="exact" w:val="293"/>
        </w:trPr>
        <w:tc>
          <w:tcPr>
            <w:tcW w:w="830" w:type="dxa"/>
            <w:tcBorders>
              <w:top w:val="nil"/>
              <w:left w:val="nil"/>
              <w:bottom w:val="nil"/>
              <w:right w:val="nil"/>
            </w:tcBorders>
          </w:tcPr>
          <w:p w:rsidR="00EE0A37" w:rsidRDefault="00EE0A37" w:rsidP="001C00A9">
            <w:pPr>
              <w:pStyle w:val="TableParagraph"/>
              <w:spacing w:before="21"/>
              <w:ind w:left="497"/>
              <w:rPr>
                <w:rFonts w:ascii="Arial" w:eastAsia="Arial" w:hAnsi="Arial" w:cs="Arial"/>
                <w:sz w:val="20"/>
                <w:szCs w:val="20"/>
              </w:rPr>
            </w:pPr>
            <w:r>
              <w:rPr>
                <w:rFonts w:ascii="Arial"/>
                <w:sz w:val="20"/>
              </w:rPr>
              <w:t>To:</w:t>
            </w:r>
          </w:p>
        </w:tc>
        <w:tc>
          <w:tcPr>
            <w:tcW w:w="5094" w:type="dxa"/>
            <w:tcBorders>
              <w:top w:val="nil"/>
              <w:left w:val="nil"/>
              <w:bottom w:val="nil"/>
              <w:right w:val="nil"/>
            </w:tcBorders>
          </w:tcPr>
          <w:p w:rsidR="00EE0A37" w:rsidRDefault="00EE0A37" w:rsidP="001C00A9">
            <w:pPr>
              <w:pStyle w:val="TableParagraph"/>
              <w:spacing w:before="21"/>
              <w:ind w:left="37"/>
              <w:rPr>
                <w:rFonts w:ascii="Arial" w:eastAsia="Arial" w:hAnsi="Arial" w:cs="Arial"/>
                <w:sz w:val="20"/>
                <w:szCs w:val="20"/>
              </w:rPr>
            </w:pPr>
            <w:r>
              <w:rPr>
                <w:rFonts w:ascii="Arial"/>
                <w:sz w:val="20"/>
              </w:rPr>
              <w:t>Engineering Services &amp; Costs - Salaries &amp;</w:t>
            </w:r>
            <w:r>
              <w:rPr>
                <w:rFonts w:ascii="Arial"/>
                <w:spacing w:val="32"/>
                <w:sz w:val="20"/>
              </w:rPr>
              <w:t xml:space="preserve"> </w:t>
            </w:r>
            <w:r>
              <w:rPr>
                <w:rFonts w:ascii="Arial"/>
                <w:sz w:val="20"/>
              </w:rPr>
              <w:t>Wages</w:t>
            </w:r>
          </w:p>
        </w:tc>
        <w:tc>
          <w:tcPr>
            <w:tcW w:w="2364" w:type="dxa"/>
            <w:tcBorders>
              <w:top w:val="nil"/>
              <w:left w:val="nil"/>
              <w:bottom w:val="nil"/>
              <w:right w:val="nil"/>
            </w:tcBorders>
          </w:tcPr>
          <w:p w:rsidR="00EE0A37" w:rsidRDefault="00EE0A37" w:rsidP="001C00A9"/>
        </w:tc>
        <w:tc>
          <w:tcPr>
            <w:tcW w:w="1949" w:type="dxa"/>
            <w:tcBorders>
              <w:top w:val="nil"/>
              <w:left w:val="nil"/>
              <w:bottom w:val="nil"/>
              <w:right w:val="nil"/>
            </w:tcBorders>
          </w:tcPr>
          <w:p w:rsidR="00EE0A37" w:rsidRDefault="00EE0A37" w:rsidP="001C00A9">
            <w:pPr>
              <w:pStyle w:val="TableParagraph"/>
              <w:tabs>
                <w:tab w:val="left" w:pos="861"/>
              </w:tabs>
              <w:spacing w:before="21"/>
              <w:ind w:left="105"/>
              <w:rPr>
                <w:rFonts w:ascii="Arial" w:eastAsia="Arial" w:hAnsi="Arial" w:cs="Arial"/>
                <w:sz w:val="20"/>
                <w:szCs w:val="20"/>
              </w:rPr>
            </w:pPr>
            <w:r>
              <w:rPr>
                <w:rFonts w:ascii="Arial"/>
                <w:sz w:val="20"/>
              </w:rPr>
              <w:t>$</w:t>
            </w:r>
            <w:r>
              <w:rPr>
                <w:rFonts w:ascii="Arial"/>
                <w:sz w:val="20"/>
              </w:rPr>
              <w:tab/>
              <w:t>5,000.00</w:t>
            </w:r>
          </w:p>
        </w:tc>
      </w:tr>
      <w:tr w:rsidR="00EE0A37" w:rsidTr="001C00A9">
        <w:trPr>
          <w:trHeight w:hRule="exact" w:val="1610"/>
        </w:trPr>
        <w:tc>
          <w:tcPr>
            <w:tcW w:w="830" w:type="dxa"/>
            <w:tcBorders>
              <w:top w:val="nil"/>
              <w:left w:val="nil"/>
              <w:bottom w:val="nil"/>
              <w:right w:val="nil"/>
            </w:tcBorders>
          </w:tcPr>
          <w:p w:rsidR="00EE0A37" w:rsidRDefault="00EE0A37" w:rsidP="001C00A9">
            <w:pPr>
              <w:pStyle w:val="TableParagraph"/>
              <w:spacing w:before="21"/>
              <w:ind w:left="497"/>
              <w:rPr>
                <w:rFonts w:ascii="Arial" w:eastAsia="Arial" w:hAnsi="Arial" w:cs="Arial"/>
                <w:sz w:val="20"/>
                <w:szCs w:val="20"/>
              </w:rPr>
            </w:pPr>
            <w:r>
              <w:rPr>
                <w:rFonts w:ascii="Arial"/>
                <w:sz w:val="20"/>
              </w:rPr>
              <w:t>To:</w:t>
            </w:r>
          </w:p>
        </w:tc>
        <w:tc>
          <w:tcPr>
            <w:tcW w:w="5094" w:type="dxa"/>
            <w:tcBorders>
              <w:top w:val="nil"/>
              <w:left w:val="nil"/>
              <w:bottom w:val="nil"/>
              <w:right w:val="nil"/>
            </w:tcBorders>
          </w:tcPr>
          <w:p w:rsidR="00EE0A37" w:rsidRDefault="00EE0A37" w:rsidP="001C00A9">
            <w:pPr>
              <w:pStyle w:val="TableParagraph"/>
              <w:spacing w:before="21"/>
              <w:ind w:left="37"/>
              <w:rPr>
                <w:rFonts w:ascii="Arial" w:eastAsia="Arial" w:hAnsi="Arial" w:cs="Arial"/>
                <w:sz w:val="20"/>
                <w:szCs w:val="20"/>
              </w:rPr>
            </w:pPr>
            <w:proofErr w:type="spellStart"/>
            <w:r>
              <w:rPr>
                <w:rFonts w:ascii="Arial"/>
                <w:sz w:val="20"/>
              </w:rPr>
              <w:t>Dept</w:t>
            </w:r>
            <w:proofErr w:type="spellEnd"/>
            <w:r>
              <w:rPr>
                <w:rFonts w:ascii="Arial"/>
                <w:sz w:val="20"/>
              </w:rPr>
              <w:t xml:space="preserve"> of Community Service - Salaries &amp;</w:t>
            </w:r>
            <w:r>
              <w:rPr>
                <w:rFonts w:ascii="Arial"/>
                <w:spacing w:val="34"/>
                <w:sz w:val="20"/>
              </w:rPr>
              <w:t xml:space="preserve"> </w:t>
            </w:r>
            <w:r>
              <w:rPr>
                <w:rFonts w:ascii="Arial"/>
                <w:sz w:val="20"/>
              </w:rPr>
              <w:t>Wages</w:t>
            </w:r>
          </w:p>
        </w:tc>
        <w:tc>
          <w:tcPr>
            <w:tcW w:w="2364" w:type="dxa"/>
            <w:tcBorders>
              <w:top w:val="nil"/>
              <w:left w:val="nil"/>
              <w:bottom w:val="nil"/>
              <w:right w:val="nil"/>
            </w:tcBorders>
          </w:tcPr>
          <w:p w:rsidR="00EE0A37" w:rsidRDefault="00EE0A37" w:rsidP="001C00A9"/>
        </w:tc>
        <w:tc>
          <w:tcPr>
            <w:tcW w:w="1949" w:type="dxa"/>
            <w:tcBorders>
              <w:top w:val="nil"/>
              <w:left w:val="nil"/>
              <w:bottom w:val="nil"/>
              <w:right w:val="nil"/>
            </w:tcBorders>
          </w:tcPr>
          <w:p w:rsidR="00EE0A37" w:rsidRDefault="00EE0A37" w:rsidP="001C00A9">
            <w:pPr>
              <w:pStyle w:val="TableParagraph"/>
              <w:tabs>
                <w:tab w:val="left" w:pos="861"/>
              </w:tabs>
              <w:spacing w:before="21"/>
              <w:ind w:left="105"/>
              <w:rPr>
                <w:rFonts w:ascii="Arial" w:eastAsia="Arial" w:hAnsi="Arial" w:cs="Arial"/>
                <w:sz w:val="20"/>
                <w:szCs w:val="20"/>
              </w:rPr>
            </w:pPr>
            <w:r>
              <w:rPr>
                <w:rFonts w:ascii="Arial"/>
                <w:sz w:val="20"/>
              </w:rPr>
              <w:t>$</w:t>
            </w:r>
            <w:r>
              <w:rPr>
                <w:rFonts w:ascii="Arial"/>
                <w:sz w:val="20"/>
              </w:rPr>
              <w:tab/>
              <w:t>3,000.00</w:t>
            </w:r>
          </w:p>
        </w:tc>
      </w:tr>
      <w:tr w:rsidR="00EE0A37" w:rsidTr="001C00A9">
        <w:trPr>
          <w:trHeight w:hRule="exact" w:val="2126"/>
        </w:trPr>
        <w:tc>
          <w:tcPr>
            <w:tcW w:w="830" w:type="dxa"/>
            <w:tcBorders>
              <w:top w:val="nil"/>
              <w:left w:val="nil"/>
              <w:bottom w:val="nil"/>
              <w:right w:val="nil"/>
            </w:tcBorders>
          </w:tcPr>
          <w:p w:rsidR="00EE0A37" w:rsidRDefault="00EE0A37" w:rsidP="001C00A9"/>
        </w:tc>
        <w:tc>
          <w:tcPr>
            <w:tcW w:w="5094" w:type="dxa"/>
            <w:tcBorders>
              <w:top w:val="nil"/>
              <w:left w:val="nil"/>
              <w:bottom w:val="nil"/>
              <w:right w:val="nil"/>
            </w:tcBorders>
          </w:tcPr>
          <w:p w:rsidR="00EE0A37" w:rsidRDefault="00EE0A37" w:rsidP="001C00A9">
            <w:pPr>
              <w:pStyle w:val="TableParagraph"/>
              <w:rPr>
                <w:rFonts w:ascii="Times New Roman" w:eastAsia="Times New Roman" w:hAnsi="Times New Roman" w:cs="Times New Roman"/>
                <w:sz w:val="20"/>
                <w:szCs w:val="20"/>
              </w:rPr>
            </w:pPr>
          </w:p>
          <w:p w:rsidR="00EE0A37" w:rsidRDefault="00EE0A37" w:rsidP="001C00A9">
            <w:pPr>
              <w:pStyle w:val="TableParagraph"/>
              <w:rPr>
                <w:rFonts w:ascii="Times New Roman" w:eastAsia="Times New Roman" w:hAnsi="Times New Roman" w:cs="Times New Roman"/>
                <w:sz w:val="20"/>
                <w:szCs w:val="20"/>
              </w:rPr>
            </w:pPr>
          </w:p>
          <w:p w:rsidR="00EE0A37" w:rsidRDefault="00EE0A37" w:rsidP="001C00A9">
            <w:pPr>
              <w:pStyle w:val="TableParagraph"/>
              <w:rPr>
                <w:rFonts w:ascii="Times New Roman" w:eastAsia="Times New Roman" w:hAnsi="Times New Roman" w:cs="Times New Roman"/>
                <w:sz w:val="20"/>
                <w:szCs w:val="20"/>
              </w:rPr>
            </w:pPr>
          </w:p>
          <w:p w:rsidR="00EE0A37" w:rsidRDefault="00EE0A37" w:rsidP="001C00A9">
            <w:pPr>
              <w:pStyle w:val="TableParagraph"/>
              <w:rPr>
                <w:rFonts w:ascii="Times New Roman" w:eastAsia="Times New Roman" w:hAnsi="Times New Roman" w:cs="Times New Roman"/>
                <w:sz w:val="20"/>
                <w:szCs w:val="20"/>
              </w:rPr>
            </w:pPr>
          </w:p>
          <w:p w:rsidR="00EE0A37" w:rsidRDefault="00EE0A37" w:rsidP="001C00A9">
            <w:pPr>
              <w:pStyle w:val="TableParagraph"/>
              <w:rPr>
                <w:rFonts w:ascii="Times New Roman" w:eastAsia="Times New Roman" w:hAnsi="Times New Roman" w:cs="Times New Roman"/>
                <w:sz w:val="20"/>
                <w:szCs w:val="20"/>
              </w:rPr>
            </w:pPr>
          </w:p>
          <w:p w:rsidR="00EE0A37" w:rsidRDefault="00EE0A37" w:rsidP="001C00A9">
            <w:pPr>
              <w:pStyle w:val="TableParagraph"/>
              <w:spacing w:before="5"/>
              <w:rPr>
                <w:rFonts w:ascii="Times New Roman" w:eastAsia="Times New Roman" w:hAnsi="Times New Roman" w:cs="Times New Roman"/>
                <w:sz w:val="16"/>
                <w:szCs w:val="16"/>
              </w:rPr>
            </w:pPr>
          </w:p>
          <w:p w:rsidR="00EE0A37" w:rsidRDefault="00EE0A37" w:rsidP="001C00A9">
            <w:pPr>
              <w:pStyle w:val="TableParagraph"/>
              <w:ind w:left="37"/>
              <w:rPr>
                <w:rFonts w:ascii="Arial" w:eastAsia="Arial" w:hAnsi="Arial" w:cs="Arial"/>
                <w:sz w:val="20"/>
                <w:szCs w:val="20"/>
              </w:rPr>
            </w:pPr>
            <w:r>
              <w:rPr>
                <w:rFonts w:ascii="Arial"/>
                <w:sz w:val="20"/>
              </w:rPr>
              <w:t>Total Transfers</w:t>
            </w:r>
            <w:r>
              <w:rPr>
                <w:rFonts w:ascii="Arial"/>
                <w:spacing w:val="17"/>
                <w:sz w:val="20"/>
              </w:rPr>
              <w:t xml:space="preserve"> </w:t>
            </w:r>
            <w:r>
              <w:rPr>
                <w:rFonts w:ascii="Arial"/>
                <w:sz w:val="20"/>
              </w:rPr>
              <w:t>Needed:</w:t>
            </w:r>
          </w:p>
        </w:tc>
        <w:tc>
          <w:tcPr>
            <w:tcW w:w="2364" w:type="dxa"/>
            <w:tcBorders>
              <w:top w:val="nil"/>
              <w:left w:val="nil"/>
              <w:bottom w:val="nil"/>
              <w:right w:val="nil"/>
            </w:tcBorders>
          </w:tcPr>
          <w:p w:rsidR="00EE0A37" w:rsidRDefault="00EE0A37" w:rsidP="001C00A9">
            <w:pPr>
              <w:pStyle w:val="TableParagraph"/>
              <w:rPr>
                <w:rFonts w:ascii="Times New Roman" w:eastAsia="Times New Roman" w:hAnsi="Times New Roman" w:cs="Times New Roman"/>
                <w:sz w:val="20"/>
                <w:szCs w:val="20"/>
              </w:rPr>
            </w:pPr>
          </w:p>
          <w:p w:rsidR="00EE0A37" w:rsidRDefault="00EE0A37" w:rsidP="001C00A9">
            <w:pPr>
              <w:pStyle w:val="TableParagraph"/>
              <w:rPr>
                <w:rFonts w:ascii="Times New Roman" w:eastAsia="Times New Roman" w:hAnsi="Times New Roman" w:cs="Times New Roman"/>
                <w:sz w:val="20"/>
                <w:szCs w:val="20"/>
              </w:rPr>
            </w:pPr>
          </w:p>
          <w:p w:rsidR="00EE0A37" w:rsidRDefault="00EE0A37" w:rsidP="001C00A9">
            <w:pPr>
              <w:pStyle w:val="TableParagraph"/>
              <w:rPr>
                <w:rFonts w:ascii="Times New Roman" w:eastAsia="Times New Roman" w:hAnsi="Times New Roman" w:cs="Times New Roman"/>
                <w:sz w:val="20"/>
                <w:szCs w:val="20"/>
              </w:rPr>
            </w:pPr>
          </w:p>
          <w:p w:rsidR="00EE0A37" w:rsidRDefault="00EE0A37" w:rsidP="001C00A9">
            <w:pPr>
              <w:pStyle w:val="TableParagraph"/>
              <w:rPr>
                <w:rFonts w:ascii="Times New Roman" w:eastAsia="Times New Roman" w:hAnsi="Times New Roman" w:cs="Times New Roman"/>
                <w:sz w:val="20"/>
                <w:szCs w:val="20"/>
              </w:rPr>
            </w:pPr>
          </w:p>
          <w:p w:rsidR="00EE0A37" w:rsidRDefault="00EE0A37" w:rsidP="001C00A9">
            <w:pPr>
              <w:pStyle w:val="TableParagraph"/>
              <w:rPr>
                <w:rFonts w:ascii="Times New Roman" w:eastAsia="Times New Roman" w:hAnsi="Times New Roman" w:cs="Times New Roman"/>
                <w:sz w:val="20"/>
                <w:szCs w:val="20"/>
              </w:rPr>
            </w:pPr>
          </w:p>
          <w:p w:rsidR="00EE0A37" w:rsidRDefault="00EE0A37" w:rsidP="001C00A9">
            <w:pPr>
              <w:pStyle w:val="TableParagraph"/>
              <w:spacing w:before="5"/>
              <w:rPr>
                <w:rFonts w:ascii="Times New Roman" w:eastAsia="Times New Roman" w:hAnsi="Times New Roman" w:cs="Times New Roman"/>
                <w:sz w:val="16"/>
                <w:szCs w:val="16"/>
              </w:rPr>
            </w:pPr>
          </w:p>
          <w:p w:rsidR="00EE0A37" w:rsidRDefault="00EE0A37" w:rsidP="001C00A9">
            <w:pPr>
              <w:pStyle w:val="TableParagraph"/>
              <w:tabs>
                <w:tab w:val="left" w:pos="1357"/>
              </w:tabs>
              <w:ind w:left="887"/>
              <w:rPr>
                <w:rFonts w:ascii="Arial" w:eastAsia="Arial" w:hAnsi="Arial" w:cs="Arial"/>
                <w:sz w:val="20"/>
                <w:szCs w:val="20"/>
              </w:rPr>
            </w:pPr>
            <w:r>
              <w:rPr>
                <w:rFonts w:ascii="Arial"/>
                <w:sz w:val="20"/>
              </w:rPr>
              <w:t>$</w:t>
            </w:r>
            <w:r>
              <w:rPr>
                <w:rFonts w:ascii="Arial"/>
                <w:sz w:val="20"/>
              </w:rPr>
              <w:tab/>
              <w:t>82,900.00</w:t>
            </w:r>
          </w:p>
        </w:tc>
        <w:tc>
          <w:tcPr>
            <w:tcW w:w="1949" w:type="dxa"/>
            <w:tcBorders>
              <w:top w:val="nil"/>
              <w:left w:val="nil"/>
              <w:bottom w:val="nil"/>
              <w:right w:val="nil"/>
            </w:tcBorders>
          </w:tcPr>
          <w:p w:rsidR="00EE0A37" w:rsidRDefault="00EE0A37" w:rsidP="001C00A9">
            <w:pPr>
              <w:pStyle w:val="TableParagraph"/>
              <w:rPr>
                <w:rFonts w:ascii="Times New Roman" w:eastAsia="Times New Roman" w:hAnsi="Times New Roman" w:cs="Times New Roman"/>
                <w:sz w:val="20"/>
                <w:szCs w:val="20"/>
              </w:rPr>
            </w:pPr>
          </w:p>
          <w:p w:rsidR="00EE0A37" w:rsidRDefault="00EE0A37" w:rsidP="001C00A9">
            <w:pPr>
              <w:pStyle w:val="TableParagraph"/>
              <w:rPr>
                <w:rFonts w:ascii="Times New Roman" w:eastAsia="Times New Roman" w:hAnsi="Times New Roman" w:cs="Times New Roman"/>
                <w:sz w:val="20"/>
                <w:szCs w:val="20"/>
              </w:rPr>
            </w:pPr>
          </w:p>
          <w:p w:rsidR="00EE0A37" w:rsidRDefault="00EE0A37" w:rsidP="001C00A9">
            <w:pPr>
              <w:pStyle w:val="TableParagraph"/>
              <w:rPr>
                <w:rFonts w:ascii="Times New Roman" w:eastAsia="Times New Roman" w:hAnsi="Times New Roman" w:cs="Times New Roman"/>
                <w:sz w:val="20"/>
                <w:szCs w:val="20"/>
              </w:rPr>
            </w:pPr>
          </w:p>
          <w:p w:rsidR="00EE0A37" w:rsidRDefault="00EE0A37" w:rsidP="001C00A9">
            <w:pPr>
              <w:pStyle w:val="TableParagraph"/>
              <w:rPr>
                <w:rFonts w:ascii="Times New Roman" w:eastAsia="Times New Roman" w:hAnsi="Times New Roman" w:cs="Times New Roman"/>
                <w:sz w:val="20"/>
                <w:szCs w:val="20"/>
              </w:rPr>
            </w:pPr>
          </w:p>
          <w:p w:rsidR="00EE0A37" w:rsidRDefault="00EE0A37" w:rsidP="001C00A9">
            <w:pPr>
              <w:pStyle w:val="TableParagraph"/>
              <w:rPr>
                <w:rFonts w:ascii="Times New Roman" w:eastAsia="Times New Roman" w:hAnsi="Times New Roman" w:cs="Times New Roman"/>
                <w:sz w:val="20"/>
                <w:szCs w:val="20"/>
              </w:rPr>
            </w:pPr>
          </w:p>
          <w:p w:rsidR="00EE0A37" w:rsidRDefault="00EE0A37" w:rsidP="001C00A9">
            <w:pPr>
              <w:pStyle w:val="TableParagraph"/>
              <w:spacing w:before="5"/>
              <w:rPr>
                <w:rFonts w:ascii="Times New Roman" w:eastAsia="Times New Roman" w:hAnsi="Times New Roman" w:cs="Times New Roman"/>
                <w:sz w:val="16"/>
                <w:szCs w:val="16"/>
              </w:rPr>
            </w:pPr>
          </w:p>
          <w:p w:rsidR="00EE0A37" w:rsidRDefault="00EE0A37" w:rsidP="001C00A9">
            <w:pPr>
              <w:pStyle w:val="TableParagraph"/>
              <w:tabs>
                <w:tab w:val="left" w:pos="748"/>
              </w:tabs>
              <w:ind w:left="105"/>
              <w:rPr>
                <w:rFonts w:ascii="Arial" w:eastAsia="Arial" w:hAnsi="Arial" w:cs="Arial"/>
                <w:sz w:val="20"/>
                <w:szCs w:val="20"/>
              </w:rPr>
            </w:pPr>
            <w:r>
              <w:rPr>
                <w:rFonts w:ascii="Arial"/>
                <w:sz w:val="20"/>
              </w:rPr>
              <w:t>$</w:t>
            </w:r>
            <w:r>
              <w:rPr>
                <w:rFonts w:ascii="Arial"/>
                <w:sz w:val="20"/>
              </w:rPr>
              <w:tab/>
              <w:t>82,900.00</w:t>
            </w:r>
          </w:p>
        </w:tc>
      </w:tr>
    </w:tbl>
    <w:p w:rsidR="00CC14F4" w:rsidRDefault="00CC14F4" w:rsidP="00FA0782">
      <w:pPr>
        <w:rPr>
          <w:rFonts w:ascii="Arial" w:hAnsi="Arial" w:cs="Arial"/>
          <w:sz w:val="20"/>
          <w:szCs w:val="20"/>
        </w:rPr>
      </w:pPr>
    </w:p>
    <w:p w:rsidR="00CC14F4" w:rsidRDefault="00CC14F4" w:rsidP="00FA0782">
      <w:pPr>
        <w:rPr>
          <w:rFonts w:ascii="Arial" w:hAnsi="Arial" w:cs="Arial"/>
          <w:sz w:val="20"/>
          <w:szCs w:val="20"/>
        </w:rPr>
      </w:pPr>
    </w:p>
    <w:p w:rsidR="00CC14F4" w:rsidRDefault="00CC14F4" w:rsidP="00FA0782">
      <w:pPr>
        <w:rPr>
          <w:rFonts w:ascii="Arial" w:hAnsi="Arial" w:cs="Arial"/>
          <w:sz w:val="20"/>
          <w:szCs w:val="20"/>
        </w:rPr>
      </w:pPr>
    </w:p>
    <w:p w:rsidR="005658CE" w:rsidRPr="00F94777" w:rsidRDefault="005658CE" w:rsidP="005658CE">
      <w:pPr>
        <w:pStyle w:val="NormalWeb"/>
        <w:rPr>
          <w:rStyle w:val="Strong"/>
          <w:rFonts w:ascii="Arial" w:hAnsi="Arial" w:cs="Arial"/>
          <w:color w:val="000000"/>
          <w:sz w:val="20"/>
          <w:szCs w:val="20"/>
          <w:u w:val="single"/>
        </w:rPr>
      </w:pPr>
      <w:r w:rsidRPr="00F94777">
        <w:rPr>
          <w:rStyle w:val="Strong"/>
          <w:rFonts w:ascii="Arial" w:hAnsi="Arial" w:cs="Arial"/>
          <w:color w:val="000000"/>
          <w:sz w:val="20"/>
          <w:szCs w:val="20"/>
        </w:rPr>
        <w:t>RESOLUTION:</w:t>
      </w:r>
      <w:r w:rsidRPr="00F94777">
        <w:rPr>
          <w:rStyle w:val="Strong"/>
          <w:rFonts w:ascii="Arial" w:hAnsi="Arial" w:cs="Arial"/>
          <w:color w:val="000000"/>
          <w:sz w:val="20"/>
          <w:szCs w:val="20"/>
          <w:u w:val="single"/>
        </w:rPr>
        <w:t xml:space="preserve"> 2016-86</w:t>
      </w:r>
    </w:p>
    <w:p w:rsidR="005658CE" w:rsidRPr="00F94777" w:rsidRDefault="005658CE" w:rsidP="005658CE">
      <w:pPr>
        <w:pStyle w:val="NormalWeb"/>
        <w:jc w:val="center"/>
        <w:rPr>
          <w:rStyle w:val="Strong"/>
          <w:rFonts w:ascii="Arial" w:hAnsi="Arial" w:cs="Arial"/>
          <w:color w:val="000000"/>
          <w:sz w:val="20"/>
          <w:szCs w:val="20"/>
        </w:rPr>
      </w:pPr>
    </w:p>
    <w:p w:rsidR="005658CE" w:rsidRPr="00F94777" w:rsidRDefault="005658CE" w:rsidP="005658CE">
      <w:pPr>
        <w:pStyle w:val="NormalWeb"/>
        <w:jc w:val="center"/>
        <w:rPr>
          <w:rStyle w:val="Strong"/>
          <w:rFonts w:ascii="Arial" w:hAnsi="Arial" w:cs="Arial"/>
          <w:color w:val="000000"/>
          <w:sz w:val="20"/>
          <w:szCs w:val="20"/>
        </w:rPr>
      </w:pPr>
      <w:r w:rsidRPr="00F94777">
        <w:rPr>
          <w:rStyle w:val="Strong"/>
          <w:rFonts w:ascii="Arial" w:hAnsi="Arial" w:cs="Arial"/>
          <w:color w:val="000000"/>
          <w:sz w:val="20"/>
          <w:szCs w:val="20"/>
        </w:rPr>
        <w:t xml:space="preserve">A RESOLUTION DECLARING SATURDAY, MAY 21, 2016 AS KIDS TO PARK DAY  </w:t>
      </w:r>
    </w:p>
    <w:p w:rsidR="005658CE" w:rsidRPr="00F94777" w:rsidRDefault="005658CE" w:rsidP="005658CE">
      <w:pPr>
        <w:pStyle w:val="NormalWeb"/>
        <w:jc w:val="center"/>
        <w:rPr>
          <w:rStyle w:val="Strong"/>
          <w:rFonts w:ascii="Arial" w:hAnsi="Arial" w:cs="Arial"/>
          <w:color w:val="000000"/>
          <w:sz w:val="20"/>
          <w:szCs w:val="20"/>
        </w:rPr>
      </w:pPr>
    </w:p>
    <w:p w:rsidR="005658CE" w:rsidRPr="00F94777" w:rsidRDefault="005658CE" w:rsidP="005658CE">
      <w:pPr>
        <w:pStyle w:val="NormalWeb"/>
        <w:rPr>
          <w:rFonts w:ascii="Arial" w:hAnsi="Arial" w:cs="Arial"/>
          <w:color w:val="000000"/>
          <w:sz w:val="20"/>
          <w:szCs w:val="20"/>
        </w:rPr>
      </w:pPr>
      <w:r w:rsidRPr="00F94777">
        <w:rPr>
          <w:rFonts w:ascii="Arial" w:hAnsi="Arial" w:cs="Arial"/>
          <w:color w:val="000000"/>
          <w:sz w:val="20"/>
          <w:szCs w:val="20"/>
        </w:rPr>
        <w:t>WHEREAS, May 21</w:t>
      </w:r>
      <w:r w:rsidRPr="00F94777">
        <w:rPr>
          <w:rFonts w:ascii="Arial" w:hAnsi="Arial" w:cs="Arial"/>
          <w:color w:val="000000"/>
          <w:sz w:val="20"/>
          <w:szCs w:val="20"/>
          <w:vertAlign w:val="superscript"/>
        </w:rPr>
        <w:t>st</w:t>
      </w:r>
      <w:r w:rsidRPr="00F94777">
        <w:rPr>
          <w:rFonts w:ascii="Arial" w:hAnsi="Arial" w:cs="Arial"/>
          <w:color w:val="000000"/>
          <w:sz w:val="20"/>
          <w:szCs w:val="20"/>
        </w:rPr>
        <w:t>, 2016 is the sixth Kids to Parks Day organized and launched by the National Park Trust; and</w:t>
      </w:r>
    </w:p>
    <w:p w:rsidR="005658CE" w:rsidRPr="00F94777" w:rsidRDefault="005658CE" w:rsidP="005658CE">
      <w:pPr>
        <w:pStyle w:val="NormalWeb"/>
        <w:rPr>
          <w:rFonts w:ascii="Arial" w:hAnsi="Arial" w:cs="Arial"/>
          <w:color w:val="000000"/>
          <w:sz w:val="20"/>
          <w:szCs w:val="20"/>
        </w:rPr>
      </w:pPr>
      <w:r w:rsidRPr="00F94777">
        <w:rPr>
          <w:rFonts w:ascii="Arial" w:hAnsi="Arial" w:cs="Arial"/>
          <w:color w:val="000000"/>
          <w:sz w:val="20"/>
          <w:szCs w:val="20"/>
        </w:rPr>
        <w:t>WHEREAS, Kids to Parks Day empowers kids and encourages families to get outdoors and visit America’s parks; and</w:t>
      </w:r>
    </w:p>
    <w:p w:rsidR="005658CE" w:rsidRPr="00F94777" w:rsidRDefault="005658CE" w:rsidP="005658CE">
      <w:pPr>
        <w:pStyle w:val="NormalWeb"/>
        <w:rPr>
          <w:rFonts w:ascii="Arial" w:hAnsi="Arial" w:cs="Arial"/>
          <w:color w:val="000000"/>
          <w:sz w:val="20"/>
          <w:szCs w:val="20"/>
        </w:rPr>
      </w:pPr>
      <w:r w:rsidRPr="00F94777">
        <w:rPr>
          <w:rFonts w:ascii="Arial" w:hAnsi="Arial" w:cs="Arial"/>
          <w:color w:val="000000"/>
          <w:sz w:val="20"/>
          <w:szCs w:val="20"/>
        </w:rPr>
        <w:t>WHEREAS, it is important to introduce a new generation to our nation’s parks because of the decline in Park attendance over the last decades; and</w:t>
      </w:r>
    </w:p>
    <w:p w:rsidR="005658CE" w:rsidRPr="00F94777" w:rsidRDefault="005658CE" w:rsidP="005658CE">
      <w:pPr>
        <w:pStyle w:val="NormalWeb"/>
        <w:rPr>
          <w:rFonts w:ascii="Arial" w:hAnsi="Arial" w:cs="Arial"/>
          <w:color w:val="000000"/>
          <w:sz w:val="20"/>
          <w:szCs w:val="20"/>
        </w:rPr>
      </w:pPr>
      <w:r w:rsidRPr="00F94777">
        <w:rPr>
          <w:rFonts w:ascii="Arial" w:hAnsi="Arial" w:cs="Arial"/>
          <w:color w:val="000000"/>
          <w:sz w:val="20"/>
          <w:szCs w:val="20"/>
        </w:rPr>
        <w:t>WHEREAS, we should encourage children to lead a more active lifestyle to combat the issues of childhood obesity, diabetes depression, hypertension and hypercholesterolemia; and</w:t>
      </w:r>
    </w:p>
    <w:p w:rsidR="005658CE" w:rsidRPr="00F94777" w:rsidRDefault="005658CE" w:rsidP="005658CE">
      <w:pPr>
        <w:pStyle w:val="NormalWeb"/>
        <w:rPr>
          <w:rFonts w:ascii="Arial" w:hAnsi="Arial" w:cs="Arial"/>
          <w:color w:val="000000"/>
          <w:sz w:val="20"/>
          <w:szCs w:val="20"/>
        </w:rPr>
      </w:pPr>
      <w:r w:rsidRPr="00F94777">
        <w:rPr>
          <w:rFonts w:ascii="Arial" w:hAnsi="Arial" w:cs="Arial"/>
          <w:color w:val="000000"/>
          <w:sz w:val="20"/>
          <w:szCs w:val="20"/>
        </w:rPr>
        <w:t>WHEREAS, Kids to Parks Day is open to all children and adults across the country to encourage a large and diverse group of participants; and</w:t>
      </w:r>
    </w:p>
    <w:p w:rsidR="005658CE" w:rsidRPr="00F94777" w:rsidRDefault="005658CE" w:rsidP="005658CE">
      <w:pPr>
        <w:pStyle w:val="NormalWeb"/>
        <w:rPr>
          <w:rFonts w:ascii="Arial" w:hAnsi="Arial" w:cs="Arial"/>
          <w:color w:val="000000"/>
          <w:sz w:val="20"/>
          <w:szCs w:val="20"/>
        </w:rPr>
      </w:pPr>
      <w:r w:rsidRPr="00F94777">
        <w:rPr>
          <w:rFonts w:ascii="Arial" w:hAnsi="Arial" w:cs="Arial"/>
          <w:color w:val="000000"/>
          <w:sz w:val="20"/>
          <w:szCs w:val="20"/>
        </w:rPr>
        <w:t>WHEREAS, The first annual Kids to Parks Day will be hosted by Rhashonna Cosby Civic Association in an attempt to broaden children’s appreciation for nature and the outdoors in the City of Linden; and</w:t>
      </w:r>
    </w:p>
    <w:p w:rsidR="005658CE" w:rsidRPr="00F94777" w:rsidRDefault="005658CE" w:rsidP="005658CE">
      <w:pPr>
        <w:pStyle w:val="NormalWeb"/>
        <w:rPr>
          <w:rFonts w:ascii="Arial" w:hAnsi="Arial" w:cs="Arial"/>
          <w:color w:val="000000"/>
          <w:sz w:val="20"/>
          <w:szCs w:val="20"/>
        </w:rPr>
      </w:pPr>
      <w:r w:rsidRPr="00F94777">
        <w:rPr>
          <w:rFonts w:ascii="Arial" w:hAnsi="Arial" w:cs="Arial"/>
          <w:color w:val="000000"/>
          <w:sz w:val="20"/>
          <w:szCs w:val="20"/>
        </w:rPr>
        <w:t>NOW THEREFORE, the Mayor and Council of the City of Linden does hereby recognize RHASHONA COSBY CIVIC ASSOCIATION FOR ORGANIZING AND ENCOURAGING participation in Kids to Parks Day and urge residents of Linden to make time on May 21</w:t>
      </w:r>
      <w:r w:rsidRPr="00F94777">
        <w:rPr>
          <w:rFonts w:ascii="Arial" w:hAnsi="Arial" w:cs="Arial"/>
          <w:color w:val="000000"/>
          <w:sz w:val="20"/>
          <w:szCs w:val="20"/>
          <w:vertAlign w:val="superscript"/>
        </w:rPr>
        <w:t>st</w:t>
      </w:r>
      <w:r w:rsidRPr="00F94777">
        <w:rPr>
          <w:rFonts w:ascii="Arial" w:hAnsi="Arial" w:cs="Arial"/>
          <w:color w:val="000000"/>
          <w:sz w:val="20"/>
          <w:szCs w:val="20"/>
        </w:rPr>
        <w:t xml:space="preserve">, 2016 to take the children in their lives to a neighborhood, state or national park. </w:t>
      </w:r>
    </w:p>
    <w:p w:rsidR="00CC14F4" w:rsidRPr="00F94777" w:rsidRDefault="00CC14F4" w:rsidP="00FA0782">
      <w:pPr>
        <w:rPr>
          <w:rFonts w:ascii="Arial" w:hAnsi="Arial" w:cs="Arial"/>
          <w:sz w:val="20"/>
          <w:szCs w:val="20"/>
        </w:rPr>
      </w:pPr>
    </w:p>
    <w:p w:rsidR="004A14AE" w:rsidRPr="004A14AE" w:rsidRDefault="004A14AE" w:rsidP="004A14AE">
      <w:pPr>
        <w:ind w:right="1440"/>
        <w:rPr>
          <w:rFonts w:ascii="Arial" w:hAnsi="Arial" w:cs="Arial"/>
          <w:b/>
          <w:bCs/>
          <w:color w:val="000000"/>
          <w:sz w:val="20"/>
          <w:szCs w:val="20"/>
          <w:u w:val="single"/>
        </w:rPr>
      </w:pPr>
      <w:r w:rsidRPr="004A14AE">
        <w:rPr>
          <w:rFonts w:ascii="Arial" w:hAnsi="Arial" w:cs="Arial"/>
          <w:b/>
          <w:bCs/>
          <w:color w:val="000000"/>
          <w:sz w:val="20"/>
          <w:szCs w:val="20"/>
        </w:rPr>
        <w:t xml:space="preserve">RESOLUTION: </w:t>
      </w:r>
      <w:r w:rsidRPr="004A14AE">
        <w:rPr>
          <w:rFonts w:ascii="Arial" w:hAnsi="Arial" w:cs="Arial"/>
          <w:b/>
          <w:bCs/>
          <w:color w:val="000000"/>
          <w:sz w:val="20"/>
          <w:szCs w:val="20"/>
          <w:u w:val="single"/>
        </w:rPr>
        <w:t>2016-87</w:t>
      </w:r>
    </w:p>
    <w:p w:rsidR="004A14AE" w:rsidRPr="004A14AE" w:rsidRDefault="004A14AE" w:rsidP="004A14AE">
      <w:pPr>
        <w:ind w:left="1440" w:right="1440"/>
        <w:jc w:val="both"/>
        <w:rPr>
          <w:rFonts w:ascii="Arial" w:hAnsi="Arial" w:cs="Arial"/>
          <w:b/>
          <w:bCs/>
          <w:color w:val="000000"/>
          <w:sz w:val="20"/>
          <w:szCs w:val="20"/>
        </w:rPr>
      </w:pPr>
    </w:p>
    <w:p w:rsidR="004A14AE" w:rsidRPr="004A14AE" w:rsidRDefault="004A14AE" w:rsidP="004A14AE">
      <w:pPr>
        <w:ind w:left="1440" w:right="1440"/>
        <w:jc w:val="both"/>
        <w:rPr>
          <w:rFonts w:ascii="Arial" w:hAnsi="Arial" w:cs="Arial"/>
          <w:b/>
          <w:sz w:val="20"/>
          <w:szCs w:val="20"/>
        </w:rPr>
      </w:pPr>
      <w:r w:rsidRPr="004A14AE">
        <w:rPr>
          <w:rFonts w:ascii="Arial" w:hAnsi="Arial" w:cs="Arial"/>
          <w:b/>
          <w:bCs/>
          <w:color w:val="000000"/>
          <w:sz w:val="20"/>
          <w:szCs w:val="20"/>
        </w:rPr>
        <w:t xml:space="preserve">RESOLUTION OF THE CITY COUNCIL OF THE CITY OF LINDEN, COUNTY OF UNION, NEW JERSEY AUTHORIZING THE PLANNING BOARD TO INVESTIGATE WHETHER THE PROPERTY COMMONLY KNOWN AS </w:t>
      </w:r>
      <w:r w:rsidRPr="004A14AE">
        <w:rPr>
          <w:rFonts w:ascii="Arial" w:hAnsi="Arial" w:cs="Arial"/>
          <w:b/>
          <w:sz w:val="20"/>
          <w:szCs w:val="20"/>
        </w:rPr>
        <w:t xml:space="preserve">BLOCK 469, LOTS 38.01, 38.02, 38.03 AND 38.04 ON THE TAX MAP OF THE CITY </w:t>
      </w:r>
      <w:r w:rsidRPr="004A14AE">
        <w:rPr>
          <w:rFonts w:ascii="Arial" w:hAnsi="Arial" w:cs="Arial"/>
          <w:b/>
          <w:bCs/>
          <w:color w:val="000000"/>
          <w:sz w:val="20"/>
          <w:szCs w:val="20"/>
        </w:rPr>
        <w:t xml:space="preserve">SHOULD BE DESIGNATED AS AN AREA IN NEED OF REDEVELOPMENT PURSUANT TO THE LOCAL REDEVELOPMENT AND HOUSING LAW, </w:t>
      </w:r>
      <w:r w:rsidRPr="004A14AE">
        <w:rPr>
          <w:rFonts w:ascii="Arial" w:hAnsi="Arial" w:cs="Arial"/>
          <w:b/>
          <w:i/>
          <w:sz w:val="20"/>
          <w:szCs w:val="20"/>
        </w:rPr>
        <w:t>N.J.S.A</w:t>
      </w:r>
      <w:r w:rsidRPr="004A14AE">
        <w:rPr>
          <w:rFonts w:ascii="Arial" w:hAnsi="Arial" w:cs="Arial"/>
          <w:b/>
          <w:sz w:val="20"/>
          <w:szCs w:val="20"/>
        </w:rPr>
        <w:t xml:space="preserve">. 40A:12A-1, </w:t>
      </w:r>
      <w:r w:rsidRPr="004A14AE">
        <w:rPr>
          <w:rFonts w:ascii="Arial" w:hAnsi="Arial" w:cs="Arial"/>
          <w:b/>
          <w:i/>
          <w:sz w:val="20"/>
          <w:szCs w:val="20"/>
        </w:rPr>
        <w:t>et seq.</w:t>
      </w:r>
    </w:p>
    <w:p w:rsidR="004A14AE" w:rsidRPr="004A14AE" w:rsidRDefault="004A14AE" w:rsidP="004A14AE">
      <w:pPr>
        <w:rPr>
          <w:rFonts w:ascii="Arial" w:hAnsi="Arial" w:cs="Arial"/>
          <w:sz w:val="20"/>
          <w:szCs w:val="20"/>
        </w:rPr>
      </w:pPr>
      <w:r w:rsidRPr="004A14AE">
        <w:rPr>
          <w:rFonts w:ascii="Arial" w:hAnsi="Arial" w:cs="Arial"/>
          <w:b/>
          <w:bCs/>
          <w:color w:val="000000"/>
          <w:sz w:val="20"/>
          <w:szCs w:val="20"/>
        </w:rPr>
        <w:t> </w:t>
      </w:r>
    </w:p>
    <w:p w:rsidR="004A14AE" w:rsidRPr="004A14AE" w:rsidRDefault="004A14AE" w:rsidP="004A14AE">
      <w:pPr>
        <w:jc w:val="both"/>
        <w:rPr>
          <w:rFonts w:ascii="Arial" w:hAnsi="Arial" w:cs="Arial"/>
          <w:sz w:val="20"/>
          <w:szCs w:val="20"/>
        </w:rPr>
      </w:pPr>
      <w:r w:rsidRPr="004A14AE">
        <w:rPr>
          <w:rFonts w:ascii="Arial" w:hAnsi="Arial" w:cs="Arial"/>
          <w:b/>
          <w:bCs/>
          <w:color w:val="000000"/>
          <w:sz w:val="20"/>
          <w:szCs w:val="20"/>
        </w:rPr>
        <w:t xml:space="preserve">            WHEREAS, </w:t>
      </w:r>
      <w:r w:rsidRPr="004A14AE">
        <w:rPr>
          <w:rFonts w:ascii="Arial" w:hAnsi="Arial" w:cs="Arial"/>
          <w:color w:val="000000"/>
          <w:sz w:val="20"/>
          <w:szCs w:val="20"/>
        </w:rPr>
        <w:t xml:space="preserve">the Local Redevelopment and Housing Law, </w:t>
      </w:r>
      <w:r w:rsidRPr="004A14AE">
        <w:rPr>
          <w:rFonts w:ascii="Arial" w:hAnsi="Arial" w:cs="Arial"/>
          <w:i/>
          <w:iCs/>
          <w:color w:val="000000"/>
          <w:sz w:val="20"/>
          <w:szCs w:val="20"/>
        </w:rPr>
        <w:t>N.J.S.A.</w:t>
      </w:r>
      <w:r w:rsidRPr="004A14AE">
        <w:rPr>
          <w:rFonts w:ascii="Arial" w:hAnsi="Arial" w:cs="Arial"/>
          <w:color w:val="000000"/>
          <w:sz w:val="20"/>
          <w:szCs w:val="20"/>
        </w:rPr>
        <w:t xml:space="preserve"> 40A:12A-1 </w:t>
      </w:r>
      <w:r w:rsidRPr="004A14AE">
        <w:rPr>
          <w:rFonts w:ascii="Arial" w:hAnsi="Arial" w:cs="Arial"/>
          <w:i/>
          <w:iCs/>
          <w:color w:val="000000"/>
          <w:sz w:val="20"/>
          <w:szCs w:val="20"/>
        </w:rPr>
        <w:t>et seq</w:t>
      </w:r>
      <w:r w:rsidRPr="004A14AE">
        <w:rPr>
          <w:rFonts w:ascii="Arial" w:hAnsi="Arial" w:cs="Arial"/>
          <w:color w:val="000000"/>
          <w:sz w:val="20"/>
          <w:szCs w:val="20"/>
        </w:rPr>
        <w:t>. (the “</w:t>
      </w:r>
      <w:r w:rsidRPr="004A14AE">
        <w:rPr>
          <w:rFonts w:ascii="Arial" w:hAnsi="Arial" w:cs="Arial"/>
          <w:b/>
          <w:color w:val="000000"/>
          <w:sz w:val="20"/>
          <w:szCs w:val="20"/>
        </w:rPr>
        <w:t>Redevelopment Law</w:t>
      </w:r>
      <w:r w:rsidRPr="004A14AE">
        <w:rPr>
          <w:rFonts w:ascii="Arial" w:hAnsi="Arial" w:cs="Arial"/>
          <w:color w:val="000000"/>
          <w:sz w:val="20"/>
          <w:szCs w:val="20"/>
        </w:rPr>
        <w:t xml:space="preserve">”), authorizes municipalities to determine whether certain parcels of land in the municipality constitute areas in need of redevelopment; and </w:t>
      </w:r>
    </w:p>
    <w:p w:rsidR="004A14AE" w:rsidRPr="004A14AE" w:rsidRDefault="004A14AE" w:rsidP="004A14AE">
      <w:pPr>
        <w:jc w:val="both"/>
        <w:rPr>
          <w:rFonts w:ascii="Arial" w:hAnsi="Arial" w:cs="Arial"/>
          <w:sz w:val="20"/>
          <w:szCs w:val="20"/>
        </w:rPr>
      </w:pPr>
      <w:r w:rsidRPr="004A14AE">
        <w:rPr>
          <w:rFonts w:ascii="Arial" w:hAnsi="Arial" w:cs="Arial"/>
          <w:color w:val="000000"/>
          <w:sz w:val="20"/>
          <w:szCs w:val="20"/>
        </w:rPr>
        <w:t> </w:t>
      </w:r>
    </w:p>
    <w:p w:rsidR="004A14AE" w:rsidRPr="004A14AE" w:rsidRDefault="004A14AE" w:rsidP="004A14AE">
      <w:pPr>
        <w:jc w:val="both"/>
        <w:rPr>
          <w:rFonts w:ascii="Arial" w:hAnsi="Arial" w:cs="Arial"/>
          <w:color w:val="000000"/>
          <w:sz w:val="20"/>
          <w:szCs w:val="20"/>
        </w:rPr>
      </w:pPr>
      <w:r w:rsidRPr="004A14AE">
        <w:rPr>
          <w:rFonts w:ascii="Arial" w:hAnsi="Arial" w:cs="Arial"/>
          <w:color w:val="000000"/>
          <w:sz w:val="20"/>
          <w:szCs w:val="20"/>
        </w:rPr>
        <w:t xml:space="preserve">            </w:t>
      </w:r>
      <w:r w:rsidRPr="004A14AE">
        <w:rPr>
          <w:rFonts w:ascii="Arial" w:hAnsi="Arial" w:cs="Arial"/>
          <w:b/>
          <w:bCs/>
          <w:color w:val="000000"/>
          <w:sz w:val="20"/>
          <w:szCs w:val="20"/>
        </w:rPr>
        <w:t>WHEREAS</w:t>
      </w:r>
      <w:r w:rsidRPr="004A14AE">
        <w:rPr>
          <w:rFonts w:ascii="Arial" w:hAnsi="Arial" w:cs="Arial"/>
          <w:color w:val="000000"/>
          <w:sz w:val="20"/>
          <w:szCs w:val="20"/>
        </w:rPr>
        <w:t>, to determine whether certain parcels of land constitute areas in need of redevelopment under the Redevelopment Law the city council (the “</w:t>
      </w:r>
      <w:r w:rsidRPr="004A14AE">
        <w:rPr>
          <w:rFonts w:ascii="Arial" w:hAnsi="Arial" w:cs="Arial"/>
          <w:b/>
          <w:color w:val="000000"/>
          <w:sz w:val="20"/>
          <w:szCs w:val="20"/>
        </w:rPr>
        <w:t>City Council</w:t>
      </w:r>
      <w:r w:rsidRPr="004A14AE">
        <w:rPr>
          <w:rFonts w:ascii="Arial" w:hAnsi="Arial" w:cs="Arial"/>
          <w:color w:val="000000"/>
          <w:sz w:val="20"/>
          <w:szCs w:val="20"/>
        </w:rPr>
        <w:t>”) of the City of Linden (the “</w:t>
      </w:r>
      <w:r w:rsidRPr="004A14AE">
        <w:rPr>
          <w:rFonts w:ascii="Arial" w:hAnsi="Arial" w:cs="Arial"/>
          <w:b/>
          <w:color w:val="000000"/>
          <w:sz w:val="20"/>
          <w:szCs w:val="20"/>
        </w:rPr>
        <w:t>City</w:t>
      </w:r>
      <w:r w:rsidRPr="004A14AE">
        <w:rPr>
          <w:rFonts w:ascii="Arial" w:hAnsi="Arial" w:cs="Arial"/>
          <w:color w:val="000000"/>
          <w:sz w:val="20"/>
          <w:szCs w:val="20"/>
        </w:rPr>
        <w:t>”) must authorize the planning board of the City (the “</w:t>
      </w:r>
      <w:r w:rsidRPr="004A14AE">
        <w:rPr>
          <w:rFonts w:ascii="Arial" w:hAnsi="Arial" w:cs="Arial"/>
          <w:b/>
          <w:color w:val="000000"/>
          <w:sz w:val="20"/>
          <w:szCs w:val="20"/>
        </w:rPr>
        <w:t>Planning Board</w:t>
      </w:r>
      <w:r w:rsidRPr="004A14AE">
        <w:rPr>
          <w:rFonts w:ascii="Arial" w:hAnsi="Arial" w:cs="Arial"/>
          <w:color w:val="000000"/>
          <w:sz w:val="20"/>
          <w:szCs w:val="20"/>
        </w:rPr>
        <w:t>”) to conduct a preliminary investigation of the area and make recommendations to the City Council; and</w:t>
      </w:r>
    </w:p>
    <w:p w:rsidR="004A14AE" w:rsidRPr="004A14AE" w:rsidRDefault="004A14AE" w:rsidP="004A14AE">
      <w:pPr>
        <w:jc w:val="both"/>
        <w:rPr>
          <w:rFonts w:ascii="Arial" w:hAnsi="Arial" w:cs="Arial"/>
          <w:sz w:val="20"/>
          <w:szCs w:val="20"/>
        </w:rPr>
      </w:pPr>
    </w:p>
    <w:p w:rsidR="004A14AE" w:rsidRPr="004A14AE" w:rsidRDefault="004A14AE" w:rsidP="004A14AE">
      <w:pPr>
        <w:jc w:val="both"/>
        <w:rPr>
          <w:rFonts w:ascii="Arial" w:hAnsi="Arial" w:cs="Arial"/>
          <w:color w:val="000000"/>
          <w:sz w:val="20"/>
          <w:szCs w:val="20"/>
        </w:rPr>
      </w:pPr>
      <w:r w:rsidRPr="004A14AE">
        <w:rPr>
          <w:rFonts w:ascii="Arial" w:hAnsi="Arial" w:cs="Arial"/>
          <w:color w:val="000000"/>
          <w:sz w:val="20"/>
          <w:szCs w:val="20"/>
        </w:rPr>
        <w:t xml:space="preserve">            </w:t>
      </w:r>
      <w:r w:rsidRPr="004A14AE">
        <w:rPr>
          <w:rFonts w:ascii="Arial" w:hAnsi="Arial" w:cs="Arial"/>
          <w:b/>
          <w:bCs/>
          <w:color w:val="000000"/>
          <w:sz w:val="20"/>
          <w:szCs w:val="20"/>
        </w:rPr>
        <w:t xml:space="preserve">WHEREAS, </w:t>
      </w:r>
      <w:r w:rsidRPr="004A14AE">
        <w:rPr>
          <w:rFonts w:ascii="Arial" w:hAnsi="Arial" w:cs="Arial"/>
          <w:color w:val="000000"/>
          <w:sz w:val="20"/>
          <w:szCs w:val="20"/>
        </w:rPr>
        <w:t xml:space="preserve">the City Council believes it is in the best interest of the City that an investigation occur with respect to certain parcels within the City and therefore authorizes and directs the Planning Board to conduct an investigation of the property commonly known as </w:t>
      </w:r>
      <w:r w:rsidRPr="004A14AE">
        <w:rPr>
          <w:rFonts w:ascii="Arial" w:hAnsi="Arial" w:cs="Arial"/>
          <w:sz w:val="20"/>
          <w:szCs w:val="20"/>
        </w:rPr>
        <w:t xml:space="preserve">Block 469, Lots 38.01, 38.02, 38.03 and 38.04 on the tax map of the City </w:t>
      </w:r>
      <w:r w:rsidRPr="004A14AE">
        <w:rPr>
          <w:rFonts w:ascii="Arial" w:hAnsi="Arial" w:cs="Arial"/>
          <w:color w:val="000000"/>
          <w:sz w:val="20"/>
          <w:szCs w:val="20"/>
        </w:rPr>
        <w:t>(the “</w:t>
      </w:r>
      <w:r w:rsidRPr="004A14AE">
        <w:rPr>
          <w:rFonts w:ascii="Arial" w:hAnsi="Arial" w:cs="Arial"/>
          <w:b/>
          <w:color w:val="000000"/>
          <w:sz w:val="20"/>
          <w:szCs w:val="20"/>
        </w:rPr>
        <w:t>Study Area</w:t>
      </w:r>
      <w:r w:rsidRPr="004A14AE">
        <w:rPr>
          <w:rFonts w:ascii="Arial" w:hAnsi="Arial" w:cs="Arial"/>
          <w:color w:val="000000"/>
          <w:sz w:val="20"/>
          <w:szCs w:val="20"/>
        </w:rPr>
        <w:t xml:space="preserve">”) as depicted on the map attached hereto as </w:t>
      </w:r>
      <w:r w:rsidRPr="004A14AE">
        <w:rPr>
          <w:rFonts w:ascii="Arial" w:hAnsi="Arial" w:cs="Arial"/>
          <w:i/>
          <w:color w:val="000000"/>
          <w:sz w:val="20"/>
          <w:szCs w:val="20"/>
        </w:rPr>
        <w:t>Exhibit A</w:t>
      </w:r>
      <w:r w:rsidRPr="004A14AE">
        <w:rPr>
          <w:rFonts w:ascii="Arial" w:hAnsi="Arial" w:cs="Arial"/>
          <w:color w:val="000000"/>
          <w:sz w:val="20"/>
          <w:szCs w:val="20"/>
        </w:rPr>
        <w:t xml:space="preserve">, to determine whether the Study Area meets the criteria set forth in the Redevelopment Law, specifically </w:t>
      </w:r>
      <w:r w:rsidRPr="004A14AE">
        <w:rPr>
          <w:rFonts w:ascii="Arial" w:hAnsi="Arial" w:cs="Arial"/>
          <w:i/>
          <w:iCs/>
          <w:color w:val="000000"/>
          <w:sz w:val="20"/>
          <w:szCs w:val="20"/>
        </w:rPr>
        <w:t xml:space="preserve"> N.J.S.A.</w:t>
      </w:r>
      <w:r w:rsidRPr="004A14AE">
        <w:rPr>
          <w:rFonts w:ascii="Arial" w:hAnsi="Arial" w:cs="Arial"/>
          <w:color w:val="000000"/>
          <w:sz w:val="20"/>
          <w:szCs w:val="20"/>
        </w:rPr>
        <w:t xml:space="preserve"> 40A:12A-5, and should be designated as an area in need of redevelopment; and</w:t>
      </w:r>
    </w:p>
    <w:p w:rsidR="004A14AE" w:rsidRPr="004A14AE" w:rsidRDefault="004A14AE" w:rsidP="004A14AE">
      <w:pPr>
        <w:jc w:val="both"/>
        <w:rPr>
          <w:rFonts w:ascii="Arial" w:hAnsi="Arial" w:cs="Arial"/>
          <w:color w:val="000000"/>
          <w:sz w:val="20"/>
          <w:szCs w:val="20"/>
        </w:rPr>
      </w:pPr>
    </w:p>
    <w:p w:rsidR="004A14AE" w:rsidRPr="004A14AE" w:rsidRDefault="004A14AE" w:rsidP="004A14AE">
      <w:pPr>
        <w:autoSpaceDE w:val="0"/>
        <w:autoSpaceDN w:val="0"/>
        <w:adjustRightInd w:val="0"/>
        <w:spacing w:after="200"/>
        <w:ind w:firstLine="720"/>
        <w:jc w:val="both"/>
        <w:rPr>
          <w:rFonts w:ascii="Arial" w:hAnsi="Arial" w:cs="Arial"/>
          <w:sz w:val="20"/>
          <w:szCs w:val="20"/>
        </w:rPr>
      </w:pPr>
      <w:r w:rsidRPr="004A14AE">
        <w:rPr>
          <w:rFonts w:ascii="Arial" w:hAnsi="Arial" w:cs="Arial"/>
          <w:b/>
          <w:bCs/>
          <w:sz w:val="20"/>
          <w:szCs w:val="20"/>
        </w:rPr>
        <w:t>WHEREAS</w:t>
      </w:r>
      <w:r w:rsidRPr="004A14AE">
        <w:rPr>
          <w:rFonts w:ascii="Arial" w:hAnsi="Arial" w:cs="Arial"/>
          <w:sz w:val="20"/>
          <w:szCs w:val="20"/>
        </w:rPr>
        <w:t xml:space="preserve">, if the Planning Board determines to recommend that the Study Area should be designated as an area in need of redevelopment, pursuant to Section 7(f) of the Redevelopment Law, the </w:t>
      </w:r>
      <w:r w:rsidRPr="004A14AE">
        <w:rPr>
          <w:rFonts w:ascii="Arial" w:hAnsi="Arial" w:cs="Arial"/>
          <w:color w:val="000000"/>
          <w:sz w:val="20"/>
          <w:szCs w:val="20"/>
        </w:rPr>
        <w:t xml:space="preserve">City </w:t>
      </w:r>
      <w:r w:rsidRPr="004A14AE">
        <w:rPr>
          <w:rFonts w:ascii="Arial" w:hAnsi="Arial" w:cs="Arial"/>
          <w:sz w:val="20"/>
          <w:szCs w:val="20"/>
        </w:rPr>
        <w:t xml:space="preserve">Council requests that the Planning Board also prepare a redevelopment plan for the Study Area and submit same to the </w:t>
      </w:r>
      <w:r w:rsidRPr="004A14AE">
        <w:rPr>
          <w:rFonts w:ascii="Arial" w:hAnsi="Arial" w:cs="Arial"/>
          <w:color w:val="000000"/>
          <w:sz w:val="20"/>
          <w:szCs w:val="20"/>
        </w:rPr>
        <w:t>Municipal Council for its consideration; and</w:t>
      </w:r>
    </w:p>
    <w:p w:rsidR="004A14AE" w:rsidRPr="004A14AE" w:rsidRDefault="004A14AE" w:rsidP="004A14AE">
      <w:pPr>
        <w:jc w:val="both"/>
        <w:rPr>
          <w:rFonts w:ascii="Arial" w:hAnsi="Arial" w:cs="Arial"/>
          <w:color w:val="000000"/>
          <w:sz w:val="20"/>
          <w:szCs w:val="20"/>
        </w:rPr>
      </w:pPr>
      <w:r w:rsidRPr="004A14AE">
        <w:rPr>
          <w:rFonts w:ascii="Arial" w:hAnsi="Arial" w:cs="Arial"/>
          <w:color w:val="000000"/>
          <w:sz w:val="20"/>
          <w:szCs w:val="20"/>
        </w:rPr>
        <w:t xml:space="preserve">            </w:t>
      </w:r>
      <w:r w:rsidRPr="004A14AE">
        <w:rPr>
          <w:rFonts w:ascii="Arial" w:hAnsi="Arial" w:cs="Arial"/>
          <w:b/>
          <w:bCs/>
          <w:color w:val="000000"/>
          <w:sz w:val="20"/>
          <w:szCs w:val="20"/>
        </w:rPr>
        <w:t xml:space="preserve">WHEREAS, </w:t>
      </w:r>
      <w:r w:rsidRPr="004A14AE">
        <w:rPr>
          <w:rFonts w:ascii="Arial" w:hAnsi="Arial" w:cs="Arial"/>
          <w:color w:val="000000"/>
          <w:sz w:val="20"/>
          <w:szCs w:val="20"/>
        </w:rPr>
        <w:t>the redevelopment area determination requested hereunder authorizes the City and City Council to use all those powers provided by the Redevelopment Law for use in a redevelopment area, other than the power of eminent domain (a “</w:t>
      </w:r>
      <w:r w:rsidRPr="004A14AE">
        <w:rPr>
          <w:rFonts w:ascii="Arial" w:hAnsi="Arial" w:cs="Arial"/>
          <w:b/>
          <w:color w:val="000000"/>
          <w:sz w:val="20"/>
          <w:szCs w:val="20"/>
        </w:rPr>
        <w:t>Non-Condemnation Redevelopment Area</w:t>
      </w:r>
      <w:r w:rsidRPr="004A14AE">
        <w:rPr>
          <w:rFonts w:ascii="Arial" w:hAnsi="Arial" w:cs="Arial"/>
          <w:color w:val="000000"/>
          <w:sz w:val="20"/>
          <w:szCs w:val="20"/>
        </w:rPr>
        <w:t>”).</w:t>
      </w:r>
    </w:p>
    <w:p w:rsidR="004A14AE" w:rsidRPr="004A14AE" w:rsidRDefault="004A14AE" w:rsidP="004A14AE">
      <w:pPr>
        <w:jc w:val="both"/>
        <w:rPr>
          <w:rFonts w:ascii="Arial" w:hAnsi="Arial" w:cs="Arial"/>
          <w:color w:val="000000"/>
          <w:sz w:val="20"/>
          <w:szCs w:val="20"/>
        </w:rPr>
      </w:pPr>
      <w:r w:rsidRPr="004A14AE">
        <w:rPr>
          <w:rFonts w:ascii="Arial" w:hAnsi="Arial" w:cs="Arial"/>
          <w:color w:val="000000"/>
          <w:sz w:val="20"/>
          <w:szCs w:val="20"/>
        </w:rPr>
        <w:t xml:space="preserve"> </w:t>
      </w:r>
    </w:p>
    <w:p w:rsidR="004A14AE" w:rsidRPr="004A14AE" w:rsidRDefault="004A14AE" w:rsidP="004A14AE">
      <w:pPr>
        <w:ind w:firstLine="720"/>
        <w:jc w:val="both"/>
        <w:rPr>
          <w:rFonts w:ascii="Arial" w:hAnsi="Arial" w:cs="Arial"/>
          <w:b/>
          <w:bCs/>
          <w:sz w:val="20"/>
          <w:szCs w:val="20"/>
        </w:rPr>
      </w:pPr>
      <w:r w:rsidRPr="004A14AE">
        <w:rPr>
          <w:rFonts w:ascii="Arial" w:hAnsi="Arial" w:cs="Arial"/>
          <w:b/>
          <w:bCs/>
          <w:sz w:val="20"/>
          <w:szCs w:val="20"/>
        </w:rPr>
        <w:t>NOW THEREFORE, BE IT RESOLVED BY THE CITY COUNCIL OF THE CITY OF LINDEN, NEW JERSEY AS FOLLOWS:</w:t>
      </w:r>
    </w:p>
    <w:p w:rsidR="004A14AE" w:rsidRPr="004A14AE" w:rsidRDefault="004A14AE" w:rsidP="004A14AE">
      <w:pPr>
        <w:jc w:val="both"/>
        <w:rPr>
          <w:rFonts w:ascii="Arial" w:hAnsi="Arial" w:cs="Arial"/>
          <w:sz w:val="20"/>
          <w:szCs w:val="20"/>
        </w:rPr>
      </w:pPr>
      <w:r w:rsidRPr="004A14AE">
        <w:rPr>
          <w:rFonts w:ascii="Arial" w:hAnsi="Arial" w:cs="Arial"/>
          <w:sz w:val="20"/>
          <w:szCs w:val="20"/>
        </w:rPr>
        <w:t> </w:t>
      </w:r>
    </w:p>
    <w:p w:rsidR="004A14AE" w:rsidRPr="004A14AE" w:rsidRDefault="004A14AE" w:rsidP="004A14AE">
      <w:pPr>
        <w:jc w:val="both"/>
        <w:rPr>
          <w:rFonts w:ascii="Arial" w:hAnsi="Arial" w:cs="Arial"/>
          <w:sz w:val="20"/>
          <w:szCs w:val="20"/>
        </w:rPr>
      </w:pPr>
      <w:r w:rsidRPr="004A14AE">
        <w:rPr>
          <w:rFonts w:ascii="Arial" w:hAnsi="Arial" w:cs="Arial"/>
          <w:sz w:val="20"/>
          <w:szCs w:val="20"/>
        </w:rPr>
        <w:tab/>
        <w:t>Section 1.</w:t>
      </w:r>
      <w:r w:rsidRPr="004A14AE">
        <w:rPr>
          <w:rFonts w:ascii="Arial" w:hAnsi="Arial" w:cs="Arial"/>
          <w:sz w:val="20"/>
          <w:szCs w:val="20"/>
        </w:rPr>
        <w:tab/>
        <w:t>The aforementioned recitals are incorporated herein as if set forth in full.</w:t>
      </w:r>
    </w:p>
    <w:p w:rsidR="004A14AE" w:rsidRPr="004A14AE" w:rsidRDefault="004A14AE" w:rsidP="004A14AE">
      <w:pPr>
        <w:jc w:val="both"/>
        <w:rPr>
          <w:rFonts w:ascii="Arial" w:hAnsi="Arial" w:cs="Arial"/>
          <w:sz w:val="20"/>
          <w:szCs w:val="20"/>
        </w:rPr>
      </w:pPr>
    </w:p>
    <w:p w:rsidR="004A14AE" w:rsidRPr="004A14AE" w:rsidRDefault="004A14AE" w:rsidP="004A14AE">
      <w:pPr>
        <w:ind w:firstLine="720"/>
        <w:jc w:val="both"/>
        <w:rPr>
          <w:rFonts w:ascii="Arial" w:hAnsi="Arial" w:cs="Arial"/>
          <w:sz w:val="20"/>
          <w:szCs w:val="20"/>
        </w:rPr>
      </w:pPr>
      <w:r w:rsidRPr="004A14AE">
        <w:rPr>
          <w:rFonts w:ascii="Arial" w:hAnsi="Arial" w:cs="Arial"/>
          <w:sz w:val="20"/>
          <w:szCs w:val="20"/>
        </w:rPr>
        <w:t>Section 2.</w:t>
      </w:r>
      <w:r w:rsidRPr="004A14AE">
        <w:rPr>
          <w:rFonts w:ascii="Arial" w:hAnsi="Arial" w:cs="Arial"/>
          <w:sz w:val="20"/>
          <w:szCs w:val="20"/>
        </w:rPr>
        <w:tab/>
        <w:t xml:space="preserve">The Planning Board is hereby authorized and directed to conduct an investigation pursuant to </w:t>
      </w:r>
      <w:r w:rsidRPr="004A14AE">
        <w:rPr>
          <w:rFonts w:ascii="Arial" w:hAnsi="Arial" w:cs="Arial"/>
          <w:i/>
          <w:iCs/>
          <w:sz w:val="20"/>
          <w:szCs w:val="20"/>
        </w:rPr>
        <w:t xml:space="preserve">N.J.S.A. </w:t>
      </w:r>
      <w:r w:rsidRPr="004A14AE">
        <w:rPr>
          <w:rFonts w:ascii="Arial" w:hAnsi="Arial" w:cs="Arial"/>
          <w:sz w:val="20"/>
          <w:szCs w:val="20"/>
        </w:rPr>
        <w:t xml:space="preserve">40A:12A-6 to determine whether the Study Area satisfies the criteria set forth in </w:t>
      </w:r>
      <w:r w:rsidRPr="004A14AE">
        <w:rPr>
          <w:rFonts w:ascii="Arial" w:hAnsi="Arial" w:cs="Arial"/>
          <w:i/>
          <w:iCs/>
          <w:sz w:val="20"/>
          <w:szCs w:val="20"/>
        </w:rPr>
        <w:t xml:space="preserve">N.J.S.A. </w:t>
      </w:r>
      <w:r w:rsidRPr="004A14AE">
        <w:rPr>
          <w:rFonts w:ascii="Arial" w:hAnsi="Arial" w:cs="Arial"/>
          <w:sz w:val="20"/>
          <w:szCs w:val="20"/>
        </w:rPr>
        <w:t>40A:12A-5 to be designated as an area in need of redevelopment.</w:t>
      </w:r>
    </w:p>
    <w:p w:rsidR="004A14AE" w:rsidRPr="004A14AE" w:rsidRDefault="004A14AE" w:rsidP="004A14AE">
      <w:pPr>
        <w:jc w:val="both"/>
        <w:rPr>
          <w:rFonts w:ascii="Arial" w:hAnsi="Arial" w:cs="Arial"/>
          <w:sz w:val="20"/>
          <w:szCs w:val="20"/>
        </w:rPr>
      </w:pPr>
      <w:r w:rsidRPr="004A14AE">
        <w:rPr>
          <w:rFonts w:ascii="Arial" w:hAnsi="Arial" w:cs="Arial"/>
          <w:sz w:val="20"/>
          <w:szCs w:val="20"/>
        </w:rPr>
        <w:t> </w:t>
      </w:r>
    </w:p>
    <w:p w:rsidR="004A14AE" w:rsidRPr="004A14AE" w:rsidRDefault="004A14AE" w:rsidP="004A14AE">
      <w:pPr>
        <w:jc w:val="both"/>
        <w:rPr>
          <w:rFonts w:ascii="Arial" w:hAnsi="Arial" w:cs="Arial"/>
          <w:sz w:val="20"/>
          <w:szCs w:val="20"/>
        </w:rPr>
      </w:pPr>
      <w:r w:rsidRPr="004A14AE">
        <w:rPr>
          <w:rFonts w:ascii="Arial" w:hAnsi="Arial" w:cs="Arial"/>
          <w:sz w:val="20"/>
          <w:szCs w:val="20"/>
        </w:rPr>
        <w:tab/>
        <w:t>Section 3.</w:t>
      </w:r>
      <w:r w:rsidRPr="004A14AE">
        <w:rPr>
          <w:rFonts w:ascii="Arial" w:hAnsi="Arial" w:cs="Arial"/>
          <w:sz w:val="20"/>
          <w:szCs w:val="20"/>
        </w:rPr>
        <w:tab/>
        <w:t>As part of its investigation, the Planning Board shall prepare a map showing the boundaries of the Study Area and the location of the parcel contained therein, and appended thereto shall be a statement setting forth the basis of the investigation.</w:t>
      </w:r>
    </w:p>
    <w:p w:rsidR="004A14AE" w:rsidRPr="004A14AE" w:rsidRDefault="004A14AE" w:rsidP="004A14AE">
      <w:pPr>
        <w:jc w:val="both"/>
        <w:rPr>
          <w:rFonts w:ascii="Arial" w:hAnsi="Arial" w:cs="Arial"/>
          <w:sz w:val="20"/>
          <w:szCs w:val="20"/>
        </w:rPr>
      </w:pPr>
    </w:p>
    <w:p w:rsidR="004A14AE" w:rsidRPr="004A14AE" w:rsidRDefault="004A14AE" w:rsidP="004A14AE">
      <w:pPr>
        <w:autoSpaceDE w:val="0"/>
        <w:autoSpaceDN w:val="0"/>
        <w:adjustRightInd w:val="0"/>
        <w:jc w:val="both"/>
        <w:rPr>
          <w:rFonts w:ascii="Arial" w:hAnsi="Arial" w:cs="Arial"/>
          <w:sz w:val="20"/>
          <w:szCs w:val="20"/>
        </w:rPr>
      </w:pPr>
      <w:r w:rsidRPr="004A14AE">
        <w:rPr>
          <w:rFonts w:ascii="Arial" w:hAnsi="Arial" w:cs="Arial"/>
          <w:sz w:val="20"/>
          <w:szCs w:val="20"/>
        </w:rPr>
        <w:tab/>
        <w:t>Section 4.</w:t>
      </w:r>
      <w:r w:rsidRPr="004A14AE">
        <w:rPr>
          <w:rFonts w:ascii="Arial" w:hAnsi="Arial" w:cs="Arial"/>
          <w:sz w:val="20"/>
          <w:szCs w:val="20"/>
        </w:rPr>
        <w:tab/>
        <w:t xml:space="preserve">The Planning Board shall conduct a public hearing in accordance with the </w:t>
      </w:r>
      <w:r w:rsidRPr="004A14AE">
        <w:rPr>
          <w:rFonts w:ascii="Arial" w:hAnsi="Arial" w:cs="Arial"/>
          <w:color w:val="000000"/>
          <w:sz w:val="20"/>
          <w:szCs w:val="20"/>
        </w:rPr>
        <w:t xml:space="preserve">Redevelopment Law, specifically </w:t>
      </w:r>
      <w:r w:rsidRPr="004A14AE">
        <w:rPr>
          <w:rFonts w:ascii="Arial" w:hAnsi="Arial" w:cs="Arial"/>
          <w:i/>
          <w:iCs/>
          <w:sz w:val="20"/>
          <w:szCs w:val="20"/>
        </w:rPr>
        <w:t xml:space="preserve">N.J.S.A. </w:t>
      </w:r>
      <w:r w:rsidRPr="004A14AE">
        <w:rPr>
          <w:rFonts w:ascii="Arial" w:hAnsi="Arial" w:cs="Arial"/>
          <w:sz w:val="20"/>
          <w:szCs w:val="20"/>
        </w:rPr>
        <w:t>40A:12A-6, after giving due notice of the proposed boundaries of the Study Area and the date of the hearing to any persons who are interested in or would be affected by a determination that the Study Area is an area in need of redevelopment. The notice of the hearing shall specifically state that the redevelopment area determination shall not authorize the City or City Council to exercise the power of eminent domain to acquire any property in the delineated area, for the Study Area is being investigated as a possible Non-Condemnation Redevelopment Area.</w:t>
      </w:r>
    </w:p>
    <w:p w:rsidR="004A14AE" w:rsidRPr="004A14AE" w:rsidRDefault="004A14AE" w:rsidP="004A14AE">
      <w:pPr>
        <w:jc w:val="both"/>
        <w:rPr>
          <w:rFonts w:ascii="Arial" w:hAnsi="Arial" w:cs="Arial"/>
          <w:sz w:val="20"/>
          <w:szCs w:val="20"/>
        </w:rPr>
      </w:pPr>
      <w:r w:rsidRPr="004A14AE">
        <w:rPr>
          <w:rFonts w:ascii="Arial" w:hAnsi="Arial" w:cs="Arial"/>
          <w:sz w:val="20"/>
          <w:szCs w:val="20"/>
        </w:rPr>
        <w:t> </w:t>
      </w:r>
    </w:p>
    <w:p w:rsidR="004A14AE" w:rsidRPr="004A14AE" w:rsidRDefault="004A14AE" w:rsidP="004A14AE">
      <w:pPr>
        <w:jc w:val="both"/>
        <w:rPr>
          <w:rFonts w:ascii="Arial" w:hAnsi="Arial" w:cs="Arial"/>
          <w:sz w:val="20"/>
          <w:szCs w:val="20"/>
        </w:rPr>
      </w:pPr>
      <w:r w:rsidRPr="004A14AE">
        <w:rPr>
          <w:rFonts w:ascii="Arial" w:hAnsi="Arial" w:cs="Arial"/>
          <w:sz w:val="20"/>
          <w:szCs w:val="20"/>
        </w:rPr>
        <w:tab/>
        <w:t>Section 5.</w:t>
      </w:r>
      <w:r w:rsidRPr="004A14AE">
        <w:rPr>
          <w:rFonts w:ascii="Arial" w:hAnsi="Arial" w:cs="Arial"/>
          <w:sz w:val="20"/>
          <w:szCs w:val="20"/>
        </w:rPr>
        <w:tab/>
        <w:t>At the public hearing, the Planning Board shall hear from all persons who are interested in or would be affected by a determination that the Study Area is a redevelopment area.  All objections to a determination that the Study Area is an area in need of redevelopment and evidence in support of those objections shall be received and considered by the Planning Board and made part of the public record.</w:t>
      </w:r>
    </w:p>
    <w:p w:rsidR="004A14AE" w:rsidRPr="004A14AE" w:rsidRDefault="004A14AE" w:rsidP="004A14AE">
      <w:pPr>
        <w:jc w:val="both"/>
        <w:rPr>
          <w:rFonts w:ascii="Arial" w:hAnsi="Arial" w:cs="Arial"/>
          <w:sz w:val="20"/>
          <w:szCs w:val="20"/>
        </w:rPr>
      </w:pPr>
      <w:r w:rsidRPr="004A14AE">
        <w:rPr>
          <w:rFonts w:ascii="Arial" w:hAnsi="Arial" w:cs="Arial"/>
          <w:sz w:val="20"/>
          <w:szCs w:val="20"/>
        </w:rPr>
        <w:t> </w:t>
      </w:r>
    </w:p>
    <w:p w:rsidR="004A14AE" w:rsidRPr="004A14AE" w:rsidRDefault="004A14AE" w:rsidP="004A14AE">
      <w:pPr>
        <w:jc w:val="both"/>
        <w:rPr>
          <w:rFonts w:ascii="Arial" w:hAnsi="Arial" w:cs="Arial"/>
          <w:sz w:val="20"/>
          <w:szCs w:val="20"/>
        </w:rPr>
      </w:pPr>
      <w:r w:rsidRPr="004A14AE">
        <w:rPr>
          <w:rFonts w:ascii="Arial" w:hAnsi="Arial" w:cs="Arial"/>
          <w:sz w:val="20"/>
          <w:szCs w:val="20"/>
        </w:rPr>
        <w:tab/>
        <w:t>Section 6.</w:t>
      </w:r>
      <w:r w:rsidRPr="004A14AE">
        <w:rPr>
          <w:rFonts w:ascii="Arial" w:hAnsi="Arial" w:cs="Arial"/>
          <w:sz w:val="20"/>
          <w:szCs w:val="20"/>
        </w:rPr>
        <w:tab/>
        <w:t>After conducting its investigation, preparing a map of the Study Area, and conducting a public hearing at which all objections to the designation are received and considered, the Planning Board shall make a recommendation to the City Council as to whether the City Council should designate all or some of the Study Area as an area in need of redevelopment.</w:t>
      </w:r>
    </w:p>
    <w:p w:rsidR="004A14AE" w:rsidRPr="004A14AE" w:rsidRDefault="004A14AE" w:rsidP="004A14AE">
      <w:pPr>
        <w:jc w:val="both"/>
        <w:rPr>
          <w:rFonts w:ascii="Arial" w:hAnsi="Arial" w:cs="Arial"/>
          <w:sz w:val="20"/>
          <w:szCs w:val="20"/>
        </w:rPr>
      </w:pPr>
    </w:p>
    <w:p w:rsidR="004A14AE" w:rsidRPr="004A14AE" w:rsidRDefault="004A14AE" w:rsidP="004A14AE">
      <w:pPr>
        <w:autoSpaceDE w:val="0"/>
        <w:autoSpaceDN w:val="0"/>
        <w:adjustRightInd w:val="0"/>
        <w:spacing w:after="200"/>
        <w:ind w:firstLine="720"/>
        <w:jc w:val="both"/>
        <w:rPr>
          <w:rFonts w:ascii="Arial" w:hAnsi="Arial" w:cs="Arial"/>
          <w:sz w:val="20"/>
          <w:szCs w:val="20"/>
        </w:rPr>
      </w:pPr>
      <w:r w:rsidRPr="004A14AE">
        <w:rPr>
          <w:rFonts w:ascii="Arial" w:hAnsi="Arial" w:cs="Arial"/>
          <w:sz w:val="20"/>
          <w:szCs w:val="20"/>
        </w:rPr>
        <w:t xml:space="preserve">Section 7. </w:t>
      </w:r>
      <w:r w:rsidRPr="004A14AE">
        <w:rPr>
          <w:rFonts w:ascii="Arial" w:hAnsi="Arial" w:cs="Arial"/>
          <w:sz w:val="20"/>
          <w:szCs w:val="20"/>
        </w:rPr>
        <w:tab/>
        <w:t xml:space="preserve">If the Planning Board recommends the Study Area be designated as a Non-Condemnation Redevelopment Area, the Planning Board is further directed to prepare a redevelopment plan for the Study Area pursuant to Section 7(f) of the Redevelopment Law. Upon completion of the redevelopment plan, the Planning Board shall transmit the plan to the City Council for its consideration. </w:t>
      </w:r>
    </w:p>
    <w:p w:rsidR="004C3D9F" w:rsidRDefault="004A14AE" w:rsidP="004A14AE">
      <w:pPr>
        <w:ind w:firstLine="720"/>
        <w:jc w:val="both"/>
        <w:rPr>
          <w:rFonts w:ascii="Arial" w:hAnsi="Arial" w:cs="Arial"/>
          <w:sz w:val="20"/>
          <w:szCs w:val="20"/>
        </w:rPr>
      </w:pPr>
      <w:r w:rsidRPr="004A14AE">
        <w:rPr>
          <w:rFonts w:ascii="Arial" w:hAnsi="Arial" w:cs="Arial"/>
          <w:sz w:val="20"/>
          <w:szCs w:val="20"/>
        </w:rPr>
        <w:t xml:space="preserve">Section 8. </w:t>
      </w:r>
      <w:r w:rsidRPr="004A14AE">
        <w:rPr>
          <w:rFonts w:ascii="Arial" w:hAnsi="Arial" w:cs="Arial"/>
          <w:sz w:val="20"/>
          <w:szCs w:val="20"/>
        </w:rPr>
        <w:tab/>
        <w:t>This Resolution shall take effect immediately.</w:t>
      </w:r>
    </w:p>
    <w:p w:rsidR="004C3D9F" w:rsidRDefault="004C3D9F" w:rsidP="00FA0782">
      <w:pPr>
        <w:rPr>
          <w:rFonts w:ascii="Arial" w:hAnsi="Arial" w:cs="Arial"/>
          <w:sz w:val="20"/>
          <w:szCs w:val="20"/>
        </w:rPr>
      </w:pPr>
    </w:p>
    <w:p w:rsidR="004C3D9F" w:rsidRDefault="004C3D9F" w:rsidP="00FA0782">
      <w:pPr>
        <w:rPr>
          <w:rFonts w:ascii="Arial" w:hAnsi="Arial" w:cs="Arial"/>
          <w:sz w:val="20"/>
          <w:szCs w:val="20"/>
        </w:rPr>
      </w:pPr>
      <w:r>
        <w:rPr>
          <w:rFonts w:ascii="Arial" w:hAnsi="Arial" w:cs="Arial"/>
          <w:sz w:val="20"/>
          <w:szCs w:val="20"/>
        </w:rPr>
        <w:t xml:space="preserve">Virginia Malik, 1633 Lenape Rd. Ms. Malik stated she understood the reasons for the other resolutions regarding the declaration of other properties </w:t>
      </w:r>
      <w:proofErr w:type="gramStart"/>
      <w:r w:rsidR="001F5683">
        <w:rPr>
          <w:rFonts w:ascii="Arial" w:hAnsi="Arial" w:cs="Arial"/>
          <w:sz w:val="20"/>
          <w:szCs w:val="20"/>
        </w:rPr>
        <w:t>an</w:t>
      </w:r>
      <w:proofErr w:type="gramEnd"/>
      <w:r w:rsidR="001F5683">
        <w:rPr>
          <w:rFonts w:ascii="Arial" w:hAnsi="Arial" w:cs="Arial"/>
          <w:sz w:val="20"/>
          <w:szCs w:val="20"/>
        </w:rPr>
        <w:t xml:space="preserve"> area in need of redevelopment, but not this one and asked for an explanation. Mr. Bodek responded that it was the request of developer to do that.  (See vote after Resolution 2016-128)</w:t>
      </w:r>
    </w:p>
    <w:p w:rsidR="001F5683" w:rsidRDefault="001F5683" w:rsidP="00FA0782">
      <w:pPr>
        <w:rPr>
          <w:rFonts w:ascii="Arial" w:hAnsi="Arial" w:cs="Arial"/>
          <w:sz w:val="20"/>
          <w:szCs w:val="20"/>
        </w:rPr>
      </w:pPr>
    </w:p>
    <w:p w:rsidR="00611D76" w:rsidRPr="00611D76" w:rsidRDefault="00611D76" w:rsidP="00611D76">
      <w:pPr>
        <w:ind w:right="1440"/>
        <w:rPr>
          <w:rFonts w:ascii="Arial" w:hAnsi="Arial" w:cs="Arial"/>
          <w:b/>
          <w:bCs/>
          <w:color w:val="000000"/>
          <w:sz w:val="20"/>
          <w:szCs w:val="20"/>
          <w:u w:val="single"/>
        </w:rPr>
      </w:pPr>
      <w:r w:rsidRPr="00611D76">
        <w:rPr>
          <w:rFonts w:ascii="Arial" w:hAnsi="Arial" w:cs="Arial"/>
          <w:b/>
          <w:bCs/>
          <w:color w:val="000000"/>
          <w:sz w:val="20"/>
          <w:szCs w:val="20"/>
        </w:rPr>
        <w:t xml:space="preserve">RESOLUTION: </w:t>
      </w:r>
      <w:r w:rsidRPr="00611D76">
        <w:rPr>
          <w:rFonts w:ascii="Arial" w:hAnsi="Arial" w:cs="Arial"/>
          <w:b/>
          <w:bCs/>
          <w:color w:val="000000"/>
          <w:sz w:val="20"/>
          <w:szCs w:val="20"/>
          <w:u w:val="single"/>
        </w:rPr>
        <w:t>2016-88</w:t>
      </w:r>
    </w:p>
    <w:p w:rsidR="00611D76" w:rsidRPr="00611D76" w:rsidRDefault="00611D76" w:rsidP="00611D76">
      <w:pPr>
        <w:ind w:left="1440" w:right="1440"/>
        <w:jc w:val="both"/>
        <w:rPr>
          <w:rFonts w:ascii="Arial" w:hAnsi="Arial" w:cs="Arial"/>
          <w:b/>
          <w:bCs/>
          <w:color w:val="000000"/>
          <w:sz w:val="20"/>
          <w:szCs w:val="20"/>
        </w:rPr>
      </w:pPr>
    </w:p>
    <w:p w:rsidR="00611D76" w:rsidRPr="00611D76" w:rsidRDefault="00611D76" w:rsidP="00611D76">
      <w:pPr>
        <w:ind w:left="1440" w:right="1440"/>
        <w:jc w:val="both"/>
        <w:rPr>
          <w:rFonts w:ascii="Arial" w:hAnsi="Arial" w:cs="Arial"/>
          <w:b/>
          <w:sz w:val="20"/>
          <w:szCs w:val="20"/>
        </w:rPr>
      </w:pPr>
      <w:r w:rsidRPr="00611D76">
        <w:rPr>
          <w:rFonts w:ascii="Arial" w:hAnsi="Arial" w:cs="Arial"/>
          <w:b/>
          <w:bCs/>
          <w:color w:val="000000"/>
          <w:sz w:val="20"/>
          <w:szCs w:val="20"/>
        </w:rPr>
        <w:t xml:space="preserve">RESOLUTION OF THE CITY COUNCIL OF THE CITY OF LINDEN, COUNTY OF UNION, NEW JERSEY AUTHORIZING THE PLANNING BOARD TO INVESTIGATE WHETHER THE PROPERTY COMMONLY KNOWN AS </w:t>
      </w:r>
      <w:r w:rsidRPr="00611D76">
        <w:rPr>
          <w:rFonts w:ascii="Arial" w:hAnsi="Arial" w:cs="Arial"/>
          <w:b/>
          <w:sz w:val="20"/>
          <w:szCs w:val="20"/>
        </w:rPr>
        <w:t xml:space="preserve">BLOCK 421, LOTS 6, 7, 8, 9, 10, 11, 12, 13, 14 AND 15.01 ON THE TAX MAPS OF THE CITY </w:t>
      </w:r>
      <w:r w:rsidRPr="00611D76">
        <w:rPr>
          <w:rFonts w:ascii="Arial" w:hAnsi="Arial" w:cs="Arial"/>
          <w:b/>
          <w:bCs/>
          <w:color w:val="000000"/>
          <w:sz w:val="20"/>
          <w:szCs w:val="20"/>
        </w:rPr>
        <w:t xml:space="preserve">SHOULD BE DESIGNATED AS AN AREA IN NEED OF REDEVELOPMENT PURSUANT TO THE LOCAL REDEVELOPMENT AND HOUSING LAW, </w:t>
      </w:r>
      <w:r w:rsidRPr="00611D76">
        <w:rPr>
          <w:rFonts w:ascii="Arial" w:hAnsi="Arial" w:cs="Arial"/>
          <w:b/>
          <w:i/>
          <w:sz w:val="20"/>
          <w:szCs w:val="20"/>
        </w:rPr>
        <w:t>N.J.S.A</w:t>
      </w:r>
      <w:r w:rsidRPr="00611D76">
        <w:rPr>
          <w:rFonts w:ascii="Arial" w:hAnsi="Arial" w:cs="Arial"/>
          <w:b/>
          <w:sz w:val="20"/>
          <w:szCs w:val="20"/>
        </w:rPr>
        <w:t xml:space="preserve">. 40A:12A-1, </w:t>
      </w:r>
      <w:r w:rsidRPr="00611D76">
        <w:rPr>
          <w:rFonts w:ascii="Arial" w:hAnsi="Arial" w:cs="Arial"/>
          <w:b/>
          <w:i/>
          <w:sz w:val="20"/>
          <w:szCs w:val="20"/>
        </w:rPr>
        <w:t>et seq.</w:t>
      </w:r>
    </w:p>
    <w:p w:rsidR="00611D76" w:rsidRPr="00611D76" w:rsidRDefault="00611D76" w:rsidP="00611D76">
      <w:pPr>
        <w:rPr>
          <w:rFonts w:ascii="Arial" w:hAnsi="Arial" w:cs="Arial"/>
          <w:sz w:val="20"/>
          <w:szCs w:val="20"/>
        </w:rPr>
      </w:pPr>
      <w:r w:rsidRPr="00611D76">
        <w:rPr>
          <w:rFonts w:ascii="Arial" w:hAnsi="Arial" w:cs="Arial"/>
          <w:b/>
          <w:bCs/>
          <w:color w:val="000000"/>
          <w:sz w:val="20"/>
          <w:szCs w:val="20"/>
        </w:rPr>
        <w:t> </w:t>
      </w:r>
    </w:p>
    <w:p w:rsidR="00611D76" w:rsidRPr="00611D76" w:rsidRDefault="00611D76" w:rsidP="00611D76">
      <w:pPr>
        <w:jc w:val="both"/>
        <w:rPr>
          <w:rFonts w:ascii="Arial" w:hAnsi="Arial" w:cs="Arial"/>
          <w:sz w:val="20"/>
          <w:szCs w:val="20"/>
        </w:rPr>
      </w:pPr>
      <w:r w:rsidRPr="00611D76">
        <w:rPr>
          <w:rFonts w:ascii="Arial" w:hAnsi="Arial" w:cs="Arial"/>
          <w:b/>
          <w:bCs/>
          <w:color w:val="000000"/>
          <w:sz w:val="20"/>
          <w:szCs w:val="20"/>
        </w:rPr>
        <w:t xml:space="preserve">            WHEREAS, </w:t>
      </w:r>
      <w:r w:rsidRPr="00611D76">
        <w:rPr>
          <w:rFonts w:ascii="Arial" w:hAnsi="Arial" w:cs="Arial"/>
          <w:color w:val="000000"/>
          <w:sz w:val="20"/>
          <w:szCs w:val="20"/>
        </w:rPr>
        <w:t xml:space="preserve">the Local Redevelopment and Housing Law, </w:t>
      </w:r>
      <w:r w:rsidRPr="00611D76">
        <w:rPr>
          <w:rFonts w:ascii="Arial" w:hAnsi="Arial" w:cs="Arial"/>
          <w:i/>
          <w:iCs/>
          <w:color w:val="000000"/>
          <w:sz w:val="20"/>
          <w:szCs w:val="20"/>
        </w:rPr>
        <w:t>N.J.S.A.</w:t>
      </w:r>
      <w:r w:rsidRPr="00611D76">
        <w:rPr>
          <w:rFonts w:ascii="Arial" w:hAnsi="Arial" w:cs="Arial"/>
          <w:color w:val="000000"/>
          <w:sz w:val="20"/>
          <w:szCs w:val="20"/>
        </w:rPr>
        <w:t xml:space="preserve"> 40A:12A-1 </w:t>
      </w:r>
      <w:r w:rsidRPr="00611D76">
        <w:rPr>
          <w:rFonts w:ascii="Arial" w:hAnsi="Arial" w:cs="Arial"/>
          <w:i/>
          <w:iCs/>
          <w:color w:val="000000"/>
          <w:sz w:val="20"/>
          <w:szCs w:val="20"/>
        </w:rPr>
        <w:t>et seq</w:t>
      </w:r>
      <w:r w:rsidRPr="00611D76">
        <w:rPr>
          <w:rFonts w:ascii="Arial" w:hAnsi="Arial" w:cs="Arial"/>
          <w:color w:val="000000"/>
          <w:sz w:val="20"/>
          <w:szCs w:val="20"/>
        </w:rPr>
        <w:t>. (the “</w:t>
      </w:r>
      <w:r w:rsidRPr="00611D76">
        <w:rPr>
          <w:rFonts w:ascii="Arial" w:hAnsi="Arial" w:cs="Arial"/>
          <w:b/>
          <w:color w:val="000000"/>
          <w:sz w:val="20"/>
          <w:szCs w:val="20"/>
        </w:rPr>
        <w:t>Redevelopment Law</w:t>
      </w:r>
      <w:r w:rsidRPr="00611D76">
        <w:rPr>
          <w:rFonts w:ascii="Arial" w:hAnsi="Arial" w:cs="Arial"/>
          <w:color w:val="000000"/>
          <w:sz w:val="20"/>
          <w:szCs w:val="20"/>
        </w:rPr>
        <w:t xml:space="preserve">”), authorizes municipalities to determine whether certain parcels of land in the municipality constitute areas in need of redevelopment; and </w:t>
      </w:r>
    </w:p>
    <w:p w:rsidR="00611D76" w:rsidRPr="00611D76" w:rsidRDefault="00611D76" w:rsidP="00611D76">
      <w:pPr>
        <w:jc w:val="both"/>
        <w:rPr>
          <w:rFonts w:ascii="Arial" w:hAnsi="Arial" w:cs="Arial"/>
          <w:sz w:val="20"/>
          <w:szCs w:val="20"/>
        </w:rPr>
      </w:pPr>
      <w:r w:rsidRPr="00611D76">
        <w:rPr>
          <w:rFonts w:ascii="Arial" w:hAnsi="Arial" w:cs="Arial"/>
          <w:color w:val="000000"/>
          <w:sz w:val="20"/>
          <w:szCs w:val="20"/>
        </w:rPr>
        <w:t> </w:t>
      </w:r>
    </w:p>
    <w:p w:rsidR="00611D76" w:rsidRPr="00611D76" w:rsidRDefault="00611D76" w:rsidP="00611D76">
      <w:pPr>
        <w:jc w:val="both"/>
        <w:rPr>
          <w:rFonts w:ascii="Arial" w:hAnsi="Arial" w:cs="Arial"/>
          <w:color w:val="000000"/>
          <w:sz w:val="20"/>
          <w:szCs w:val="20"/>
        </w:rPr>
      </w:pPr>
      <w:r w:rsidRPr="00611D76">
        <w:rPr>
          <w:rFonts w:ascii="Arial" w:hAnsi="Arial" w:cs="Arial"/>
          <w:color w:val="000000"/>
          <w:sz w:val="20"/>
          <w:szCs w:val="20"/>
        </w:rPr>
        <w:t xml:space="preserve">            </w:t>
      </w:r>
      <w:r w:rsidRPr="00611D76">
        <w:rPr>
          <w:rFonts w:ascii="Arial" w:hAnsi="Arial" w:cs="Arial"/>
          <w:b/>
          <w:bCs/>
          <w:color w:val="000000"/>
          <w:sz w:val="20"/>
          <w:szCs w:val="20"/>
        </w:rPr>
        <w:t>WHEREAS</w:t>
      </w:r>
      <w:r w:rsidRPr="00611D76">
        <w:rPr>
          <w:rFonts w:ascii="Arial" w:hAnsi="Arial" w:cs="Arial"/>
          <w:color w:val="000000"/>
          <w:sz w:val="20"/>
          <w:szCs w:val="20"/>
        </w:rPr>
        <w:t>, to determine whether certain parcels of land constitute areas in need of redevelopment under the Redevelopment Law the city council (“</w:t>
      </w:r>
      <w:r w:rsidRPr="00611D76">
        <w:rPr>
          <w:rFonts w:ascii="Arial" w:hAnsi="Arial" w:cs="Arial"/>
          <w:b/>
          <w:color w:val="000000"/>
          <w:sz w:val="20"/>
          <w:szCs w:val="20"/>
        </w:rPr>
        <w:t>City Council</w:t>
      </w:r>
      <w:r w:rsidRPr="00611D76">
        <w:rPr>
          <w:rFonts w:ascii="Arial" w:hAnsi="Arial" w:cs="Arial"/>
          <w:color w:val="000000"/>
          <w:sz w:val="20"/>
          <w:szCs w:val="20"/>
        </w:rPr>
        <w:t>”) of the City of Linden (the “</w:t>
      </w:r>
      <w:r w:rsidRPr="00611D76">
        <w:rPr>
          <w:rFonts w:ascii="Arial" w:hAnsi="Arial" w:cs="Arial"/>
          <w:b/>
          <w:color w:val="000000"/>
          <w:sz w:val="20"/>
          <w:szCs w:val="20"/>
        </w:rPr>
        <w:t>City</w:t>
      </w:r>
      <w:r w:rsidRPr="00611D76">
        <w:rPr>
          <w:rFonts w:ascii="Arial" w:hAnsi="Arial" w:cs="Arial"/>
          <w:color w:val="000000"/>
          <w:sz w:val="20"/>
          <w:szCs w:val="20"/>
        </w:rPr>
        <w:t>”) must authorize the planning board of the City (the “</w:t>
      </w:r>
      <w:r w:rsidRPr="00611D76">
        <w:rPr>
          <w:rFonts w:ascii="Arial" w:hAnsi="Arial" w:cs="Arial"/>
          <w:b/>
          <w:color w:val="000000"/>
          <w:sz w:val="20"/>
          <w:szCs w:val="20"/>
        </w:rPr>
        <w:t>Planning Board</w:t>
      </w:r>
      <w:r w:rsidRPr="00611D76">
        <w:rPr>
          <w:rFonts w:ascii="Arial" w:hAnsi="Arial" w:cs="Arial"/>
          <w:color w:val="000000"/>
          <w:sz w:val="20"/>
          <w:szCs w:val="20"/>
        </w:rPr>
        <w:t>”) to conduct a preliminary investigation of the area and make recommendations to the City Council; and</w:t>
      </w:r>
    </w:p>
    <w:p w:rsidR="00611D76" w:rsidRPr="00611D76" w:rsidRDefault="00611D76" w:rsidP="00611D76">
      <w:pPr>
        <w:jc w:val="both"/>
        <w:rPr>
          <w:rFonts w:ascii="Arial" w:hAnsi="Arial" w:cs="Arial"/>
          <w:color w:val="000000"/>
          <w:sz w:val="20"/>
          <w:szCs w:val="20"/>
        </w:rPr>
      </w:pPr>
    </w:p>
    <w:p w:rsidR="00611D76" w:rsidRPr="00611D76" w:rsidRDefault="00611D76" w:rsidP="00611D76">
      <w:pPr>
        <w:jc w:val="both"/>
        <w:rPr>
          <w:rFonts w:ascii="Arial" w:hAnsi="Arial" w:cs="Arial"/>
          <w:color w:val="000000"/>
          <w:sz w:val="20"/>
          <w:szCs w:val="20"/>
        </w:rPr>
      </w:pPr>
      <w:r w:rsidRPr="00611D76">
        <w:rPr>
          <w:rFonts w:ascii="Arial" w:hAnsi="Arial" w:cs="Arial"/>
          <w:color w:val="000000"/>
          <w:sz w:val="20"/>
          <w:szCs w:val="20"/>
        </w:rPr>
        <w:t xml:space="preserve">         </w:t>
      </w:r>
      <w:r w:rsidRPr="00611D76">
        <w:rPr>
          <w:rFonts w:ascii="Arial" w:hAnsi="Arial" w:cs="Arial"/>
          <w:b/>
          <w:bCs/>
          <w:color w:val="000000"/>
          <w:sz w:val="20"/>
          <w:szCs w:val="20"/>
        </w:rPr>
        <w:t xml:space="preserve">WHEREAS, </w:t>
      </w:r>
      <w:r w:rsidRPr="00611D76">
        <w:rPr>
          <w:rFonts w:ascii="Arial" w:hAnsi="Arial" w:cs="Arial"/>
          <w:color w:val="000000"/>
          <w:sz w:val="20"/>
          <w:szCs w:val="20"/>
        </w:rPr>
        <w:t xml:space="preserve">the City Council believes it is in the best interest of the City that an investigation occur with respect to certain parcels within the City and therefore authorizes and directs the Planning Board to conduct an investigation of the property commonly known as </w:t>
      </w:r>
      <w:r w:rsidRPr="00611D76">
        <w:rPr>
          <w:rFonts w:ascii="Arial" w:hAnsi="Arial" w:cs="Arial"/>
          <w:sz w:val="20"/>
          <w:szCs w:val="20"/>
        </w:rPr>
        <w:t>Block 421, Lots 6, 7, 8, 9, 10, 11, 12, 13, 14 and 15.01 on the tax map of the City</w:t>
      </w:r>
      <w:r w:rsidRPr="00611D76">
        <w:rPr>
          <w:rFonts w:ascii="Arial" w:hAnsi="Arial" w:cs="Arial"/>
          <w:b/>
          <w:sz w:val="20"/>
          <w:szCs w:val="20"/>
        </w:rPr>
        <w:t xml:space="preserve"> </w:t>
      </w:r>
      <w:r w:rsidRPr="00611D76">
        <w:rPr>
          <w:rFonts w:ascii="Arial" w:hAnsi="Arial" w:cs="Arial"/>
          <w:color w:val="000000"/>
          <w:sz w:val="20"/>
          <w:szCs w:val="20"/>
        </w:rPr>
        <w:t>(hereinafter the “</w:t>
      </w:r>
      <w:r w:rsidRPr="00611D76">
        <w:rPr>
          <w:rFonts w:ascii="Arial" w:hAnsi="Arial" w:cs="Arial"/>
          <w:b/>
          <w:color w:val="000000"/>
          <w:sz w:val="20"/>
          <w:szCs w:val="20"/>
        </w:rPr>
        <w:t>Study Area</w:t>
      </w:r>
      <w:r w:rsidRPr="00611D76">
        <w:rPr>
          <w:rFonts w:ascii="Arial" w:hAnsi="Arial" w:cs="Arial"/>
          <w:color w:val="000000"/>
          <w:sz w:val="20"/>
          <w:szCs w:val="20"/>
        </w:rPr>
        <w:t xml:space="preserve">”), to determine whether the Study Area meets the criteria set forth in the Redevelopment Law, specifically </w:t>
      </w:r>
      <w:r w:rsidRPr="00611D76">
        <w:rPr>
          <w:rFonts w:ascii="Arial" w:hAnsi="Arial" w:cs="Arial"/>
          <w:i/>
          <w:iCs/>
          <w:color w:val="000000"/>
          <w:sz w:val="20"/>
          <w:szCs w:val="20"/>
        </w:rPr>
        <w:t xml:space="preserve"> N.J.S.A.</w:t>
      </w:r>
      <w:r w:rsidRPr="00611D76">
        <w:rPr>
          <w:rFonts w:ascii="Arial" w:hAnsi="Arial" w:cs="Arial"/>
          <w:color w:val="000000"/>
          <w:sz w:val="20"/>
          <w:szCs w:val="20"/>
        </w:rPr>
        <w:t xml:space="preserve"> 40A:12A-5, and should be designated as an area in need of redevelopment; and</w:t>
      </w:r>
    </w:p>
    <w:p w:rsidR="00611D76" w:rsidRPr="00611D76" w:rsidRDefault="00611D76" w:rsidP="00611D76">
      <w:pPr>
        <w:jc w:val="both"/>
        <w:rPr>
          <w:rFonts w:ascii="Arial" w:hAnsi="Arial" w:cs="Arial"/>
          <w:color w:val="000000"/>
          <w:sz w:val="20"/>
          <w:szCs w:val="20"/>
        </w:rPr>
      </w:pPr>
    </w:p>
    <w:p w:rsidR="00611D76" w:rsidRPr="00611D76" w:rsidRDefault="00611D76" w:rsidP="00611D76">
      <w:pPr>
        <w:autoSpaceDE w:val="0"/>
        <w:autoSpaceDN w:val="0"/>
        <w:adjustRightInd w:val="0"/>
        <w:spacing w:after="200"/>
        <w:ind w:firstLine="720"/>
        <w:jc w:val="both"/>
        <w:rPr>
          <w:rFonts w:ascii="Arial" w:hAnsi="Arial" w:cs="Arial"/>
          <w:sz w:val="20"/>
          <w:szCs w:val="20"/>
        </w:rPr>
      </w:pPr>
      <w:r w:rsidRPr="00611D76">
        <w:rPr>
          <w:rFonts w:ascii="Arial" w:hAnsi="Arial" w:cs="Arial"/>
          <w:b/>
          <w:bCs/>
          <w:sz w:val="20"/>
          <w:szCs w:val="20"/>
        </w:rPr>
        <w:t>WHEREAS</w:t>
      </w:r>
      <w:r w:rsidRPr="00611D76">
        <w:rPr>
          <w:rFonts w:ascii="Arial" w:hAnsi="Arial" w:cs="Arial"/>
          <w:sz w:val="20"/>
          <w:szCs w:val="20"/>
        </w:rPr>
        <w:t xml:space="preserve">, if the Planning Board determines to recommend that the Study Area should be designated as an area in need of redevelopment, pursuant to Section 7(f) of the Redevelopment Law, the </w:t>
      </w:r>
      <w:r w:rsidRPr="00611D76">
        <w:rPr>
          <w:rFonts w:ascii="Arial" w:hAnsi="Arial" w:cs="Arial"/>
          <w:color w:val="000000"/>
          <w:sz w:val="20"/>
          <w:szCs w:val="20"/>
        </w:rPr>
        <w:t xml:space="preserve">City </w:t>
      </w:r>
      <w:r w:rsidRPr="00611D76">
        <w:rPr>
          <w:rFonts w:ascii="Arial" w:hAnsi="Arial" w:cs="Arial"/>
          <w:sz w:val="20"/>
          <w:szCs w:val="20"/>
        </w:rPr>
        <w:t>Council requests that the Planning Board also prepare a redevelopment plan for the Study Area and submit same to the City</w:t>
      </w:r>
      <w:r w:rsidRPr="00611D76">
        <w:rPr>
          <w:rFonts w:ascii="Arial" w:hAnsi="Arial" w:cs="Arial"/>
          <w:color w:val="000000"/>
          <w:sz w:val="20"/>
          <w:szCs w:val="20"/>
        </w:rPr>
        <w:t xml:space="preserve"> Council for its consideration; and</w:t>
      </w:r>
    </w:p>
    <w:p w:rsidR="00611D76" w:rsidRPr="00611D76" w:rsidRDefault="00611D76" w:rsidP="00611D76">
      <w:pPr>
        <w:jc w:val="both"/>
        <w:rPr>
          <w:rFonts w:ascii="Arial" w:hAnsi="Arial" w:cs="Arial"/>
          <w:color w:val="000000"/>
          <w:sz w:val="20"/>
          <w:szCs w:val="20"/>
        </w:rPr>
      </w:pPr>
      <w:r w:rsidRPr="00611D76">
        <w:rPr>
          <w:rFonts w:ascii="Arial" w:hAnsi="Arial" w:cs="Arial"/>
          <w:color w:val="000000"/>
          <w:sz w:val="20"/>
          <w:szCs w:val="20"/>
        </w:rPr>
        <w:t xml:space="preserve">            </w:t>
      </w:r>
      <w:r w:rsidRPr="00611D76">
        <w:rPr>
          <w:rFonts w:ascii="Arial" w:hAnsi="Arial" w:cs="Arial"/>
          <w:b/>
          <w:bCs/>
          <w:color w:val="000000"/>
          <w:sz w:val="20"/>
          <w:szCs w:val="20"/>
        </w:rPr>
        <w:t xml:space="preserve">WHEREAS, </w:t>
      </w:r>
      <w:r w:rsidRPr="00611D76">
        <w:rPr>
          <w:rFonts w:ascii="Arial" w:hAnsi="Arial" w:cs="Arial"/>
          <w:color w:val="000000"/>
          <w:sz w:val="20"/>
          <w:szCs w:val="20"/>
        </w:rPr>
        <w:t xml:space="preserve">the redevelopment area determination requested hereunder, in connection with the Study Area, authorizes the City and City Council to use all those powers provided by the Redevelopment Law for use in a redevelopment area, not </w:t>
      </w:r>
      <w:r w:rsidRPr="00611D76">
        <w:rPr>
          <w:rFonts w:ascii="Arial" w:hAnsi="Arial" w:cs="Arial"/>
          <w:sz w:val="20"/>
          <w:szCs w:val="20"/>
        </w:rPr>
        <w:t>including the power of eminent domain</w:t>
      </w:r>
      <w:r w:rsidRPr="00611D76">
        <w:rPr>
          <w:rFonts w:ascii="Arial" w:hAnsi="Arial" w:cs="Arial"/>
          <w:color w:val="000000"/>
          <w:sz w:val="20"/>
          <w:szCs w:val="20"/>
        </w:rPr>
        <w:t xml:space="preserve"> (hereinafter referred to as a “</w:t>
      </w:r>
      <w:r w:rsidRPr="00611D76">
        <w:rPr>
          <w:rFonts w:ascii="Arial" w:hAnsi="Arial" w:cs="Arial"/>
          <w:b/>
          <w:color w:val="000000"/>
          <w:sz w:val="20"/>
          <w:szCs w:val="20"/>
        </w:rPr>
        <w:t>Non-condemnation Redevelopment Area</w:t>
      </w:r>
      <w:r w:rsidRPr="00611D76">
        <w:rPr>
          <w:rFonts w:ascii="Arial" w:hAnsi="Arial" w:cs="Arial"/>
          <w:color w:val="000000"/>
          <w:sz w:val="20"/>
          <w:szCs w:val="20"/>
        </w:rPr>
        <w:t>”).</w:t>
      </w:r>
    </w:p>
    <w:p w:rsidR="00611D76" w:rsidRPr="00611D76" w:rsidRDefault="00611D76" w:rsidP="00611D76">
      <w:pPr>
        <w:jc w:val="both"/>
        <w:rPr>
          <w:rFonts w:ascii="Arial" w:hAnsi="Arial" w:cs="Arial"/>
          <w:color w:val="000000"/>
          <w:sz w:val="20"/>
          <w:szCs w:val="20"/>
        </w:rPr>
      </w:pPr>
      <w:r w:rsidRPr="00611D76">
        <w:rPr>
          <w:rFonts w:ascii="Arial" w:hAnsi="Arial" w:cs="Arial"/>
          <w:color w:val="000000"/>
          <w:sz w:val="20"/>
          <w:szCs w:val="20"/>
        </w:rPr>
        <w:t xml:space="preserve"> </w:t>
      </w:r>
    </w:p>
    <w:p w:rsidR="00611D76" w:rsidRPr="00611D76" w:rsidRDefault="00611D76" w:rsidP="00611D76">
      <w:pPr>
        <w:ind w:firstLine="720"/>
        <w:jc w:val="both"/>
        <w:rPr>
          <w:rFonts w:ascii="Arial" w:hAnsi="Arial" w:cs="Arial"/>
          <w:b/>
          <w:bCs/>
          <w:sz w:val="20"/>
          <w:szCs w:val="20"/>
        </w:rPr>
      </w:pPr>
      <w:r w:rsidRPr="00611D76">
        <w:rPr>
          <w:rFonts w:ascii="Arial" w:hAnsi="Arial" w:cs="Arial"/>
          <w:b/>
          <w:bCs/>
          <w:sz w:val="20"/>
          <w:szCs w:val="20"/>
        </w:rPr>
        <w:t>NOW THEREFORE, BE IT RESOLVED BY THE CITY COUNCIL OF THE CITY OF LINDEN, NEW JERSEY AS FOLLOWS:</w:t>
      </w:r>
    </w:p>
    <w:p w:rsidR="00611D76" w:rsidRPr="00611D76" w:rsidRDefault="00611D76" w:rsidP="00611D76">
      <w:pPr>
        <w:jc w:val="both"/>
        <w:rPr>
          <w:rFonts w:ascii="Arial" w:hAnsi="Arial" w:cs="Arial"/>
          <w:sz w:val="20"/>
          <w:szCs w:val="20"/>
        </w:rPr>
      </w:pPr>
      <w:r w:rsidRPr="00611D76">
        <w:rPr>
          <w:rFonts w:ascii="Arial" w:hAnsi="Arial" w:cs="Arial"/>
          <w:sz w:val="20"/>
          <w:szCs w:val="20"/>
        </w:rPr>
        <w:t> </w:t>
      </w:r>
    </w:p>
    <w:p w:rsidR="00611D76" w:rsidRPr="00611D76" w:rsidRDefault="00611D76" w:rsidP="00611D76">
      <w:pPr>
        <w:jc w:val="both"/>
        <w:rPr>
          <w:rFonts w:ascii="Arial" w:hAnsi="Arial" w:cs="Arial"/>
          <w:sz w:val="20"/>
          <w:szCs w:val="20"/>
        </w:rPr>
      </w:pPr>
      <w:r w:rsidRPr="00611D76">
        <w:rPr>
          <w:rFonts w:ascii="Arial" w:hAnsi="Arial" w:cs="Arial"/>
          <w:sz w:val="20"/>
          <w:szCs w:val="20"/>
        </w:rPr>
        <w:tab/>
        <w:t>Section 1.</w:t>
      </w:r>
      <w:r w:rsidRPr="00611D76">
        <w:rPr>
          <w:rFonts w:ascii="Arial" w:hAnsi="Arial" w:cs="Arial"/>
          <w:sz w:val="20"/>
          <w:szCs w:val="20"/>
        </w:rPr>
        <w:tab/>
        <w:t>The foregoing recitals are incorporated herein as if set forth in full.</w:t>
      </w:r>
    </w:p>
    <w:p w:rsidR="00611D76" w:rsidRPr="00611D76" w:rsidRDefault="00611D76" w:rsidP="00611D76">
      <w:pPr>
        <w:jc w:val="both"/>
        <w:rPr>
          <w:rFonts w:ascii="Arial" w:hAnsi="Arial" w:cs="Arial"/>
          <w:sz w:val="20"/>
          <w:szCs w:val="20"/>
        </w:rPr>
      </w:pPr>
    </w:p>
    <w:p w:rsidR="00611D76" w:rsidRPr="00611D76" w:rsidRDefault="00611D76" w:rsidP="00611D76">
      <w:pPr>
        <w:ind w:firstLine="720"/>
        <w:jc w:val="both"/>
        <w:rPr>
          <w:rFonts w:ascii="Arial" w:hAnsi="Arial" w:cs="Arial"/>
          <w:sz w:val="20"/>
          <w:szCs w:val="20"/>
        </w:rPr>
      </w:pPr>
      <w:r w:rsidRPr="00611D76">
        <w:rPr>
          <w:rFonts w:ascii="Arial" w:hAnsi="Arial" w:cs="Arial"/>
          <w:sz w:val="20"/>
          <w:szCs w:val="20"/>
        </w:rPr>
        <w:t>Section 2.</w:t>
      </w:r>
      <w:r w:rsidRPr="00611D76">
        <w:rPr>
          <w:rFonts w:ascii="Arial" w:hAnsi="Arial" w:cs="Arial"/>
          <w:sz w:val="20"/>
          <w:szCs w:val="20"/>
        </w:rPr>
        <w:tab/>
        <w:t xml:space="preserve">The Planning Board is hereby authorized and directed to conduct an investigation pursuant to </w:t>
      </w:r>
      <w:r w:rsidRPr="00611D76">
        <w:rPr>
          <w:rFonts w:ascii="Arial" w:hAnsi="Arial" w:cs="Arial"/>
          <w:i/>
          <w:iCs/>
          <w:sz w:val="20"/>
          <w:szCs w:val="20"/>
        </w:rPr>
        <w:t xml:space="preserve">N.J.S.A. </w:t>
      </w:r>
      <w:r w:rsidRPr="00611D76">
        <w:rPr>
          <w:rFonts w:ascii="Arial" w:hAnsi="Arial" w:cs="Arial"/>
          <w:sz w:val="20"/>
          <w:szCs w:val="20"/>
        </w:rPr>
        <w:t xml:space="preserve">40A:12A-6 to determine whether the Study Area satisfies the criteria set forth in </w:t>
      </w:r>
      <w:r w:rsidRPr="00611D76">
        <w:rPr>
          <w:rFonts w:ascii="Arial" w:hAnsi="Arial" w:cs="Arial"/>
          <w:i/>
          <w:iCs/>
          <w:sz w:val="20"/>
          <w:szCs w:val="20"/>
        </w:rPr>
        <w:t xml:space="preserve">N.J.S.A. </w:t>
      </w:r>
      <w:r w:rsidRPr="00611D76">
        <w:rPr>
          <w:rFonts w:ascii="Arial" w:hAnsi="Arial" w:cs="Arial"/>
          <w:sz w:val="20"/>
          <w:szCs w:val="20"/>
        </w:rPr>
        <w:t>40A:12A-5 to be designated as an area in need of redevelopment.</w:t>
      </w:r>
    </w:p>
    <w:p w:rsidR="00611D76" w:rsidRPr="00611D76" w:rsidRDefault="00611D76" w:rsidP="00611D76">
      <w:pPr>
        <w:jc w:val="both"/>
        <w:rPr>
          <w:rFonts w:ascii="Arial" w:hAnsi="Arial" w:cs="Arial"/>
          <w:sz w:val="20"/>
          <w:szCs w:val="20"/>
        </w:rPr>
      </w:pPr>
      <w:r w:rsidRPr="00611D76">
        <w:rPr>
          <w:rFonts w:ascii="Arial" w:hAnsi="Arial" w:cs="Arial"/>
          <w:sz w:val="20"/>
          <w:szCs w:val="20"/>
        </w:rPr>
        <w:t> </w:t>
      </w:r>
    </w:p>
    <w:p w:rsidR="00611D76" w:rsidRPr="00611D76" w:rsidRDefault="00611D76" w:rsidP="00611D76">
      <w:pPr>
        <w:jc w:val="both"/>
        <w:rPr>
          <w:rFonts w:ascii="Arial" w:hAnsi="Arial" w:cs="Arial"/>
          <w:sz w:val="20"/>
          <w:szCs w:val="20"/>
        </w:rPr>
      </w:pPr>
      <w:r w:rsidRPr="00611D76">
        <w:rPr>
          <w:rFonts w:ascii="Arial" w:hAnsi="Arial" w:cs="Arial"/>
          <w:sz w:val="20"/>
          <w:szCs w:val="20"/>
        </w:rPr>
        <w:tab/>
        <w:t>Section 3.</w:t>
      </w:r>
      <w:r w:rsidRPr="00611D76">
        <w:rPr>
          <w:rFonts w:ascii="Arial" w:hAnsi="Arial" w:cs="Arial"/>
          <w:sz w:val="20"/>
          <w:szCs w:val="20"/>
        </w:rPr>
        <w:tab/>
        <w:t>As part of its investigation, the Planning Board shall prepare a map showing the boundaries of the Study Area and the location of the parcels contained therein, and appended thereto shall be a statement setting forth the basis of the investigation.</w:t>
      </w:r>
    </w:p>
    <w:p w:rsidR="00611D76" w:rsidRPr="00611D76" w:rsidRDefault="00611D76" w:rsidP="00611D76">
      <w:pPr>
        <w:jc w:val="both"/>
        <w:rPr>
          <w:rFonts w:ascii="Arial" w:hAnsi="Arial" w:cs="Arial"/>
          <w:sz w:val="20"/>
          <w:szCs w:val="20"/>
        </w:rPr>
      </w:pPr>
    </w:p>
    <w:p w:rsidR="00611D76" w:rsidRPr="00611D76" w:rsidRDefault="00611D76" w:rsidP="00611D76">
      <w:pPr>
        <w:autoSpaceDE w:val="0"/>
        <w:autoSpaceDN w:val="0"/>
        <w:adjustRightInd w:val="0"/>
        <w:jc w:val="both"/>
        <w:rPr>
          <w:rFonts w:ascii="Arial" w:hAnsi="Arial" w:cs="Arial"/>
          <w:sz w:val="20"/>
          <w:szCs w:val="20"/>
        </w:rPr>
      </w:pPr>
      <w:r w:rsidRPr="00611D76">
        <w:rPr>
          <w:rFonts w:ascii="Arial" w:hAnsi="Arial" w:cs="Arial"/>
          <w:sz w:val="20"/>
          <w:szCs w:val="20"/>
        </w:rPr>
        <w:tab/>
        <w:t>Section 4.</w:t>
      </w:r>
      <w:r w:rsidRPr="00611D76">
        <w:rPr>
          <w:rFonts w:ascii="Arial" w:hAnsi="Arial" w:cs="Arial"/>
          <w:sz w:val="20"/>
          <w:szCs w:val="20"/>
        </w:rPr>
        <w:tab/>
        <w:t xml:space="preserve">The Planning Board shall conduct a public hearing in accordance with the </w:t>
      </w:r>
      <w:r w:rsidRPr="00611D76">
        <w:rPr>
          <w:rFonts w:ascii="Arial" w:hAnsi="Arial" w:cs="Arial"/>
          <w:color w:val="000000"/>
          <w:sz w:val="20"/>
          <w:szCs w:val="20"/>
        </w:rPr>
        <w:t xml:space="preserve">Redevelopment Law, specifically </w:t>
      </w:r>
      <w:r w:rsidRPr="00611D76">
        <w:rPr>
          <w:rFonts w:ascii="Arial" w:hAnsi="Arial" w:cs="Arial"/>
          <w:i/>
          <w:iCs/>
          <w:sz w:val="20"/>
          <w:szCs w:val="20"/>
        </w:rPr>
        <w:t xml:space="preserve">N.J.S.A. </w:t>
      </w:r>
      <w:r w:rsidRPr="00611D76">
        <w:rPr>
          <w:rFonts w:ascii="Arial" w:hAnsi="Arial" w:cs="Arial"/>
          <w:sz w:val="20"/>
          <w:szCs w:val="20"/>
        </w:rPr>
        <w:t>40A:12A-6, after giving due notice of the proposed boundaries of the Study Area and the date of the hearing to any persons who are interested in or would be affected by a determination that the Study Area is an area in need of redevelopment. The notice of the hearing shall specifically state that the redevelopment area determination shall not authorize the City or City Council to exercise the power of eminent domain to acquire any property in the delineated area, for the Study Area is being investigated as a possible Non-condemnation Redevelopment Area.</w:t>
      </w:r>
    </w:p>
    <w:p w:rsidR="00611D76" w:rsidRPr="00611D76" w:rsidRDefault="00611D76" w:rsidP="00611D76">
      <w:pPr>
        <w:jc w:val="both"/>
        <w:rPr>
          <w:rFonts w:ascii="Arial" w:hAnsi="Arial" w:cs="Arial"/>
          <w:sz w:val="20"/>
          <w:szCs w:val="20"/>
        </w:rPr>
      </w:pPr>
      <w:r w:rsidRPr="00611D76">
        <w:rPr>
          <w:rFonts w:ascii="Arial" w:hAnsi="Arial" w:cs="Arial"/>
          <w:sz w:val="20"/>
          <w:szCs w:val="20"/>
        </w:rPr>
        <w:t> </w:t>
      </w:r>
    </w:p>
    <w:p w:rsidR="00611D76" w:rsidRPr="00611D76" w:rsidRDefault="00611D76" w:rsidP="00611D76">
      <w:pPr>
        <w:jc w:val="both"/>
        <w:rPr>
          <w:rFonts w:ascii="Arial" w:hAnsi="Arial" w:cs="Arial"/>
          <w:sz w:val="20"/>
          <w:szCs w:val="20"/>
        </w:rPr>
      </w:pPr>
      <w:r w:rsidRPr="00611D76">
        <w:rPr>
          <w:rFonts w:ascii="Arial" w:hAnsi="Arial" w:cs="Arial"/>
          <w:sz w:val="20"/>
          <w:szCs w:val="20"/>
        </w:rPr>
        <w:tab/>
        <w:t>Section 5.</w:t>
      </w:r>
      <w:r w:rsidRPr="00611D76">
        <w:rPr>
          <w:rFonts w:ascii="Arial" w:hAnsi="Arial" w:cs="Arial"/>
          <w:sz w:val="20"/>
          <w:szCs w:val="20"/>
        </w:rPr>
        <w:tab/>
        <w:t>At the public hearing, the Planning Board shall hear from all persons who are interested in or would be affected by a determination that the Study Area is a redevelopment area.  All objections to a determination that the Study Area is an area in need of redevelopment and evidence in support of those objections shall be received and considered by the Planning Board and made part of the public record.</w:t>
      </w:r>
    </w:p>
    <w:p w:rsidR="00611D76" w:rsidRPr="00611D76" w:rsidRDefault="00611D76" w:rsidP="00611D76">
      <w:pPr>
        <w:jc w:val="both"/>
        <w:rPr>
          <w:rFonts w:ascii="Arial" w:hAnsi="Arial" w:cs="Arial"/>
          <w:sz w:val="20"/>
          <w:szCs w:val="20"/>
        </w:rPr>
      </w:pPr>
      <w:r w:rsidRPr="00611D76">
        <w:rPr>
          <w:rFonts w:ascii="Arial" w:hAnsi="Arial" w:cs="Arial"/>
          <w:sz w:val="20"/>
          <w:szCs w:val="20"/>
        </w:rPr>
        <w:t> </w:t>
      </w:r>
    </w:p>
    <w:p w:rsidR="00611D76" w:rsidRPr="00611D76" w:rsidRDefault="00611D76" w:rsidP="00611D76">
      <w:pPr>
        <w:jc w:val="both"/>
        <w:rPr>
          <w:rFonts w:ascii="Arial" w:hAnsi="Arial" w:cs="Arial"/>
          <w:sz w:val="20"/>
          <w:szCs w:val="20"/>
        </w:rPr>
      </w:pPr>
      <w:r w:rsidRPr="00611D76">
        <w:rPr>
          <w:rFonts w:ascii="Arial" w:hAnsi="Arial" w:cs="Arial"/>
          <w:sz w:val="20"/>
          <w:szCs w:val="20"/>
        </w:rPr>
        <w:tab/>
        <w:t>Section 6.</w:t>
      </w:r>
      <w:r w:rsidRPr="00611D76">
        <w:rPr>
          <w:rFonts w:ascii="Arial" w:hAnsi="Arial" w:cs="Arial"/>
          <w:sz w:val="20"/>
          <w:szCs w:val="20"/>
        </w:rPr>
        <w:tab/>
        <w:t>After conducting its investigation, preparing a map of the Study Area, and conducting a public hearing at which all objections to the designation are received and considered, the Planning Board shall make a recommendation to the City Council as to whether the City Council should designate all or some of the Study Area as an area in need of redevelopment.</w:t>
      </w:r>
    </w:p>
    <w:p w:rsidR="00611D76" w:rsidRPr="00611D76" w:rsidRDefault="00611D76" w:rsidP="00611D76">
      <w:pPr>
        <w:jc w:val="both"/>
        <w:rPr>
          <w:rFonts w:ascii="Arial" w:hAnsi="Arial" w:cs="Arial"/>
          <w:sz w:val="20"/>
          <w:szCs w:val="20"/>
        </w:rPr>
      </w:pPr>
    </w:p>
    <w:p w:rsidR="00611D76" w:rsidRPr="00611D76" w:rsidRDefault="00611D76" w:rsidP="00611D76">
      <w:pPr>
        <w:autoSpaceDE w:val="0"/>
        <w:autoSpaceDN w:val="0"/>
        <w:adjustRightInd w:val="0"/>
        <w:spacing w:after="200"/>
        <w:ind w:firstLine="720"/>
        <w:jc w:val="both"/>
        <w:rPr>
          <w:rFonts w:ascii="Arial" w:hAnsi="Arial" w:cs="Arial"/>
          <w:sz w:val="20"/>
          <w:szCs w:val="20"/>
        </w:rPr>
      </w:pPr>
      <w:r w:rsidRPr="00611D76">
        <w:rPr>
          <w:rFonts w:ascii="Arial" w:hAnsi="Arial" w:cs="Arial"/>
          <w:sz w:val="20"/>
          <w:szCs w:val="20"/>
        </w:rPr>
        <w:t xml:space="preserve">Section 7. </w:t>
      </w:r>
      <w:r w:rsidRPr="00611D76">
        <w:rPr>
          <w:rFonts w:ascii="Arial" w:hAnsi="Arial" w:cs="Arial"/>
          <w:sz w:val="20"/>
          <w:szCs w:val="20"/>
        </w:rPr>
        <w:tab/>
        <w:t xml:space="preserve">If the Planning Board recommends the Study Area be designated as a Non-condemnation Redevelopment Area, the Planning Board is further directed to prepare a redevelopment plan for the Study Area, pursuant to Section 7(f) of the Redevelopment Law. Upon completion of the redevelopment plan, the Planning Board shall transmit the plan to the City Council for its consideration. </w:t>
      </w:r>
    </w:p>
    <w:p w:rsidR="00611D76" w:rsidRPr="00611D76" w:rsidRDefault="00611D76" w:rsidP="00611D76">
      <w:pPr>
        <w:ind w:firstLine="720"/>
        <w:jc w:val="both"/>
        <w:rPr>
          <w:rFonts w:ascii="Arial" w:hAnsi="Arial" w:cs="Arial"/>
          <w:sz w:val="20"/>
          <w:szCs w:val="20"/>
        </w:rPr>
      </w:pPr>
      <w:r w:rsidRPr="00611D76">
        <w:rPr>
          <w:rFonts w:ascii="Arial" w:hAnsi="Arial" w:cs="Arial"/>
          <w:sz w:val="20"/>
          <w:szCs w:val="20"/>
        </w:rPr>
        <w:t xml:space="preserve">Section 8. </w:t>
      </w:r>
      <w:r w:rsidRPr="00611D76">
        <w:rPr>
          <w:rFonts w:ascii="Arial" w:hAnsi="Arial" w:cs="Arial"/>
          <w:sz w:val="20"/>
          <w:szCs w:val="20"/>
        </w:rPr>
        <w:tab/>
        <w:t>This Resolution shall take effect immediately.</w:t>
      </w:r>
    </w:p>
    <w:p w:rsidR="004A14AE" w:rsidRPr="00611D76" w:rsidRDefault="004A14AE" w:rsidP="00FA0782">
      <w:pPr>
        <w:rPr>
          <w:rFonts w:ascii="Arial" w:hAnsi="Arial" w:cs="Arial"/>
          <w:sz w:val="20"/>
          <w:szCs w:val="20"/>
        </w:rPr>
      </w:pPr>
    </w:p>
    <w:p w:rsidR="004A14AE" w:rsidRDefault="004A14AE" w:rsidP="00FA0782">
      <w:pPr>
        <w:rPr>
          <w:rFonts w:ascii="Arial" w:hAnsi="Arial" w:cs="Arial"/>
          <w:sz w:val="20"/>
          <w:szCs w:val="20"/>
        </w:rPr>
      </w:pPr>
    </w:p>
    <w:p w:rsidR="00412ABC" w:rsidRPr="00412ABC" w:rsidRDefault="00412ABC" w:rsidP="00412ABC">
      <w:pPr>
        <w:ind w:right="1440"/>
        <w:rPr>
          <w:rFonts w:ascii="Arial" w:hAnsi="Arial" w:cs="Arial"/>
          <w:b/>
          <w:bCs/>
          <w:color w:val="000000"/>
          <w:sz w:val="20"/>
          <w:szCs w:val="20"/>
          <w:u w:val="single"/>
        </w:rPr>
      </w:pPr>
      <w:r w:rsidRPr="00412ABC">
        <w:rPr>
          <w:rFonts w:ascii="Arial" w:hAnsi="Arial" w:cs="Arial"/>
          <w:b/>
          <w:bCs/>
          <w:color w:val="000000"/>
          <w:sz w:val="20"/>
          <w:szCs w:val="20"/>
        </w:rPr>
        <w:t xml:space="preserve">RESOLUTION: </w:t>
      </w:r>
      <w:r w:rsidRPr="00412ABC">
        <w:rPr>
          <w:rFonts w:ascii="Arial" w:hAnsi="Arial" w:cs="Arial"/>
          <w:b/>
          <w:bCs/>
          <w:color w:val="000000"/>
          <w:sz w:val="20"/>
          <w:szCs w:val="20"/>
          <w:u w:val="single"/>
        </w:rPr>
        <w:t>2016-89</w:t>
      </w:r>
    </w:p>
    <w:p w:rsidR="00412ABC" w:rsidRPr="00412ABC" w:rsidRDefault="00412ABC" w:rsidP="00412ABC">
      <w:pPr>
        <w:ind w:left="1440" w:right="1440"/>
        <w:jc w:val="right"/>
        <w:rPr>
          <w:rFonts w:ascii="Arial" w:hAnsi="Arial" w:cs="Arial"/>
          <w:bCs/>
          <w:color w:val="000000"/>
          <w:sz w:val="20"/>
          <w:szCs w:val="20"/>
          <w:u w:val="single"/>
        </w:rPr>
      </w:pPr>
    </w:p>
    <w:p w:rsidR="00412ABC" w:rsidRPr="00412ABC" w:rsidRDefault="00412ABC" w:rsidP="00412ABC">
      <w:pPr>
        <w:ind w:left="1440" w:right="1440"/>
        <w:jc w:val="both"/>
        <w:rPr>
          <w:rFonts w:ascii="Arial" w:hAnsi="Arial" w:cs="Arial"/>
          <w:b/>
          <w:sz w:val="20"/>
          <w:szCs w:val="20"/>
        </w:rPr>
      </w:pPr>
      <w:r w:rsidRPr="00412ABC">
        <w:rPr>
          <w:rFonts w:ascii="Arial" w:hAnsi="Arial" w:cs="Arial"/>
          <w:b/>
          <w:bCs/>
          <w:color w:val="000000"/>
          <w:sz w:val="20"/>
          <w:szCs w:val="20"/>
        </w:rPr>
        <w:t xml:space="preserve">RESOLUTION OF THE CITY COUNCIL OF THE CITY OF LINDEN, COUNTY OF UNION, NEW JERSEY AMENDING RESOLUTION 2015-426 AUTHORIZING THE PLANNING BOARD TO INVESTIGATE WHETHER THE PROPERTY COMMONLY KNOWN AS </w:t>
      </w:r>
      <w:r w:rsidRPr="00412ABC">
        <w:rPr>
          <w:rFonts w:ascii="Arial" w:hAnsi="Arial" w:cs="Arial"/>
          <w:b/>
          <w:sz w:val="20"/>
          <w:szCs w:val="20"/>
        </w:rPr>
        <w:t xml:space="preserve">BLOCK 288, LOTS 3, 4.01, 4.02, 8.01, 9, 10 AND 12 AND BLOCK 321, LOTS 1, 2, 3, 4, 5, 7 AND 8 ON THE TAX MAP OF THE CITY </w:t>
      </w:r>
      <w:r w:rsidRPr="00412ABC">
        <w:rPr>
          <w:rFonts w:ascii="Arial" w:hAnsi="Arial" w:cs="Arial"/>
          <w:b/>
          <w:bCs/>
          <w:color w:val="000000"/>
          <w:sz w:val="20"/>
          <w:szCs w:val="20"/>
        </w:rPr>
        <w:t xml:space="preserve">SHOULD BE DESIGNATED AS AN AREA IN NEED OF REDEVELOPMENT PURSUANT TO THE LOCAL REDEVELOPMENT AND HOUSING LAW, </w:t>
      </w:r>
      <w:r w:rsidRPr="00412ABC">
        <w:rPr>
          <w:rFonts w:ascii="Arial" w:hAnsi="Arial" w:cs="Arial"/>
          <w:b/>
          <w:i/>
          <w:sz w:val="20"/>
          <w:szCs w:val="20"/>
        </w:rPr>
        <w:t>N.J.S.A</w:t>
      </w:r>
      <w:r w:rsidRPr="00412ABC">
        <w:rPr>
          <w:rFonts w:ascii="Arial" w:hAnsi="Arial" w:cs="Arial"/>
          <w:b/>
          <w:sz w:val="20"/>
          <w:szCs w:val="20"/>
        </w:rPr>
        <w:t xml:space="preserve">. 40A:12A-1, </w:t>
      </w:r>
      <w:r w:rsidRPr="00412ABC">
        <w:rPr>
          <w:rFonts w:ascii="Arial" w:hAnsi="Arial" w:cs="Arial"/>
          <w:b/>
          <w:i/>
          <w:sz w:val="20"/>
          <w:szCs w:val="20"/>
        </w:rPr>
        <w:t>et seq.</w:t>
      </w:r>
    </w:p>
    <w:p w:rsidR="00412ABC" w:rsidRPr="00412ABC" w:rsidRDefault="00412ABC" w:rsidP="00412ABC">
      <w:pPr>
        <w:rPr>
          <w:rFonts w:ascii="Arial" w:hAnsi="Arial" w:cs="Arial"/>
          <w:sz w:val="20"/>
          <w:szCs w:val="20"/>
        </w:rPr>
      </w:pPr>
      <w:r w:rsidRPr="00412ABC">
        <w:rPr>
          <w:rFonts w:ascii="Arial" w:hAnsi="Arial" w:cs="Arial"/>
          <w:b/>
          <w:bCs/>
          <w:color w:val="000000"/>
          <w:sz w:val="20"/>
          <w:szCs w:val="20"/>
        </w:rPr>
        <w:t> </w:t>
      </w:r>
    </w:p>
    <w:p w:rsidR="00412ABC" w:rsidRPr="00412ABC" w:rsidRDefault="00412ABC" w:rsidP="00412ABC">
      <w:pPr>
        <w:jc w:val="both"/>
        <w:rPr>
          <w:rFonts w:ascii="Arial" w:hAnsi="Arial" w:cs="Arial"/>
          <w:sz w:val="20"/>
          <w:szCs w:val="20"/>
        </w:rPr>
      </w:pPr>
      <w:r w:rsidRPr="00412ABC">
        <w:rPr>
          <w:rFonts w:ascii="Arial" w:hAnsi="Arial" w:cs="Arial"/>
          <w:b/>
          <w:bCs/>
          <w:color w:val="000000"/>
          <w:sz w:val="20"/>
          <w:szCs w:val="20"/>
        </w:rPr>
        <w:t xml:space="preserve">            WHEREAS, </w:t>
      </w:r>
      <w:r w:rsidRPr="00412ABC">
        <w:rPr>
          <w:rFonts w:ascii="Arial" w:hAnsi="Arial" w:cs="Arial"/>
          <w:color w:val="000000"/>
          <w:sz w:val="20"/>
          <w:szCs w:val="20"/>
        </w:rPr>
        <w:t xml:space="preserve">the Local Redevelopment and Housing Law, </w:t>
      </w:r>
      <w:r w:rsidRPr="00412ABC">
        <w:rPr>
          <w:rFonts w:ascii="Arial" w:hAnsi="Arial" w:cs="Arial"/>
          <w:i/>
          <w:iCs/>
          <w:color w:val="000000"/>
          <w:sz w:val="20"/>
          <w:szCs w:val="20"/>
        </w:rPr>
        <w:t>N.J.S.A.</w:t>
      </w:r>
      <w:r w:rsidRPr="00412ABC">
        <w:rPr>
          <w:rFonts w:ascii="Arial" w:hAnsi="Arial" w:cs="Arial"/>
          <w:color w:val="000000"/>
          <w:sz w:val="20"/>
          <w:szCs w:val="20"/>
        </w:rPr>
        <w:t xml:space="preserve"> 40A:12A-1 </w:t>
      </w:r>
      <w:r w:rsidRPr="00412ABC">
        <w:rPr>
          <w:rFonts w:ascii="Arial" w:hAnsi="Arial" w:cs="Arial"/>
          <w:i/>
          <w:iCs/>
          <w:color w:val="000000"/>
          <w:sz w:val="20"/>
          <w:szCs w:val="20"/>
        </w:rPr>
        <w:t>et seq</w:t>
      </w:r>
      <w:r w:rsidRPr="00412ABC">
        <w:rPr>
          <w:rFonts w:ascii="Arial" w:hAnsi="Arial" w:cs="Arial"/>
          <w:color w:val="000000"/>
          <w:sz w:val="20"/>
          <w:szCs w:val="20"/>
        </w:rPr>
        <w:t>. (the “</w:t>
      </w:r>
      <w:r w:rsidRPr="00412ABC">
        <w:rPr>
          <w:rFonts w:ascii="Arial" w:hAnsi="Arial" w:cs="Arial"/>
          <w:b/>
          <w:color w:val="000000"/>
          <w:sz w:val="20"/>
          <w:szCs w:val="20"/>
        </w:rPr>
        <w:t>Redevelopment Law</w:t>
      </w:r>
      <w:r w:rsidRPr="00412ABC">
        <w:rPr>
          <w:rFonts w:ascii="Arial" w:hAnsi="Arial" w:cs="Arial"/>
          <w:color w:val="000000"/>
          <w:sz w:val="20"/>
          <w:szCs w:val="20"/>
        </w:rPr>
        <w:t xml:space="preserve">”), authorizes municipalities to determine whether certain parcels of land in the municipality constitute areas in need of redevelopment; and </w:t>
      </w:r>
    </w:p>
    <w:p w:rsidR="00412ABC" w:rsidRPr="00412ABC" w:rsidRDefault="00412ABC" w:rsidP="00412ABC">
      <w:pPr>
        <w:jc w:val="both"/>
        <w:rPr>
          <w:rFonts w:ascii="Arial" w:hAnsi="Arial" w:cs="Arial"/>
          <w:sz w:val="20"/>
          <w:szCs w:val="20"/>
        </w:rPr>
      </w:pPr>
      <w:r w:rsidRPr="00412ABC">
        <w:rPr>
          <w:rFonts w:ascii="Arial" w:hAnsi="Arial" w:cs="Arial"/>
          <w:color w:val="000000"/>
          <w:sz w:val="20"/>
          <w:szCs w:val="20"/>
        </w:rPr>
        <w:t> </w:t>
      </w:r>
    </w:p>
    <w:p w:rsidR="00412ABC" w:rsidRPr="00412ABC" w:rsidRDefault="00412ABC" w:rsidP="00412ABC">
      <w:pPr>
        <w:jc w:val="both"/>
        <w:rPr>
          <w:rFonts w:ascii="Arial" w:hAnsi="Arial" w:cs="Arial"/>
          <w:color w:val="000000"/>
          <w:sz w:val="20"/>
          <w:szCs w:val="20"/>
        </w:rPr>
      </w:pPr>
      <w:r w:rsidRPr="00412ABC">
        <w:rPr>
          <w:rFonts w:ascii="Arial" w:hAnsi="Arial" w:cs="Arial"/>
          <w:color w:val="000000"/>
          <w:sz w:val="20"/>
          <w:szCs w:val="20"/>
        </w:rPr>
        <w:t xml:space="preserve">            </w:t>
      </w:r>
      <w:r w:rsidRPr="00412ABC">
        <w:rPr>
          <w:rFonts w:ascii="Arial" w:hAnsi="Arial" w:cs="Arial"/>
          <w:b/>
          <w:bCs/>
          <w:color w:val="000000"/>
          <w:sz w:val="20"/>
          <w:szCs w:val="20"/>
        </w:rPr>
        <w:t>WHEREAS</w:t>
      </w:r>
      <w:r w:rsidRPr="00412ABC">
        <w:rPr>
          <w:rFonts w:ascii="Arial" w:hAnsi="Arial" w:cs="Arial"/>
          <w:color w:val="000000"/>
          <w:sz w:val="20"/>
          <w:szCs w:val="20"/>
        </w:rPr>
        <w:t>, to determine whether certain parcels of land constitute areas in need of redevelopment under the Redevelopment Law the city council (“</w:t>
      </w:r>
      <w:r w:rsidRPr="00412ABC">
        <w:rPr>
          <w:rFonts w:ascii="Arial" w:hAnsi="Arial" w:cs="Arial"/>
          <w:b/>
          <w:color w:val="000000"/>
          <w:sz w:val="20"/>
          <w:szCs w:val="20"/>
        </w:rPr>
        <w:t>City Council</w:t>
      </w:r>
      <w:r w:rsidRPr="00412ABC">
        <w:rPr>
          <w:rFonts w:ascii="Arial" w:hAnsi="Arial" w:cs="Arial"/>
          <w:color w:val="000000"/>
          <w:sz w:val="20"/>
          <w:szCs w:val="20"/>
        </w:rPr>
        <w:t>”) of the City of Linden (the “</w:t>
      </w:r>
      <w:r w:rsidRPr="00412ABC">
        <w:rPr>
          <w:rFonts w:ascii="Arial" w:hAnsi="Arial" w:cs="Arial"/>
          <w:b/>
          <w:color w:val="000000"/>
          <w:sz w:val="20"/>
          <w:szCs w:val="20"/>
        </w:rPr>
        <w:t>City</w:t>
      </w:r>
      <w:r w:rsidRPr="00412ABC">
        <w:rPr>
          <w:rFonts w:ascii="Arial" w:hAnsi="Arial" w:cs="Arial"/>
          <w:color w:val="000000"/>
          <w:sz w:val="20"/>
          <w:szCs w:val="20"/>
        </w:rPr>
        <w:t>”) must authorize the planning board of the City (the “</w:t>
      </w:r>
      <w:r w:rsidRPr="00412ABC">
        <w:rPr>
          <w:rFonts w:ascii="Arial" w:hAnsi="Arial" w:cs="Arial"/>
          <w:b/>
          <w:color w:val="000000"/>
          <w:sz w:val="20"/>
          <w:szCs w:val="20"/>
        </w:rPr>
        <w:t>Planning Board</w:t>
      </w:r>
      <w:r w:rsidRPr="00412ABC">
        <w:rPr>
          <w:rFonts w:ascii="Arial" w:hAnsi="Arial" w:cs="Arial"/>
          <w:color w:val="000000"/>
          <w:sz w:val="20"/>
          <w:szCs w:val="20"/>
        </w:rPr>
        <w:t>”) to conduct a preliminary investigation of the area and make recommendations to the City Council; and</w:t>
      </w:r>
    </w:p>
    <w:p w:rsidR="00412ABC" w:rsidRPr="00412ABC" w:rsidRDefault="00412ABC" w:rsidP="00412ABC">
      <w:pPr>
        <w:jc w:val="both"/>
        <w:rPr>
          <w:rFonts w:ascii="Arial" w:hAnsi="Arial" w:cs="Arial"/>
          <w:sz w:val="20"/>
          <w:szCs w:val="20"/>
        </w:rPr>
      </w:pPr>
    </w:p>
    <w:p w:rsidR="00412ABC" w:rsidRPr="00412ABC" w:rsidRDefault="00412ABC" w:rsidP="00412ABC">
      <w:pPr>
        <w:ind w:firstLine="720"/>
        <w:jc w:val="both"/>
        <w:rPr>
          <w:rFonts w:ascii="Arial" w:hAnsi="Arial" w:cs="Arial"/>
          <w:sz w:val="20"/>
          <w:szCs w:val="20"/>
        </w:rPr>
      </w:pPr>
      <w:r w:rsidRPr="00412ABC">
        <w:rPr>
          <w:rFonts w:ascii="Arial" w:hAnsi="Arial" w:cs="Arial"/>
          <w:b/>
          <w:sz w:val="20"/>
          <w:szCs w:val="20"/>
        </w:rPr>
        <w:t>WHEREAS,</w:t>
      </w:r>
      <w:r w:rsidRPr="00412ABC">
        <w:rPr>
          <w:rFonts w:ascii="Arial" w:hAnsi="Arial" w:cs="Arial"/>
          <w:sz w:val="20"/>
          <w:szCs w:val="20"/>
        </w:rPr>
        <w:t xml:space="preserve"> at the direction of the City Council, the Planning Board previously conducted a preliminary investigation to determine whether the property commonly known as Block 288, Lots 1, 2, 13, 14 and 15 and Block 254, Lots 12 and 13 </w:t>
      </w:r>
      <w:r w:rsidRPr="00412ABC">
        <w:rPr>
          <w:rFonts w:ascii="Arial" w:hAnsi="Arial" w:cs="Arial"/>
          <w:color w:val="000000"/>
          <w:sz w:val="20"/>
          <w:szCs w:val="20"/>
        </w:rPr>
        <w:t>on the tax map of the City, as well as the vacated portion of Lumber Street now known as Block 254, Lot 16</w:t>
      </w:r>
      <w:r w:rsidRPr="00412ABC">
        <w:rPr>
          <w:rFonts w:ascii="Arial" w:hAnsi="Arial" w:cs="Arial"/>
          <w:sz w:val="20"/>
          <w:szCs w:val="20"/>
        </w:rPr>
        <w:t xml:space="preserve"> (together, the “</w:t>
      </w:r>
      <w:r w:rsidRPr="00412ABC">
        <w:rPr>
          <w:rFonts w:ascii="Arial" w:hAnsi="Arial" w:cs="Arial"/>
          <w:b/>
          <w:sz w:val="20"/>
          <w:szCs w:val="20"/>
        </w:rPr>
        <w:t>Prior Study Area</w:t>
      </w:r>
      <w:r w:rsidRPr="00412ABC">
        <w:rPr>
          <w:rFonts w:ascii="Arial" w:hAnsi="Arial" w:cs="Arial"/>
          <w:sz w:val="20"/>
          <w:szCs w:val="20"/>
        </w:rPr>
        <w:t>”) meets the criteria set forth in the Redevelopment Law for designation as an area in need of redevelopment; and</w:t>
      </w:r>
    </w:p>
    <w:p w:rsidR="00412ABC" w:rsidRPr="00412ABC" w:rsidRDefault="00412ABC" w:rsidP="00412ABC">
      <w:pPr>
        <w:jc w:val="both"/>
        <w:rPr>
          <w:rFonts w:ascii="Arial" w:hAnsi="Arial" w:cs="Arial"/>
          <w:color w:val="000000"/>
          <w:sz w:val="20"/>
          <w:szCs w:val="20"/>
        </w:rPr>
      </w:pPr>
      <w:r w:rsidRPr="00412ABC">
        <w:rPr>
          <w:rFonts w:ascii="Arial" w:hAnsi="Arial" w:cs="Arial"/>
          <w:color w:val="000000"/>
          <w:sz w:val="20"/>
          <w:szCs w:val="20"/>
        </w:rPr>
        <w:t>  </w:t>
      </w:r>
    </w:p>
    <w:p w:rsidR="00412ABC" w:rsidRPr="00412ABC" w:rsidRDefault="00412ABC" w:rsidP="00412ABC">
      <w:pPr>
        <w:jc w:val="both"/>
        <w:rPr>
          <w:rFonts w:ascii="Arial" w:hAnsi="Arial" w:cs="Arial"/>
          <w:sz w:val="20"/>
          <w:szCs w:val="20"/>
        </w:rPr>
      </w:pPr>
      <w:r w:rsidRPr="00412ABC">
        <w:rPr>
          <w:rFonts w:ascii="Arial" w:hAnsi="Arial" w:cs="Arial"/>
          <w:color w:val="000000"/>
          <w:sz w:val="20"/>
          <w:szCs w:val="20"/>
        </w:rPr>
        <w:tab/>
      </w:r>
      <w:r w:rsidRPr="00412ABC">
        <w:rPr>
          <w:rFonts w:ascii="Arial" w:hAnsi="Arial" w:cs="Arial"/>
          <w:b/>
          <w:sz w:val="20"/>
          <w:szCs w:val="20"/>
        </w:rPr>
        <w:t>WHEREAS,</w:t>
      </w:r>
      <w:r w:rsidRPr="00412ABC">
        <w:rPr>
          <w:rFonts w:ascii="Arial" w:hAnsi="Arial" w:cs="Arial"/>
          <w:sz w:val="20"/>
          <w:szCs w:val="20"/>
        </w:rPr>
        <w:t xml:space="preserve"> the Planning Board found that the properties in the Prior Study Area meet criteria necessary for designation as an area in need of redevelopment under the Redevelopment Law and it therefore recommended that the City Council so designate the Prior Study Area; and</w:t>
      </w:r>
    </w:p>
    <w:p w:rsidR="00412ABC" w:rsidRPr="00412ABC" w:rsidRDefault="00412ABC" w:rsidP="00412ABC">
      <w:pPr>
        <w:jc w:val="both"/>
        <w:rPr>
          <w:rFonts w:ascii="Arial" w:hAnsi="Arial" w:cs="Arial"/>
          <w:color w:val="000000"/>
          <w:sz w:val="20"/>
          <w:szCs w:val="20"/>
        </w:rPr>
      </w:pPr>
    </w:p>
    <w:p w:rsidR="00412ABC" w:rsidRPr="00412ABC" w:rsidRDefault="00412ABC" w:rsidP="00412ABC">
      <w:pPr>
        <w:jc w:val="both"/>
        <w:rPr>
          <w:rFonts w:ascii="Arial" w:hAnsi="Arial" w:cs="Arial"/>
          <w:color w:val="000000"/>
          <w:sz w:val="20"/>
          <w:szCs w:val="20"/>
        </w:rPr>
      </w:pPr>
      <w:r w:rsidRPr="00412ABC">
        <w:rPr>
          <w:rFonts w:ascii="Arial" w:hAnsi="Arial" w:cs="Arial"/>
          <w:color w:val="000000"/>
          <w:sz w:val="20"/>
          <w:szCs w:val="20"/>
        </w:rPr>
        <w:t xml:space="preserve">         </w:t>
      </w:r>
      <w:r w:rsidRPr="00412ABC">
        <w:rPr>
          <w:rFonts w:ascii="Arial" w:hAnsi="Arial" w:cs="Arial"/>
          <w:b/>
          <w:bCs/>
          <w:color w:val="000000"/>
          <w:sz w:val="20"/>
          <w:szCs w:val="20"/>
        </w:rPr>
        <w:t>WHEREAS,</w:t>
      </w:r>
      <w:r w:rsidRPr="00412ABC">
        <w:rPr>
          <w:rFonts w:ascii="Arial" w:hAnsi="Arial" w:cs="Arial"/>
          <w:bCs/>
          <w:color w:val="000000"/>
          <w:sz w:val="20"/>
          <w:szCs w:val="20"/>
        </w:rPr>
        <w:t xml:space="preserve"> on December 16, 2015, </w:t>
      </w:r>
      <w:r w:rsidRPr="00412ABC">
        <w:rPr>
          <w:rFonts w:ascii="Arial" w:hAnsi="Arial" w:cs="Arial"/>
          <w:color w:val="000000"/>
          <w:sz w:val="20"/>
          <w:szCs w:val="20"/>
        </w:rPr>
        <w:t xml:space="preserve">the City Council adopted resolution 2015-426 directing the Planning Board to conduct an investigation of the property commonly known as </w:t>
      </w:r>
      <w:r w:rsidRPr="00412ABC">
        <w:rPr>
          <w:rFonts w:ascii="Arial" w:hAnsi="Arial" w:cs="Arial"/>
          <w:sz w:val="20"/>
          <w:szCs w:val="20"/>
        </w:rPr>
        <w:t xml:space="preserve">Block 288, Lots 3, 4.01, 4.02, 8.01, 9, 10 and 12 on the tax map of the City </w:t>
      </w:r>
      <w:r w:rsidRPr="00412ABC">
        <w:rPr>
          <w:rFonts w:ascii="Arial" w:hAnsi="Arial" w:cs="Arial"/>
          <w:color w:val="000000"/>
          <w:sz w:val="20"/>
          <w:szCs w:val="20"/>
        </w:rPr>
        <w:t>(the “</w:t>
      </w:r>
      <w:r w:rsidRPr="00412ABC">
        <w:rPr>
          <w:rFonts w:ascii="Arial" w:hAnsi="Arial" w:cs="Arial"/>
          <w:b/>
          <w:color w:val="000000"/>
          <w:sz w:val="20"/>
          <w:szCs w:val="20"/>
        </w:rPr>
        <w:t>Expanded Area</w:t>
      </w:r>
      <w:r w:rsidRPr="00412ABC">
        <w:rPr>
          <w:rFonts w:ascii="Arial" w:hAnsi="Arial" w:cs="Arial"/>
          <w:color w:val="000000"/>
          <w:sz w:val="20"/>
          <w:szCs w:val="20"/>
        </w:rPr>
        <w:t xml:space="preserve">”), to determine whether the Expanded Area meets the criteria set forth in the Redevelopment Law, specifically </w:t>
      </w:r>
      <w:r w:rsidRPr="00412ABC">
        <w:rPr>
          <w:rFonts w:ascii="Arial" w:hAnsi="Arial" w:cs="Arial"/>
          <w:i/>
          <w:iCs/>
          <w:color w:val="000000"/>
          <w:sz w:val="20"/>
          <w:szCs w:val="20"/>
        </w:rPr>
        <w:t xml:space="preserve"> N.J.S.A.</w:t>
      </w:r>
      <w:r w:rsidRPr="00412ABC">
        <w:rPr>
          <w:rFonts w:ascii="Arial" w:hAnsi="Arial" w:cs="Arial"/>
          <w:color w:val="000000"/>
          <w:sz w:val="20"/>
          <w:szCs w:val="20"/>
        </w:rPr>
        <w:t xml:space="preserve"> 40A:12A-5, and should be designated as an area in need of redevelopment; and</w:t>
      </w:r>
    </w:p>
    <w:p w:rsidR="00412ABC" w:rsidRPr="00412ABC" w:rsidRDefault="00412ABC" w:rsidP="00412ABC">
      <w:pPr>
        <w:jc w:val="both"/>
        <w:rPr>
          <w:rFonts w:ascii="Arial" w:hAnsi="Arial" w:cs="Arial"/>
          <w:color w:val="000000"/>
          <w:sz w:val="20"/>
          <w:szCs w:val="20"/>
        </w:rPr>
      </w:pPr>
    </w:p>
    <w:p w:rsidR="00412ABC" w:rsidRPr="00412ABC" w:rsidRDefault="00412ABC" w:rsidP="00412ABC">
      <w:pPr>
        <w:jc w:val="both"/>
        <w:rPr>
          <w:rFonts w:ascii="Arial" w:hAnsi="Arial" w:cs="Arial"/>
          <w:color w:val="000000"/>
          <w:sz w:val="20"/>
          <w:szCs w:val="20"/>
        </w:rPr>
      </w:pPr>
      <w:r w:rsidRPr="00412ABC">
        <w:rPr>
          <w:rFonts w:ascii="Arial" w:hAnsi="Arial" w:cs="Arial"/>
          <w:color w:val="000000"/>
          <w:sz w:val="20"/>
          <w:szCs w:val="20"/>
        </w:rPr>
        <w:t xml:space="preserve">         </w:t>
      </w:r>
      <w:r w:rsidRPr="00412ABC">
        <w:rPr>
          <w:rFonts w:ascii="Arial" w:hAnsi="Arial" w:cs="Arial"/>
          <w:b/>
          <w:bCs/>
          <w:color w:val="000000"/>
          <w:sz w:val="20"/>
          <w:szCs w:val="20"/>
        </w:rPr>
        <w:t xml:space="preserve">WHEREAS, </w:t>
      </w:r>
      <w:r w:rsidRPr="00412ABC">
        <w:rPr>
          <w:rFonts w:ascii="Arial" w:hAnsi="Arial" w:cs="Arial"/>
          <w:color w:val="000000"/>
          <w:sz w:val="20"/>
          <w:szCs w:val="20"/>
        </w:rPr>
        <w:t xml:space="preserve">the City Council believes it is in the best interest of the City that an investigation occur with respect to certain additional parcels within the City and therefore amends resolution 2015-426 and authorizes and directs the Planning Board to conduct an investigation of the property commonly known as </w:t>
      </w:r>
      <w:r w:rsidRPr="00412ABC">
        <w:rPr>
          <w:rFonts w:ascii="Arial" w:hAnsi="Arial" w:cs="Arial"/>
          <w:sz w:val="20"/>
          <w:szCs w:val="20"/>
        </w:rPr>
        <w:t xml:space="preserve">Block 288, Lots 3, 4.01, 4.02, 8.01, 9, 10 and 12 and Block 321, Lots 1, 2, 3, 4, 5, 7 and 8 on the tax map of the City </w:t>
      </w:r>
      <w:r w:rsidRPr="00412ABC">
        <w:rPr>
          <w:rFonts w:ascii="Arial" w:hAnsi="Arial" w:cs="Arial"/>
          <w:color w:val="000000"/>
          <w:sz w:val="20"/>
          <w:szCs w:val="20"/>
        </w:rPr>
        <w:t>(hereinafter the “</w:t>
      </w:r>
      <w:r w:rsidRPr="00412ABC">
        <w:rPr>
          <w:rFonts w:ascii="Arial" w:hAnsi="Arial" w:cs="Arial"/>
          <w:b/>
          <w:color w:val="000000"/>
          <w:sz w:val="20"/>
          <w:szCs w:val="20"/>
        </w:rPr>
        <w:t>Additional Study Area</w:t>
      </w:r>
      <w:r w:rsidRPr="00412ABC">
        <w:rPr>
          <w:rFonts w:ascii="Arial" w:hAnsi="Arial" w:cs="Arial"/>
          <w:color w:val="000000"/>
          <w:sz w:val="20"/>
          <w:szCs w:val="20"/>
        </w:rPr>
        <w:t xml:space="preserve">”), to determine whether the Additional Study Area meets the criteria set forth in the Redevelopment Law, specifically </w:t>
      </w:r>
      <w:r w:rsidRPr="00412ABC">
        <w:rPr>
          <w:rFonts w:ascii="Arial" w:hAnsi="Arial" w:cs="Arial"/>
          <w:i/>
          <w:iCs/>
          <w:color w:val="000000"/>
          <w:sz w:val="20"/>
          <w:szCs w:val="20"/>
        </w:rPr>
        <w:t xml:space="preserve"> N.J.S.A.</w:t>
      </w:r>
      <w:r w:rsidRPr="00412ABC">
        <w:rPr>
          <w:rFonts w:ascii="Arial" w:hAnsi="Arial" w:cs="Arial"/>
          <w:color w:val="000000"/>
          <w:sz w:val="20"/>
          <w:szCs w:val="20"/>
        </w:rPr>
        <w:t xml:space="preserve"> 40A:12A-5, and should be designated as an area in need of redevelopment; and</w:t>
      </w:r>
    </w:p>
    <w:p w:rsidR="00412ABC" w:rsidRPr="00412ABC" w:rsidRDefault="00412ABC" w:rsidP="00412ABC">
      <w:pPr>
        <w:jc w:val="both"/>
        <w:rPr>
          <w:rFonts w:ascii="Arial" w:hAnsi="Arial" w:cs="Arial"/>
          <w:color w:val="000000"/>
          <w:sz w:val="20"/>
          <w:szCs w:val="20"/>
        </w:rPr>
      </w:pPr>
    </w:p>
    <w:p w:rsidR="00412ABC" w:rsidRPr="00412ABC" w:rsidRDefault="00412ABC" w:rsidP="00412ABC">
      <w:pPr>
        <w:autoSpaceDE w:val="0"/>
        <w:autoSpaceDN w:val="0"/>
        <w:adjustRightInd w:val="0"/>
        <w:spacing w:after="200"/>
        <w:ind w:firstLine="720"/>
        <w:jc w:val="both"/>
        <w:rPr>
          <w:rFonts w:ascii="Arial" w:hAnsi="Arial" w:cs="Arial"/>
          <w:sz w:val="20"/>
          <w:szCs w:val="20"/>
        </w:rPr>
      </w:pPr>
      <w:r w:rsidRPr="00412ABC">
        <w:rPr>
          <w:rFonts w:ascii="Arial" w:hAnsi="Arial" w:cs="Arial"/>
          <w:b/>
          <w:bCs/>
          <w:sz w:val="20"/>
          <w:szCs w:val="20"/>
        </w:rPr>
        <w:t>WHEREAS</w:t>
      </w:r>
      <w:r w:rsidRPr="00412ABC">
        <w:rPr>
          <w:rFonts w:ascii="Arial" w:hAnsi="Arial" w:cs="Arial"/>
          <w:sz w:val="20"/>
          <w:szCs w:val="20"/>
        </w:rPr>
        <w:t xml:space="preserve">, if the Planning Board determines to recommend that the Additional Study Area should be designated as an area in need of redevelopment, pursuant to Section 7(f) of the Redevelopment Law, the </w:t>
      </w:r>
      <w:r w:rsidRPr="00412ABC">
        <w:rPr>
          <w:rFonts w:ascii="Arial" w:hAnsi="Arial" w:cs="Arial"/>
          <w:color w:val="000000"/>
          <w:sz w:val="20"/>
          <w:szCs w:val="20"/>
        </w:rPr>
        <w:t xml:space="preserve">City </w:t>
      </w:r>
      <w:r w:rsidRPr="00412ABC">
        <w:rPr>
          <w:rFonts w:ascii="Arial" w:hAnsi="Arial" w:cs="Arial"/>
          <w:sz w:val="20"/>
          <w:szCs w:val="20"/>
        </w:rPr>
        <w:t>Council requests that the Planning Board also prepare a redevelopment plan for the Study Area and the Additional Study Area and submit same to the City</w:t>
      </w:r>
      <w:r w:rsidRPr="00412ABC">
        <w:rPr>
          <w:rFonts w:ascii="Arial" w:hAnsi="Arial" w:cs="Arial"/>
          <w:color w:val="000000"/>
          <w:sz w:val="20"/>
          <w:szCs w:val="20"/>
        </w:rPr>
        <w:t xml:space="preserve"> Council for its consideration; and</w:t>
      </w:r>
    </w:p>
    <w:p w:rsidR="00412ABC" w:rsidRPr="00412ABC" w:rsidRDefault="00412ABC" w:rsidP="00412ABC">
      <w:pPr>
        <w:jc w:val="both"/>
        <w:rPr>
          <w:rFonts w:ascii="Arial" w:hAnsi="Arial" w:cs="Arial"/>
          <w:color w:val="000000"/>
          <w:sz w:val="20"/>
          <w:szCs w:val="20"/>
        </w:rPr>
      </w:pPr>
      <w:r w:rsidRPr="00412ABC">
        <w:rPr>
          <w:rFonts w:ascii="Arial" w:hAnsi="Arial" w:cs="Arial"/>
          <w:color w:val="000000"/>
          <w:sz w:val="20"/>
          <w:szCs w:val="20"/>
        </w:rPr>
        <w:t xml:space="preserve">            </w:t>
      </w:r>
      <w:r w:rsidRPr="00412ABC">
        <w:rPr>
          <w:rFonts w:ascii="Arial" w:hAnsi="Arial" w:cs="Arial"/>
          <w:b/>
          <w:bCs/>
          <w:color w:val="000000"/>
          <w:sz w:val="20"/>
          <w:szCs w:val="20"/>
        </w:rPr>
        <w:t xml:space="preserve">WHEREAS, </w:t>
      </w:r>
      <w:r w:rsidRPr="00412ABC">
        <w:rPr>
          <w:rFonts w:ascii="Arial" w:hAnsi="Arial" w:cs="Arial"/>
          <w:color w:val="000000"/>
          <w:sz w:val="20"/>
          <w:szCs w:val="20"/>
        </w:rPr>
        <w:t xml:space="preserve">the redevelopment area determination requested hereunder, in connection with the Additional Study Area, authorizes the City and City Council to use all those powers provided by the Redevelopment Law for use in a redevelopment area, not </w:t>
      </w:r>
      <w:r w:rsidRPr="00412ABC">
        <w:rPr>
          <w:rFonts w:ascii="Arial" w:hAnsi="Arial" w:cs="Arial"/>
          <w:sz w:val="20"/>
          <w:szCs w:val="20"/>
        </w:rPr>
        <w:t>including the power of eminent domain</w:t>
      </w:r>
      <w:r w:rsidRPr="00412ABC">
        <w:rPr>
          <w:rFonts w:ascii="Arial" w:hAnsi="Arial" w:cs="Arial"/>
          <w:color w:val="000000"/>
          <w:sz w:val="20"/>
          <w:szCs w:val="20"/>
        </w:rPr>
        <w:t xml:space="preserve"> (hereinafter referred to as a “</w:t>
      </w:r>
      <w:r w:rsidRPr="00412ABC">
        <w:rPr>
          <w:rFonts w:ascii="Arial" w:hAnsi="Arial" w:cs="Arial"/>
          <w:b/>
          <w:color w:val="000000"/>
          <w:sz w:val="20"/>
          <w:szCs w:val="20"/>
        </w:rPr>
        <w:t>Non-condemnation Redevelopment Area</w:t>
      </w:r>
      <w:r w:rsidRPr="00412ABC">
        <w:rPr>
          <w:rFonts w:ascii="Arial" w:hAnsi="Arial" w:cs="Arial"/>
          <w:color w:val="000000"/>
          <w:sz w:val="20"/>
          <w:szCs w:val="20"/>
        </w:rPr>
        <w:t>”).</w:t>
      </w:r>
    </w:p>
    <w:p w:rsidR="00412ABC" w:rsidRPr="00412ABC" w:rsidRDefault="00412ABC" w:rsidP="00412ABC">
      <w:pPr>
        <w:jc w:val="both"/>
        <w:rPr>
          <w:rFonts w:ascii="Arial" w:hAnsi="Arial" w:cs="Arial"/>
          <w:b/>
          <w:bCs/>
          <w:sz w:val="20"/>
          <w:szCs w:val="20"/>
        </w:rPr>
      </w:pPr>
      <w:r w:rsidRPr="00412ABC">
        <w:rPr>
          <w:rFonts w:ascii="Arial" w:hAnsi="Arial" w:cs="Arial"/>
          <w:color w:val="000000"/>
          <w:sz w:val="20"/>
          <w:szCs w:val="20"/>
        </w:rPr>
        <w:t xml:space="preserve"> </w:t>
      </w:r>
      <w:r w:rsidRPr="00412ABC">
        <w:rPr>
          <w:rFonts w:ascii="Arial" w:hAnsi="Arial" w:cs="Arial"/>
          <w:color w:val="000000"/>
          <w:sz w:val="20"/>
          <w:szCs w:val="20"/>
        </w:rPr>
        <w:tab/>
      </w:r>
      <w:r w:rsidRPr="00412ABC">
        <w:rPr>
          <w:rFonts w:ascii="Arial" w:hAnsi="Arial" w:cs="Arial"/>
          <w:b/>
          <w:bCs/>
          <w:sz w:val="20"/>
          <w:szCs w:val="20"/>
        </w:rPr>
        <w:t>NOW THEREFORE, BE IT RESOLVED BY THE CITY COUNCIL OF THE CITY OF LINDEN, NEW JERSEY AS FOLLOWS:</w:t>
      </w:r>
    </w:p>
    <w:p w:rsidR="00412ABC" w:rsidRPr="00412ABC" w:rsidRDefault="00412ABC" w:rsidP="00412ABC">
      <w:pPr>
        <w:jc w:val="both"/>
        <w:rPr>
          <w:rFonts w:ascii="Arial" w:hAnsi="Arial" w:cs="Arial"/>
          <w:sz w:val="20"/>
          <w:szCs w:val="20"/>
        </w:rPr>
      </w:pPr>
      <w:r w:rsidRPr="00412ABC">
        <w:rPr>
          <w:rFonts w:ascii="Arial" w:hAnsi="Arial" w:cs="Arial"/>
          <w:sz w:val="20"/>
          <w:szCs w:val="20"/>
        </w:rPr>
        <w:t> </w:t>
      </w:r>
    </w:p>
    <w:p w:rsidR="00412ABC" w:rsidRPr="00412ABC" w:rsidRDefault="00412ABC" w:rsidP="00412ABC">
      <w:pPr>
        <w:jc w:val="both"/>
        <w:rPr>
          <w:rFonts w:ascii="Arial" w:hAnsi="Arial" w:cs="Arial"/>
          <w:sz w:val="20"/>
          <w:szCs w:val="20"/>
        </w:rPr>
      </w:pPr>
      <w:r w:rsidRPr="00412ABC">
        <w:rPr>
          <w:rFonts w:ascii="Arial" w:hAnsi="Arial" w:cs="Arial"/>
          <w:sz w:val="20"/>
          <w:szCs w:val="20"/>
        </w:rPr>
        <w:tab/>
        <w:t>Section 1.</w:t>
      </w:r>
      <w:r w:rsidRPr="00412ABC">
        <w:rPr>
          <w:rFonts w:ascii="Arial" w:hAnsi="Arial" w:cs="Arial"/>
          <w:sz w:val="20"/>
          <w:szCs w:val="20"/>
        </w:rPr>
        <w:tab/>
        <w:t>The foregoing recitals are incorporated herein as if set forth in full.</w:t>
      </w:r>
    </w:p>
    <w:p w:rsidR="00412ABC" w:rsidRPr="00412ABC" w:rsidRDefault="00412ABC" w:rsidP="00412ABC">
      <w:pPr>
        <w:jc w:val="both"/>
        <w:rPr>
          <w:rFonts w:ascii="Arial" w:hAnsi="Arial" w:cs="Arial"/>
          <w:sz w:val="20"/>
          <w:szCs w:val="20"/>
        </w:rPr>
      </w:pPr>
    </w:p>
    <w:p w:rsidR="00412ABC" w:rsidRPr="00412ABC" w:rsidRDefault="00412ABC" w:rsidP="00412ABC">
      <w:pPr>
        <w:ind w:firstLine="720"/>
        <w:jc w:val="both"/>
        <w:rPr>
          <w:rFonts w:ascii="Arial" w:hAnsi="Arial" w:cs="Arial"/>
          <w:sz w:val="20"/>
          <w:szCs w:val="20"/>
        </w:rPr>
      </w:pPr>
      <w:r w:rsidRPr="00412ABC">
        <w:rPr>
          <w:rFonts w:ascii="Arial" w:hAnsi="Arial" w:cs="Arial"/>
          <w:sz w:val="20"/>
          <w:szCs w:val="20"/>
        </w:rPr>
        <w:t>Section 2.</w:t>
      </w:r>
      <w:r w:rsidRPr="00412ABC">
        <w:rPr>
          <w:rFonts w:ascii="Arial" w:hAnsi="Arial" w:cs="Arial"/>
          <w:sz w:val="20"/>
          <w:szCs w:val="20"/>
        </w:rPr>
        <w:tab/>
        <w:t xml:space="preserve">The Planning Board is hereby authorized and directed to conduct an investigation pursuant to </w:t>
      </w:r>
      <w:r w:rsidRPr="00412ABC">
        <w:rPr>
          <w:rFonts w:ascii="Arial" w:hAnsi="Arial" w:cs="Arial"/>
          <w:i/>
          <w:iCs/>
          <w:sz w:val="20"/>
          <w:szCs w:val="20"/>
        </w:rPr>
        <w:t xml:space="preserve">N.J.S.A. </w:t>
      </w:r>
      <w:r w:rsidRPr="00412ABC">
        <w:rPr>
          <w:rFonts w:ascii="Arial" w:hAnsi="Arial" w:cs="Arial"/>
          <w:sz w:val="20"/>
          <w:szCs w:val="20"/>
        </w:rPr>
        <w:t xml:space="preserve">40A:12A-6 to determine whether the Additional Study Area satisfies the criteria set forth in </w:t>
      </w:r>
      <w:r w:rsidRPr="00412ABC">
        <w:rPr>
          <w:rFonts w:ascii="Arial" w:hAnsi="Arial" w:cs="Arial"/>
          <w:i/>
          <w:iCs/>
          <w:sz w:val="20"/>
          <w:szCs w:val="20"/>
        </w:rPr>
        <w:t xml:space="preserve">N.J.S.A. </w:t>
      </w:r>
      <w:r w:rsidRPr="00412ABC">
        <w:rPr>
          <w:rFonts w:ascii="Arial" w:hAnsi="Arial" w:cs="Arial"/>
          <w:sz w:val="20"/>
          <w:szCs w:val="20"/>
        </w:rPr>
        <w:t>40A:12A-5 to be designated as an area in need of redevelopment.</w:t>
      </w:r>
    </w:p>
    <w:p w:rsidR="00412ABC" w:rsidRPr="00412ABC" w:rsidRDefault="00412ABC" w:rsidP="00412ABC">
      <w:pPr>
        <w:jc w:val="both"/>
        <w:rPr>
          <w:rFonts w:ascii="Arial" w:hAnsi="Arial" w:cs="Arial"/>
          <w:sz w:val="20"/>
          <w:szCs w:val="20"/>
        </w:rPr>
      </w:pPr>
      <w:r w:rsidRPr="00412ABC">
        <w:rPr>
          <w:rFonts w:ascii="Arial" w:hAnsi="Arial" w:cs="Arial"/>
          <w:sz w:val="20"/>
          <w:szCs w:val="20"/>
        </w:rPr>
        <w:t> </w:t>
      </w:r>
    </w:p>
    <w:p w:rsidR="00412ABC" w:rsidRPr="00412ABC" w:rsidRDefault="00412ABC" w:rsidP="00412ABC">
      <w:pPr>
        <w:jc w:val="both"/>
        <w:rPr>
          <w:rFonts w:ascii="Arial" w:hAnsi="Arial" w:cs="Arial"/>
          <w:sz w:val="20"/>
          <w:szCs w:val="20"/>
        </w:rPr>
      </w:pPr>
      <w:r w:rsidRPr="00412ABC">
        <w:rPr>
          <w:rFonts w:ascii="Arial" w:hAnsi="Arial" w:cs="Arial"/>
          <w:sz w:val="20"/>
          <w:szCs w:val="20"/>
        </w:rPr>
        <w:tab/>
        <w:t>Section 3.</w:t>
      </w:r>
      <w:r w:rsidRPr="00412ABC">
        <w:rPr>
          <w:rFonts w:ascii="Arial" w:hAnsi="Arial" w:cs="Arial"/>
          <w:sz w:val="20"/>
          <w:szCs w:val="20"/>
        </w:rPr>
        <w:tab/>
        <w:t>As part of its investigation, the Planning Board shall prepare a map showing the boundaries of the Additional Study Area and the location of the parcels contained therein, and appended thereto shall be a statement setting forth the basis of the investigation.</w:t>
      </w:r>
    </w:p>
    <w:p w:rsidR="00412ABC" w:rsidRPr="00412ABC" w:rsidRDefault="00412ABC" w:rsidP="00412ABC">
      <w:pPr>
        <w:jc w:val="both"/>
        <w:rPr>
          <w:rFonts w:ascii="Arial" w:hAnsi="Arial" w:cs="Arial"/>
          <w:sz w:val="20"/>
          <w:szCs w:val="20"/>
        </w:rPr>
      </w:pPr>
    </w:p>
    <w:p w:rsidR="00412ABC" w:rsidRPr="00412ABC" w:rsidRDefault="00412ABC" w:rsidP="00412ABC">
      <w:pPr>
        <w:autoSpaceDE w:val="0"/>
        <w:autoSpaceDN w:val="0"/>
        <w:adjustRightInd w:val="0"/>
        <w:jc w:val="both"/>
        <w:rPr>
          <w:rFonts w:ascii="Arial" w:hAnsi="Arial" w:cs="Arial"/>
          <w:sz w:val="20"/>
          <w:szCs w:val="20"/>
        </w:rPr>
      </w:pPr>
      <w:r w:rsidRPr="00412ABC">
        <w:rPr>
          <w:rFonts w:ascii="Arial" w:hAnsi="Arial" w:cs="Arial"/>
          <w:sz w:val="20"/>
          <w:szCs w:val="20"/>
        </w:rPr>
        <w:tab/>
        <w:t>Section 4.</w:t>
      </w:r>
      <w:r w:rsidRPr="00412ABC">
        <w:rPr>
          <w:rFonts w:ascii="Arial" w:hAnsi="Arial" w:cs="Arial"/>
          <w:sz w:val="20"/>
          <w:szCs w:val="20"/>
        </w:rPr>
        <w:tab/>
        <w:t xml:space="preserve">The Planning Board shall conduct a public hearing in accordance with the </w:t>
      </w:r>
      <w:r w:rsidRPr="00412ABC">
        <w:rPr>
          <w:rFonts w:ascii="Arial" w:hAnsi="Arial" w:cs="Arial"/>
          <w:color w:val="000000"/>
          <w:sz w:val="20"/>
          <w:szCs w:val="20"/>
        </w:rPr>
        <w:t xml:space="preserve">Redevelopment Law, specifically </w:t>
      </w:r>
      <w:r w:rsidRPr="00412ABC">
        <w:rPr>
          <w:rFonts w:ascii="Arial" w:hAnsi="Arial" w:cs="Arial"/>
          <w:i/>
          <w:iCs/>
          <w:sz w:val="20"/>
          <w:szCs w:val="20"/>
        </w:rPr>
        <w:t xml:space="preserve">N.J.S.A. </w:t>
      </w:r>
      <w:r w:rsidRPr="00412ABC">
        <w:rPr>
          <w:rFonts w:ascii="Arial" w:hAnsi="Arial" w:cs="Arial"/>
          <w:sz w:val="20"/>
          <w:szCs w:val="20"/>
        </w:rPr>
        <w:t>40A:12A-6, after giving due notice of the proposed boundaries of the Additional Study Area and the date of the hearing to any persons who are interested in or would be affected by a determination that the Additional Study Area is an area in need of redevelopment. The notice of the hearing shall specifically state that the redevelopment area determination shall not authorize the City or City Council to exercise the power of eminent domain to acquire any property in the delineated area, for the Additional Study Area is being investigated as a possible Non-condemnation Redevelopment Area.</w:t>
      </w:r>
    </w:p>
    <w:p w:rsidR="00412ABC" w:rsidRPr="00412ABC" w:rsidRDefault="00412ABC" w:rsidP="00412ABC">
      <w:pPr>
        <w:jc w:val="both"/>
        <w:rPr>
          <w:rFonts w:ascii="Arial" w:hAnsi="Arial" w:cs="Arial"/>
          <w:sz w:val="20"/>
          <w:szCs w:val="20"/>
        </w:rPr>
      </w:pPr>
      <w:r w:rsidRPr="00412ABC">
        <w:rPr>
          <w:rFonts w:ascii="Arial" w:hAnsi="Arial" w:cs="Arial"/>
          <w:sz w:val="20"/>
          <w:szCs w:val="20"/>
        </w:rPr>
        <w:t> </w:t>
      </w:r>
    </w:p>
    <w:p w:rsidR="00412ABC" w:rsidRPr="00412ABC" w:rsidRDefault="00412ABC" w:rsidP="00412ABC">
      <w:pPr>
        <w:jc w:val="both"/>
        <w:rPr>
          <w:rFonts w:ascii="Arial" w:hAnsi="Arial" w:cs="Arial"/>
          <w:sz w:val="20"/>
          <w:szCs w:val="20"/>
        </w:rPr>
      </w:pPr>
      <w:r w:rsidRPr="00412ABC">
        <w:rPr>
          <w:rFonts w:ascii="Arial" w:hAnsi="Arial" w:cs="Arial"/>
          <w:sz w:val="20"/>
          <w:szCs w:val="20"/>
        </w:rPr>
        <w:tab/>
        <w:t>Section 5.</w:t>
      </w:r>
      <w:r w:rsidRPr="00412ABC">
        <w:rPr>
          <w:rFonts w:ascii="Arial" w:hAnsi="Arial" w:cs="Arial"/>
          <w:sz w:val="20"/>
          <w:szCs w:val="20"/>
        </w:rPr>
        <w:tab/>
        <w:t>At the public hearing, the Planning Board shall hear from all persons who are interested in or would be affected by a determination that the Additional Study Area is a redevelopment area.  All objections to a determination that the Additional Study Area is an area in need of redevelopment and evidence in support of those objections shall be received and considered by the Planning Board and made part of the public record.</w:t>
      </w:r>
    </w:p>
    <w:p w:rsidR="00412ABC" w:rsidRPr="00412ABC" w:rsidRDefault="00412ABC" w:rsidP="00412ABC">
      <w:pPr>
        <w:jc w:val="both"/>
        <w:rPr>
          <w:rFonts w:ascii="Arial" w:hAnsi="Arial" w:cs="Arial"/>
          <w:sz w:val="20"/>
          <w:szCs w:val="20"/>
        </w:rPr>
      </w:pPr>
      <w:r w:rsidRPr="00412ABC">
        <w:rPr>
          <w:rFonts w:ascii="Arial" w:hAnsi="Arial" w:cs="Arial"/>
          <w:sz w:val="20"/>
          <w:szCs w:val="20"/>
        </w:rPr>
        <w:t> </w:t>
      </w:r>
    </w:p>
    <w:p w:rsidR="00412ABC" w:rsidRPr="00412ABC" w:rsidRDefault="00412ABC" w:rsidP="00412ABC">
      <w:pPr>
        <w:jc w:val="both"/>
        <w:rPr>
          <w:rFonts w:ascii="Arial" w:hAnsi="Arial" w:cs="Arial"/>
          <w:sz w:val="20"/>
          <w:szCs w:val="20"/>
        </w:rPr>
      </w:pPr>
      <w:r w:rsidRPr="00412ABC">
        <w:rPr>
          <w:rFonts w:ascii="Arial" w:hAnsi="Arial" w:cs="Arial"/>
          <w:sz w:val="20"/>
          <w:szCs w:val="20"/>
        </w:rPr>
        <w:tab/>
        <w:t>Section 6.</w:t>
      </w:r>
      <w:r w:rsidRPr="00412ABC">
        <w:rPr>
          <w:rFonts w:ascii="Arial" w:hAnsi="Arial" w:cs="Arial"/>
          <w:sz w:val="20"/>
          <w:szCs w:val="20"/>
        </w:rPr>
        <w:tab/>
        <w:t>After conducting its investigation, preparing a map of the Additional Study Area, and conducting a public hearing at which all objections to the designation are received and considered, the Planning Board shall make a recommendation to the City Council as to whether the City Council should designate all or some of the Additional Study Area as an area in need of redevelopment.</w:t>
      </w:r>
    </w:p>
    <w:p w:rsidR="00412ABC" w:rsidRPr="00412ABC" w:rsidRDefault="00412ABC" w:rsidP="00412ABC">
      <w:pPr>
        <w:jc w:val="both"/>
        <w:rPr>
          <w:rFonts w:ascii="Arial" w:hAnsi="Arial" w:cs="Arial"/>
          <w:sz w:val="20"/>
          <w:szCs w:val="20"/>
        </w:rPr>
      </w:pPr>
    </w:p>
    <w:p w:rsidR="00412ABC" w:rsidRPr="00412ABC" w:rsidRDefault="00412ABC" w:rsidP="00412ABC">
      <w:pPr>
        <w:autoSpaceDE w:val="0"/>
        <w:autoSpaceDN w:val="0"/>
        <w:adjustRightInd w:val="0"/>
        <w:spacing w:after="200"/>
        <w:ind w:firstLine="720"/>
        <w:jc w:val="both"/>
        <w:rPr>
          <w:rFonts w:ascii="Arial" w:hAnsi="Arial" w:cs="Arial"/>
          <w:sz w:val="20"/>
          <w:szCs w:val="20"/>
        </w:rPr>
      </w:pPr>
      <w:r w:rsidRPr="00412ABC">
        <w:rPr>
          <w:rFonts w:ascii="Arial" w:hAnsi="Arial" w:cs="Arial"/>
          <w:sz w:val="20"/>
          <w:szCs w:val="20"/>
        </w:rPr>
        <w:t xml:space="preserve">Section 7. </w:t>
      </w:r>
      <w:r w:rsidRPr="00412ABC">
        <w:rPr>
          <w:rFonts w:ascii="Arial" w:hAnsi="Arial" w:cs="Arial"/>
          <w:sz w:val="20"/>
          <w:szCs w:val="20"/>
        </w:rPr>
        <w:tab/>
        <w:t xml:space="preserve">If the Planning Board recommends the Additional Study Area be designated as a Non-condemnation Redevelopment Area, the Planning Board is further directed to prepare a redevelopment plan for the Study Area and the Additional Study Area, pursuant to Section 7(f) of the Redevelopment Law. Upon completion of the redevelopment plan, the Planning Board shall transmit the plan to the City Council for its consideration. </w:t>
      </w:r>
    </w:p>
    <w:p w:rsidR="00412ABC" w:rsidRPr="00412ABC" w:rsidRDefault="00412ABC" w:rsidP="00412ABC">
      <w:pPr>
        <w:ind w:firstLine="720"/>
        <w:jc w:val="both"/>
        <w:rPr>
          <w:rFonts w:ascii="Arial" w:hAnsi="Arial" w:cs="Arial"/>
          <w:sz w:val="20"/>
          <w:szCs w:val="20"/>
        </w:rPr>
      </w:pPr>
      <w:r w:rsidRPr="00412ABC">
        <w:rPr>
          <w:rFonts w:ascii="Arial" w:hAnsi="Arial" w:cs="Arial"/>
          <w:sz w:val="20"/>
          <w:szCs w:val="20"/>
        </w:rPr>
        <w:t xml:space="preserve">Section 8. </w:t>
      </w:r>
      <w:r w:rsidRPr="00412ABC">
        <w:rPr>
          <w:rFonts w:ascii="Arial" w:hAnsi="Arial" w:cs="Arial"/>
          <w:sz w:val="20"/>
          <w:szCs w:val="20"/>
        </w:rPr>
        <w:tab/>
        <w:t>This Resolution shall take effect immediately.</w:t>
      </w:r>
    </w:p>
    <w:p w:rsidR="004A14AE" w:rsidRDefault="004A14AE" w:rsidP="00FA0782">
      <w:pPr>
        <w:rPr>
          <w:rFonts w:ascii="Arial" w:hAnsi="Arial" w:cs="Arial"/>
          <w:sz w:val="20"/>
          <w:szCs w:val="20"/>
        </w:rPr>
      </w:pPr>
    </w:p>
    <w:p w:rsidR="004A14AE" w:rsidRDefault="004A14AE" w:rsidP="00FA0782">
      <w:pPr>
        <w:rPr>
          <w:rFonts w:ascii="Arial" w:hAnsi="Arial" w:cs="Arial"/>
          <w:sz w:val="20"/>
          <w:szCs w:val="20"/>
        </w:rPr>
      </w:pPr>
    </w:p>
    <w:p w:rsidR="000027A4" w:rsidRPr="000027A4" w:rsidRDefault="000027A4" w:rsidP="000027A4">
      <w:pPr>
        <w:ind w:left="720" w:right="720"/>
        <w:rPr>
          <w:rFonts w:ascii="Arial" w:hAnsi="Arial" w:cs="Arial"/>
          <w:b/>
          <w:sz w:val="20"/>
          <w:szCs w:val="20"/>
          <w:u w:val="single"/>
        </w:rPr>
      </w:pPr>
      <w:r w:rsidRPr="000027A4">
        <w:rPr>
          <w:rFonts w:ascii="Arial" w:hAnsi="Arial" w:cs="Arial"/>
          <w:b/>
          <w:sz w:val="20"/>
          <w:szCs w:val="20"/>
        </w:rPr>
        <w:t xml:space="preserve">RESOLUTION: </w:t>
      </w:r>
      <w:r w:rsidRPr="000027A4">
        <w:rPr>
          <w:rFonts w:ascii="Arial" w:hAnsi="Arial" w:cs="Arial"/>
          <w:b/>
          <w:sz w:val="20"/>
          <w:szCs w:val="20"/>
          <w:u w:val="single"/>
        </w:rPr>
        <w:t>2016-90</w:t>
      </w:r>
    </w:p>
    <w:p w:rsidR="000027A4" w:rsidRPr="000027A4" w:rsidRDefault="000027A4" w:rsidP="000027A4">
      <w:pPr>
        <w:ind w:left="720" w:right="720"/>
        <w:jc w:val="both"/>
        <w:rPr>
          <w:rFonts w:ascii="Arial" w:hAnsi="Arial" w:cs="Arial"/>
          <w:b/>
          <w:sz w:val="20"/>
          <w:szCs w:val="20"/>
        </w:rPr>
      </w:pPr>
    </w:p>
    <w:p w:rsidR="000027A4" w:rsidRPr="000027A4" w:rsidRDefault="000027A4" w:rsidP="000027A4">
      <w:pPr>
        <w:ind w:left="720" w:right="720"/>
        <w:jc w:val="both"/>
        <w:rPr>
          <w:rFonts w:ascii="Arial" w:hAnsi="Arial" w:cs="Arial"/>
          <w:b/>
          <w:bCs/>
          <w:color w:val="000000"/>
          <w:sz w:val="20"/>
          <w:szCs w:val="20"/>
        </w:rPr>
      </w:pPr>
      <w:r w:rsidRPr="000027A4">
        <w:rPr>
          <w:rFonts w:ascii="Arial" w:hAnsi="Arial" w:cs="Arial"/>
          <w:b/>
          <w:sz w:val="20"/>
          <w:szCs w:val="20"/>
        </w:rPr>
        <w:t xml:space="preserve">RESOLUTION OF THE CITY COUNCIL OF THE CITY OF LINDEN, COUNTY OF UNION, DESIGNATING THE PROPERTY COMMONLY KNOWN AS BLOCK 288, LOTS 1, 2, 13, 14 AND 15 AND BLOCK 254, LOTS 12 AND 13 ON THE CITY TAX MAPS AND THE VACATED PORTION OF LUMBER STREET AS ‘AN </w:t>
      </w:r>
      <w:smartTag w:uri="urn:schemas-microsoft-com:office:smarttags" w:element="stockticker">
        <w:r w:rsidRPr="000027A4">
          <w:rPr>
            <w:rFonts w:ascii="Arial" w:hAnsi="Arial" w:cs="Arial"/>
            <w:b/>
            <w:sz w:val="20"/>
            <w:szCs w:val="20"/>
          </w:rPr>
          <w:t>AREA</w:t>
        </w:r>
      </w:smartTag>
      <w:r w:rsidRPr="000027A4">
        <w:rPr>
          <w:rFonts w:ascii="Arial" w:hAnsi="Arial" w:cs="Arial"/>
          <w:b/>
          <w:sz w:val="20"/>
          <w:szCs w:val="20"/>
        </w:rPr>
        <w:t xml:space="preserve"> IN NEED OF REDEVELOPMENT’ </w:t>
      </w:r>
      <w:r w:rsidRPr="000027A4">
        <w:rPr>
          <w:rFonts w:ascii="Arial" w:hAnsi="Arial" w:cs="Arial"/>
          <w:b/>
          <w:bCs/>
          <w:color w:val="000000"/>
          <w:sz w:val="20"/>
          <w:szCs w:val="20"/>
        </w:rPr>
        <w:t xml:space="preserve">PURSUANT TO THE LOCAL REDEVELOPMENT AND HOUSING LAW, </w:t>
      </w:r>
      <w:r w:rsidRPr="000027A4">
        <w:rPr>
          <w:rFonts w:ascii="Arial" w:hAnsi="Arial" w:cs="Arial"/>
          <w:b/>
          <w:i/>
          <w:sz w:val="20"/>
          <w:szCs w:val="20"/>
        </w:rPr>
        <w:t>N.J.S.A</w:t>
      </w:r>
      <w:r w:rsidRPr="000027A4">
        <w:rPr>
          <w:rFonts w:ascii="Arial" w:hAnsi="Arial" w:cs="Arial"/>
          <w:b/>
          <w:sz w:val="20"/>
          <w:szCs w:val="20"/>
        </w:rPr>
        <w:t xml:space="preserve">. 40A:12A-1, </w:t>
      </w:r>
      <w:r w:rsidRPr="000027A4">
        <w:rPr>
          <w:rFonts w:ascii="Arial" w:hAnsi="Arial" w:cs="Arial"/>
          <w:b/>
          <w:i/>
          <w:sz w:val="20"/>
          <w:szCs w:val="20"/>
        </w:rPr>
        <w:t>et seq.</w:t>
      </w:r>
    </w:p>
    <w:p w:rsidR="000027A4" w:rsidRPr="000027A4" w:rsidRDefault="000027A4" w:rsidP="000027A4">
      <w:pPr>
        <w:rPr>
          <w:rFonts w:ascii="Arial" w:hAnsi="Arial" w:cs="Arial"/>
          <w:sz w:val="20"/>
          <w:szCs w:val="20"/>
        </w:rPr>
      </w:pPr>
    </w:p>
    <w:p w:rsidR="000027A4" w:rsidRPr="000027A4" w:rsidRDefault="000027A4" w:rsidP="000027A4">
      <w:pPr>
        <w:ind w:firstLine="720"/>
        <w:jc w:val="both"/>
        <w:rPr>
          <w:rFonts w:ascii="Arial" w:hAnsi="Arial" w:cs="Arial"/>
          <w:sz w:val="20"/>
          <w:szCs w:val="20"/>
        </w:rPr>
      </w:pPr>
      <w:r w:rsidRPr="000027A4">
        <w:rPr>
          <w:rFonts w:ascii="Arial" w:hAnsi="Arial" w:cs="Arial"/>
          <w:b/>
          <w:sz w:val="20"/>
          <w:szCs w:val="20"/>
        </w:rPr>
        <w:t>WHEREAS,</w:t>
      </w:r>
      <w:r w:rsidRPr="000027A4">
        <w:rPr>
          <w:rFonts w:ascii="Arial" w:hAnsi="Arial" w:cs="Arial"/>
          <w:sz w:val="20"/>
          <w:szCs w:val="20"/>
        </w:rPr>
        <w:t xml:space="preserve"> the Local Redevelopment and Housing Law, </w:t>
      </w:r>
      <w:r w:rsidRPr="000027A4">
        <w:rPr>
          <w:rFonts w:ascii="Arial" w:hAnsi="Arial" w:cs="Arial"/>
          <w:i/>
          <w:iCs/>
          <w:sz w:val="20"/>
          <w:szCs w:val="20"/>
        </w:rPr>
        <w:t>N.J.S.A.</w:t>
      </w:r>
      <w:r w:rsidRPr="000027A4">
        <w:rPr>
          <w:rFonts w:ascii="Arial" w:hAnsi="Arial" w:cs="Arial"/>
          <w:sz w:val="20"/>
          <w:szCs w:val="20"/>
        </w:rPr>
        <w:t xml:space="preserve"> 40A:12A-1 </w:t>
      </w:r>
      <w:r w:rsidRPr="000027A4">
        <w:rPr>
          <w:rFonts w:ascii="Arial" w:hAnsi="Arial" w:cs="Arial"/>
          <w:i/>
          <w:iCs/>
          <w:sz w:val="20"/>
          <w:szCs w:val="20"/>
        </w:rPr>
        <w:t>et seq.</w:t>
      </w:r>
      <w:r w:rsidRPr="000027A4">
        <w:rPr>
          <w:rFonts w:ascii="Arial" w:hAnsi="Arial" w:cs="Arial"/>
          <w:iCs/>
          <w:sz w:val="20"/>
          <w:szCs w:val="20"/>
        </w:rPr>
        <w:t xml:space="preserve"> (the “</w:t>
      </w:r>
      <w:r w:rsidRPr="000027A4">
        <w:rPr>
          <w:rFonts w:ascii="Arial" w:hAnsi="Arial" w:cs="Arial"/>
          <w:b/>
          <w:iCs/>
          <w:sz w:val="20"/>
          <w:szCs w:val="20"/>
        </w:rPr>
        <w:t>Redevelopment Law</w:t>
      </w:r>
      <w:r w:rsidRPr="000027A4">
        <w:rPr>
          <w:rFonts w:ascii="Arial" w:hAnsi="Arial" w:cs="Arial"/>
          <w:iCs/>
          <w:sz w:val="20"/>
          <w:szCs w:val="20"/>
        </w:rPr>
        <w:t>”)</w:t>
      </w:r>
      <w:r w:rsidRPr="000027A4">
        <w:rPr>
          <w:rFonts w:ascii="Arial" w:hAnsi="Arial" w:cs="Arial"/>
          <w:sz w:val="20"/>
          <w:szCs w:val="20"/>
        </w:rPr>
        <w:t xml:space="preserve"> authorizes municipalities to determine whether certain parcels of land located therein constitute areas in need of redevelopment; and</w:t>
      </w:r>
    </w:p>
    <w:p w:rsidR="000027A4" w:rsidRPr="000027A4" w:rsidRDefault="000027A4" w:rsidP="000027A4">
      <w:pPr>
        <w:rPr>
          <w:rFonts w:ascii="Arial" w:hAnsi="Arial" w:cs="Arial"/>
          <w:sz w:val="20"/>
          <w:szCs w:val="20"/>
        </w:rPr>
      </w:pPr>
    </w:p>
    <w:p w:rsidR="000027A4" w:rsidRPr="000027A4" w:rsidRDefault="000027A4" w:rsidP="000027A4">
      <w:pPr>
        <w:ind w:firstLine="720"/>
        <w:jc w:val="both"/>
        <w:rPr>
          <w:rFonts w:ascii="Arial" w:hAnsi="Arial" w:cs="Arial"/>
          <w:sz w:val="20"/>
          <w:szCs w:val="20"/>
        </w:rPr>
      </w:pPr>
      <w:r w:rsidRPr="000027A4">
        <w:rPr>
          <w:rFonts w:ascii="Arial" w:hAnsi="Arial" w:cs="Arial"/>
          <w:b/>
          <w:sz w:val="20"/>
          <w:szCs w:val="20"/>
        </w:rPr>
        <w:t>WHEREAS,</w:t>
      </w:r>
      <w:r w:rsidRPr="000027A4">
        <w:rPr>
          <w:rFonts w:ascii="Arial" w:hAnsi="Arial" w:cs="Arial"/>
          <w:sz w:val="20"/>
          <w:szCs w:val="20"/>
        </w:rPr>
        <w:t xml:space="preserve"> to determine whether certain parcels of land in the City of Linden (the “</w:t>
      </w:r>
      <w:r w:rsidRPr="000027A4">
        <w:rPr>
          <w:rFonts w:ascii="Arial" w:hAnsi="Arial" w:cs="Arial"/>
          <w:b/>
          <w:sz w:val="20"/>
          <w:szCs w:val="20"/>
        </w:rPr>
        <w:t>City</w:t>
      </w:r>
      <w:r w:rsidRPr="000027A4">
        <w:rPr>
          <w:rFonts w:ascii="Arial" w:hAnsi="Arial" w:cs="Arial"/>
          <w:sz w:val="20"/>
          <w:szCs w:val="20"/>
        </w:rPr>
        <w:t>”) constitute an area in need of redevelopment, the City’s municipal council (the “</w:t>
      </w:r>
      <w:r w:rsidRPr="000027A4">
        <w:rPr>
          <w:rFonts w:ascii="Arial" w:hAnsi="Arial" w:cs="Arial"/>
          <w:b/>
          <w:sz w:val="20"/>
          <w:szCs w:val="20"/>
        </w:rPr>
        <w:t>City Council</w:t>
      </w:r>
      <w:r w:rsidRPr="000027A4">
        <w:rPr>
          <w:rFonts w:ascii="Arial" w:hAnsi="Arial" w:cs="Arial"/>
          <w:sz w:val="20"/>
          <w:szCs w:val="20"/>
        </w:rPr>
        <w:t>”), by way of a resolution adopted October 20, 2015, authorized and directed the Planning Board of the City (the “</w:t>
      </w:r>
      <w:r w:rsidRPr="000027A4">
        <w:rPr>
          <w:rFonts w:ascii="Arial" w:hAnsi="Arial" w:cs="Arial"/>
          <w:b/>
          <w:sz w:val="20"/>
          <w:szCs w:val="20"/>
        </w:rPr>
        <w:t>Planning Board</w:t>
      </w:r>
      <w:r w:rsidRPr="000027A4">
        <w:rPr>
          <w:rFonts w:ascii="Arial" w:hAnsi="Arial" w:cs="Arial"/>
          <w:sz w:val="20"/>
          <w:szCs w:val="20"/>
        </w:rPr>
        <w:t xml:space="preserve">”) to conduct a preliminary investigation to determine whether the property commonly known as Block 288, Lots 1, 2, 13, 14 and 15 and Block 254, Lots 12 and 13 </w:t>
      </w:r>
      <w:r w:rsidRPr="000027A4">
        <w:rPr>
          <w:rFonts w:ascii="Arial" w:hAnsi="Arial" w:cs="Arial"/>
          <w:color w:val="000000"/>
          <w:sz w:val="20"/>
          <w:szCs w:val="20"/>
        </w:rPr>
        <w:t>on the tax map of the City, as well as the vacated portion of Lumber Street now known as Block 254, Lot 16</w:t>
      </w:r>
      <w:r w:rsidRPr="000027A4">
        <w:rPr>
          <w:rFonts w:ascii="Arial" w:hAnsi="Arial" w:cs="Arial"/>
          <w:sz w:val="20"/>
          <w:szCs w:val="20"/>
        </w:rPr>
        <w:t xml:space="preserve"> (together, the “</w:t>
      </w:r>
      <w:r w:rsidRPr="000027A4">
        <w:rPr>
          <w:rFonts w:ascii="Arial" w:hAnsi="Arial" w:cs="Arial"/>
          <w:b/>
          <w:sz w:val="20"/>
          <w:szCs w:val="20"/>
        </w:rPr>
        <w:t>Study Area</w:t>
      </w:r>
      <w:r w:rsidRPr="000027A4">
        <w:rPr>
          <w:rFonts w:ascii="Arial" w:hAnsi="Arial" w:cs="Arial"/>
          <w:sz w:val="20"/>
          <w:szCs w:val="20"/>
        </w:rPr>
        <w:t>”) meets the criteria set forth in the Redevelopment Law for designation as an area in need of redevelopment; and</w:t>
      </w:r>
    </w:p>
    <w:p w:rsidR="000027A4" w:rsidRPr="000027A4" w:rsidRDefault="000027A4" w:rsidP="000027A4">
      <w:pPr>
        <w:ind w:firstLine="720"/>
        <w:jc w:val="both"/>
        <w:rPr>
          <w:rFonts w:ascii="Arial" w:hAnsi="Arial" w:cs="Arial"/>
          <w:sz w:val="20"/>
          <w:szCs w:val="20"/>
        </w:rPr>
      </w:pPr>
    </w:p>
    <w:p w:rsidR="000027A4" w:rsidRPr="000027A4" w:rsidRDefault="000027A4" w:rsidP="000027A4">
      <w:pPr>
        <w:ind w:firstLine="720"/>
        <w:jc w:val="both"/>
        <w:rPr>
          <w:rFonts w:ascii="Arial" w:hAnsi="Arial" w:cs="Arial"/>
          <w:sz w:val="20"/>
          <w:szCs w:val="20"/>
        </w:rPr>
      </w:pPr>
      <w:r w:rsidRPr="000027A4">
        <w:rPr>
          <w:rFonts w:ascii="Arial" w:hAnsi="Arial" w:cs="Arial"/>
          <w:b/>
          <w:sz w:val="20"/>
          <w:szCs w:val="20"/>
        </w:rPr>
        <w:t>WHEREAS,</w:t>
      </w:r>
      <w:r w:rsidRPr="000027A4">
        <w:rPr>
          <w:rFonts w:ascii="Arial" w:hAnsi="Arial" w:cs="Arial"/>
          <w:sz w:val="20"/>
          <w:szCs w:val="20"/>
        </w:rPr>
        <w:t xml:space="preserve"> the aforesaid resolution authorized the Planning Board to investigate the Study Area as a Condemnation Redevelopment Area (as defined in </w:t>
      </w:r>
      <w:r w:rsidRPr="000027A4">
        <w:rPr>
          <w:rFonts w:ascii="Arial" w:hAnsi="Arial" w:cs="Arial"/>
          <w:i/>
          <w:iCs/>
          <w:sz w:val="20"/>
          <w:szCs w:val="20"/>
        </w:rPr>
        <w:t>N.J.S.A.</w:t>
      </w:r>
      <w:r w:rsidRPr="000027A4">
        <w:rPr>
          <w:rFonts w:ascii="Arial" w:hAnsi="Arial" w:cs="Arial"/>
          <w:sz w:val="20"/>
          <w:szCs w:val="20"/>
        </w:rPr>
        <w:t xml:space="preserve"> 40A:12A-6(a) of the Redevelopment Law), within which the City may use all of those powers provided under the Redevelopment Law for use in a redevelopment area, including the power of eminent domain; and</w:t>
      </w:r>
    </w:p>
    <w:p w:rsidR="000027A4" w:rsidRPr="000027A4" w:rsidRDefault="000027A4" w:rsidP="000027A4">
      <w:pPr>
        <w:jc w:val="both"/>
        <w:rPr>
          <w:rFonts w:ascii="Arial" w:hAnsi="Arial" w:cs="Arial"/>
          <w:sz w:val="20"/>
          <w:szCs w:val="20"/>
        </w:rPr>
      </w:pPr>
    </w:p>
    <w:p w:rsidR="000027A4" w:rsidRPr="000027A4" w:rsidRDefault="000027A4" w:rsidP="000027A4">
      <w:pPr>
        <w:ind w:firstLine="720"/>
        <w:jc w:val="both"/>
        <w:rPr>
          <w:rFonts w:ascii="Arial" w:hAnsi="Arial" w:cs="Arial"/>
          <w:sz w:val="20"/>
          <w:szCs w:val="20"/>
        </w:rPr>
      </w:pPr>
      <w:r w:rsidRPr="000027A4">
        <w:rPr>
          <w:rFonts w:ascii="Arial" w:hAnsi="Arial" w:cs="Arial"/>
          <w:b/>
          <w:sz w:val="20"/>
          <w:szCs w:val="20"/>
        </w:rPr>
        <w:t>WHEREAS,</w:t>
      </w:r>
      <w:r w:rsidRPr="000027A4">
        <w:rPr>
          <w:rFonts w:ascii="Arial" w:hAnsi="Arial" w:cs="Arial"/>
          <w:sz w:val="20"/>
          <w:szCs w:val="20"/>
        </w:rPr>
        <w:t xml:space="preserve"> Ricci Planning (the “</w:t>
      </w:r>
      <w:r w:rsidRPr="000027A4">
        <w:rPr>
          <w:rFonts w:ascii="Arial" w:hAnsi="Arial" w:cs="Arial"/>
          <w:b/>
          <w:sz w:val="20"/>
          <w:szCs w:val="20"/>
        </w:rPr>
        <w:t>Planning Consultant</w:t>
      </w:r>
      <w:r w:rsidRPr="000027A4">
        <w:rPr>
          <w:rFonts w:ascii="Arial" w:hAnsi="Arial" w:cs="Arial"/>
          <w:sz w:val="20"/>
          <w:szCs w:val="20"/>
        </w:rPr>
        <w:t xml:space="preserve">”) was engaged to conduct a preliminary investigation and prepare a written report for review by the Planning Board concerning whether the Study Area should be designated an area in need of redevelopment; and </w:t>
      </w:r>
    </w:p>
    <w:p w:rsidR="000027A4" w:rsidRPr="000027A4" w:rsidRDefault="000027A4" w:rsidP="000027A4">
      <w:pPr>
        <w:ind w:firstLine="720"/>
        <w:jc w:val="both"/>
        <w:rPr>
          <w:rFonts w:ascii="Arial" w:hAnsi="Arial" w:cs="Arial"/>
          <w:sz w:val="20"/>
          <w:szCs w:val="20"/>
        </w:rPr>
      </w:pPr>
    </w:p>
    <w:p w:rsidR="000027A4" w:rsidRPr="000027A4" w:rsidRDefault="000027A4" w:rsidP="000027A4">
      <w:pPr>
        <w:ind w:firstLine="720"/>
        <w:jc w:val="both"/>
        <w:rPr>
          <w:rFonts w:ascii="Arial" w:hAnsi="Arial" w:cs="Arial"/>
          <w:sz w:val="20"/>
          <w:szCs w:val="20"/>
        </w:rPr>
      </w:pPr>
      <w:r w:rsidRPr="000027A4">
        <w:rPr>
          <w:rFonts w:ascii="Arial" w:hAnsi="Arial" w:cs="Arial"/>
          <w:b/>
          <w:sz w:val="20"/>
          <w:szCs w:val="20"/>
        </w:rPr>
        <w:t>WHEREAS,</w:t>
      </w:r>
      <w:r w:rsidRPr="000027A4">
        <w:rPr>
          <w:rFonts w:ascii="Arial" w:hAnsi="Arial" w:cs="Arial"/>
          <w:sz w:val="20"/>
          <w:szCs w:val="20"/>
        </w:rPr>
        <w:t xml:space="preserve"> the Planning Board received an investigative report from the Planning Consultant entitled “Redevelopment Study and Preliminary Investigation Report, Block 288, Lots 1, 2, 13, 14 and 15; Block 254, Lots 12 and 13; and, the vacated portion of Lumber Street” and dated November 17, 2015 (the “</w:t>
      </w:r>
      <w:r w:rsidRPr="000027A4">
        <w:rPr>
          <w:rFonts w:ascii="Arial" w:hAnsi="Arial" w:cs="Arial"/>
          <w:b/>
          <w:sz w:val="20"/>
          <w:szCs w:val="20"/>
        </w:rPr>
        <w:t>Report</w:t>
      </w:r>
      <w:r w:rsidRPr="000027A4">
        <w:rPr>
          <w:rFonts w:ascii="Arial" w:hAnsi="Arial" w:cs="Arial"/>
          <w:sz w:val="20"/>
          <w:szCs w:val="20"/>
        </w:rPr>
        <w:t>”), concerning the determination of the Study Area as an area in need of redevelopment; and</w:t>
      </w:r>
    </w:p>
    <w:p w:rsidR="000027A4" w:rsidRPr="000027A4" w:rsidRDefault="000027A4" w:rsidP="000027A4">
      <w:pPr>
        <w:jc w:val="both"/>
        <w:rPr>
          <w:rFonts w:ascii="Arial" w:hAnsi="Arial" w:cs="Arial"/>
          <w:sz w:val="20"/>
          <w:szCs w:val="20"/>
        </w:rPr>
      </w:pPr>
    </w:p>
    <w:p w:rsidR="000027A4" w:rsidRPr="000027A4" w:rsidRDefault="000027A4" w:rsidP="000027A4">
      <w:pPr>
        <w:ind w:firstLine="720"/>
        <w:jc w:val="both"/>
        <w:rPr>
          <w:rFonts w:ascii="Arial" w:hAnsi="Arial" w:cs="Arial"/>
          <w:color w:val="000000"/>
          <w:sz w:val="20"/>
          <w:szCs w:val="20"/>
        </w:rPr>
      </w:pPr>
      <w:r w:rsidRPr="000027A4">
        <w:rPr>
          <w:rFonts w:ascii="Arial" w:hAnsi="Arial" w:cs="Arial"/>
          <w:b/>
          <w:color w:val="000000"/>
          <w:sz w:val="20"/>
          <w:szCs w:val="20"/>
        </w:rPr>
        <w:t>WHEREAS</w:t>
      </w:r>
      <w:r w:rsidRPr="000027A4">
        <w:rPr>
          <w:rFonts w:ascii="Arial" w:hAnsi="Arial" w:cs="Arial"/>
          <w:color w:val="000000"/>
          <w:sz w:val="20"/>
          <w:szCs w:val="20"/>
        </w:rPr>
        <w:t>, on December 8, 2015, the Planning Board, after providing due notice, conducted a public hearing in accordance with the Redevelopment Law at which it reviewed the Report, heard testimony from the Planning Consultant and determined that the Study Area qualified as an area in need of redevelopment and thereat adopted a resolution recommending that the City Council designate the Study Area as an area in need of redevelopment pursuant to the criteria and requirements of the Redevelopment Law; and</w:t>
      </w:r>
    </w:p>
    <w:p w:rsidR="000027A4" w:rsidRPr="000027A4" w:rsidRDefault="000027A4" w:rsidP="000027A4">
      <w:pPr>
        <w:ind w:firstLine="720"/>
        <w:jc w:val="both"/>
        <w:rPr>
          <w:rFonts w:ascii="Arial" w:hAnsi="Arial" w:cs="Arial"/>
          <w:color w:val="000000"/>
          <w:sz w:val="20"/>
          <w:szCs w:val="20"/>
        </w:rPr>
      </w:pPr>
    </w:p>
    <w:p w:rsidR="000027A4" w:rsidRPr="000027A4" w:rsidRDefault="000027A4" w:rsidP="000027A4">
      <w:pPr>
        <w:ind w:firstLine="720"/>
        <w:jc w:val="both"/>
        <w:rPr>
          <w:rFonts w:ascii="Arial" w:hAnsi="Arial" w:cs="Arial"/>
          <w:color w:val="000000"/>
          <w:sz w:val="20"/>
          <w:szCs w:val="20"/>
        </w:rPr>
      </w:pPr>
      <w:r w:rsidRPr="000027A4">
        <w:rPr>
          <w:rFonts w:ascii="Arial" w:hAnsi="Arial" w:cs="Arial"/>
          <w:b/>
          <w:bCs/>
          <w:color w:val="000000"/>
          <w:sz w:val="20"/>
          <w:szCs w:val="20"/>
        </w:rPr>
        <w:t xml:space="preserve">WHEREAS, </w:t>
      </w:r>
      <w:r w:rsidRPr="000027A4">
        <w:rPr>
          <w:rFonts w:ascii="Arial" w:hAnsi="Arial" w:cs="Arial"/>
          <w:color w:val="000000"/>
          <w:sz w:val="20"/>
          <w:szCs w:val="20"/>
        </w:rPr>
        <w:t>the City Council has determined that, based upon the recommendation of the Planning Board, the Study Area should be designated an area in need of redevelopment under the Redevelopment Law, with such designation authorizing the City and City Council to use all those powers provided by the Redevelopment Law for use in a redevelopment area, including the power of eminent domain.</w:t>
      </w:r>
    </w:p>
    <w:p w:rsidR="000027A4" w:rsidRPr="000027A4" w:rsidRDefault="000027A4" w:rsidP="000027A4">
      <w:pPr>
        <w:rPr>
          <w:rFonts w:ascii="Arial" w:hAnsi="Arial" w:cs="Arial"/>
          <w:sz w:val="20"/>
          <w:szCs w:val="20"/>
        </w:rPr>
      </w:pPr>
    </w:p>
    <w:p w:rsidR="000027A4" w:rsidRPr="000027A4" w:rsidRDefault="000027A4" w:rsidP="000027A4">
      <w:pPr>
        <w:ind w:firstLine="720"/>
        <w:jc w:val="both"/>
        <w:rPr>
          <w:rFonts w:ascii="Arial" w:hAnsi="Arial" w:cs="Arial"/>
          <w:sz w:val="20"/>
          <w:szCs w:val="20"/>
        </w:rPr>
      </w:pPr>
      <w:smartTag w:uri="urn:schemas-microsoft-com:office:smarttags" w:element="stockticker">
        <w:r w:rsidRPr="000027A4">
          <w:rPr>
            <w:rFonts w:ascii="Arial" w:hAnsi="Arial" w:cs="Arial"/>
            <w:b/>
            <w:sz w:val="20"/>
            <w:szCs w:val="20"/>
          </w:rPr>
          <w:t>NOW</w:t>
        </w:r>
      </w:smartTag>
      <w:r w:rsidRPr="000027A4">
        <w:rPr>
          <w:rFonts w:ascii="Arial" w:hAnsi="Arial" w:cs="Arial"/>
          <w:b/>
          <w:sz w:val="20"/>
          <w:szCs w:val="20"/>
        </w:rPr>
        <w:t>, THEREFORE, BE IT RESOLVED</w:t>
      </w:r>
      <w:r w:rsidRPr="000027A4">
        <w:rPr>
          <w:rFonts w:ascii="Arial" w:hAnsi="Arial" w:cs="Arial"/>
          <w:sz w:val="20"/>
          <w:szCs w:val="20"/>
        </w:rPr>
        <w:t xml:space="preserve"> by the City Council of the City of Linden as follows:</w:t>
      </w:r>
    </w:p>
    <w:p w:rsidR="000027A4" w:rsidRPr="000027A4" w:rsidRDefault="000027A4" w:rsidP="000027A4">
      <w:pPr>
        <w:numPr>
          <w:ilvl w:val="0"/>
          <w:numId w:val="4"/>
        </w:numPr>
        <w:tabs>
          <w:tab w:val="left" w:pos="1080"/>
        </w:tabs>
        <w:ind w:left="0" w:firstLine="720"/>
        <w:jc w:val="both"/>
        <w:rPr>
          <w:rFonts w:ascii="Arial" w:hAnsi="Arial" w:cs="Arial"/>
          <w:sz w:val="20"/>
          <w:szCs w:val="20"/>
        </w:rPr>
      </w:pPr>
      <w:r w:rsidRPr="000027A4">
        <w:rPr>
          <w:rFonts w:ascii="Arial" w:hAnsi="Arial" w:cs="Arial"/>
          <w:sz w:val="20"/>
          <w:szCs w:val="20"/>
        </w:rPr>
        <w:t>The aforementioned recitals are incorporated herein as though fully set forth at length.</w:t>
      </w:r>
    </w:p>
    <w:p w:rsidR="000027A4" w:rsidRPr="000027A4" w:rsidRDefault="000027A4" w:rsidP="000027A4">
      <w:pPr>
        <w:ind w:left="720"/>
        <w:jc w:val="both"/>
        <w:rPr>
          <w:rFonts w:ascii="Arial" w:hAnsi="Arial" w:cs="Arial"/>
          <w:sz w:val="20"/>
          <w:szCs w:val="20"/>
        </w:rPr>
      </w:pPr>
    </w:p>
    <w:p w:rsidR="000027A4" w:rsidRPr="000027A4" w:rsidRDefault="000027A4" w:rsidP="000027A4">
      <w:pPr>
        <w:numPr>
          <w:ilvl w:val="0"/>
          <w:numId w:val="4"/>
        </w:numPr>
        <w:tabs>
          <w:tab w:val="left" w:pos="1080"/>
        </w:tabs>
        <w:ind w:left="0" w:firstLine="720"/>
        <w:jc w:val="both"/>
        <w:rPr>
          <w:rFonts w:ascii="Arial" w:hAnsi="Arial" w:cs="Arial"/>
          <w:sz w:val="20"/>
          <w:szCs w:val="20"/>
        </w:rPr>
      </w:pPr>
      <w:r w:rsidRPr="000027A4">
        <w:rPr>
          <w:rFonts w:ascii="Arial" w:hAnsi="Arial" w:cs="Arial"/>
          <w:sz w:val="20"/>
          <w:szCs w:val="20"/>
        </w:rPr>
        <w:t>The recommendations and conclusions of the Planning Board are hereby accepted by the City Council.</w:t>
      </w:r>
    </w:p>
    <w:p w:rsidR="000027A4" w:rsidRPr="000027A4" w:rsidRDefault="000027A4" w:rsidP="000027A4">
      <w:pPr>
        <w:pStyle w:val="ListParagraph"/>
        <w:rPr>
          <w:rFonts w:ascii="Arial" w:hAnsi="Arial" w:cs="Arial"/>
          <w:sz w:val="20"/>
          <w:szCs w:val="20"/>
        </w:rPr>
      </w:pPr>
    </w:p>
    <w:p w:rsidR="000027A4" w:rsidRPr="000027A4" w:rsidRDefault="000027A4" w:rsidP="000027A4">
      <w:pPr>
        <w:numPr>
          <w:ilvl w:val="0"/>
          <w:numId w:val="4"/>
        </w:numPr>
        <w:tabs>
          <w:tab w:val="left" w:pos="1080"/>
        </w:tabs>
        <w:ind w:left="0" w:firstLine="720"/>
        <w:jc w:val="both"/>
        <w:rPr>
          <w:rFonts w:ascii="Arial" w:hAnsi="Arial" w:cs="Arial"/>
          <w:sz w:val="20"/>
          <w:szCs w:val="20"/>
        </w:rPr>
      </w:pPr>
      <w:r w:rsidRPr="000027A4">
        <w:rPr>
          <w:rFonts w:ascii="Arial" w:hAnsi="Arial" w:cs="Arial"/>
          <w:sz w:val="20"/>
          <w:szCs w:val="20"/>
        </w:rPr>
        <w:t xml:space="preserve">Based upon the findings and recommendations of the  Planning Board, the Study Area is hereby designated an area in need of redevelopment inclusive of the power of eminent domain, pursuant to the provisions of Sections 5 and 6 of the Redevelopment Law </w:t>
      </w:r>
      <w:r w:rsidRPr="000027A4">
        <w:rPr>
          <w:rFonts w:ascii="Arial" w:hAnsi="Arial" w:cs="Arial"/>
          <w:color w:val="000000"/>
          <w:sz w:val="20"/>
          <w:szCs w:val="20"/>
        </w:rPr>
        <w:t>(the “</w:t>
      </w:r>
      <w:r w:rsidRPr="000027A4">
        <w:rPr>
          <w:rFonts w:ascii="Arial" w:hAnsi="Arial" w:cs="Arial"/>
          <w:b/>
          <w:color w:val="000000"/>
          <w:sz w:val="20"/>
          <w:szCs w:val="20"/>
        </w:rPr>
        <w:t>Condemnation Redevelopment Area</w:t>
      </w:r>
      <w:r w:rsidRPr="000027A4">
        <w:rPr>
          <w:rFonts w:ascii="Arial" w:hAnsi="Arial" w:cs="Arial"/>
          <w:color w:val="000000"/>
          <w:sz w:val="20"/>
          <w:szCs w:val="20"/>
        </w:rPr>
        <w:t>”).</w:t>
      </w:r>
    </w:p>
    <w:p w:rsidR="000027A4" w:rsidRPr="000027A4" w:rsidRDefault="000027A4" w:rsidP="000027A4">
      <w:pPr>
        <w:pStyle w:val="ListParagraph"/>
        <w:rPr>
          <w:rFonts w:ascii="Arial" w:hAnsi="Arial" w:cs="Arial"/>
          <w:sz w:val="20"/>
          <w:szCs w:val="20"/>
        </w:rPr>
      </w:pPr>
    </w:p>
    <w:p w:rsidR="000027A4" w:rsidRPr="000027A4" w:rsidRDefault="000027A4" w:rsidP="000027A4">
      <w:pPr>
        <w:numPr>
          <w:ilvl w:val="0"/>
          <w:numId w:val="4"/>
        </w:numPr>
        <w:tabs>
          <w:tab w:val="left" w:pos="1080"/>
        </w:tabs>
        <w:ind w:left="0" w:firstLine="720"/>
        <w:jc w:val="both"/>
        <w:rPr>
          <w:rFonts w:ascii="Arial" w:hAnsi="Arial" w:cs="Arial"/>
          <w:sz w:val="20"/>
          <w:szCs w:val="20"/>
        </w:rPr>
      </w:pPr>
      <w:r w:rsidRPr="000027A4">
        <w:rPr>
          <w:rFonts w:ascii="Arial" w:hAnsi="Arial" w:cs="Arial"/>
          <w:sz w:val="20"/>
          <w:szCs w:val="20"/>
        </w:rPr>
        <w:t>The City Clerk is hereby directed to transmit a copy of this Resolution to the Commissioner of the New Jersey Department of Community Affairs for review pursuant to Section 6(b)(5)(c) of the Redevelopment Law.</w:t>
      </w:r>
    </w:p>
    <w:p w:rsidR="000027A4" w:rsidRPr="000027A4" w:rsidRDefault="000027A4" w:rsidP="000027A4">
      <w:pPr>
        <w:pStyle w:val="ListParagraph"/>
        <w:rPr>
          <w:rFonts w:ascii="Arial" w:hAnsi="Arial" w:cs="Arial"/>
          <w:sz w:val="20"/>
          <w:szCs w:val="20"/>
        </w:rPr>
      </w:pPr>
    </w:p>
    <w:p w:rsidR="000027A4" w:rsidRPr="000027A4" w:rsidRDefault="000027A4" w:rsidP="000027A4">
      <w:pPr>
        <w:numPr>
          <w:ilvl w:val="0"/>
          <w:numId w:val="4"/>
        </w:numPr>
        <w:tabs>
          <w:tab w:val="left" w:pos="1080"/>
        </w:tabs>
        <w:ind w:left="0" w:firstLine="720"/>
        <w:jc w:val="both"/>
        <w:rPr>
          <w:rFonts w:ascii="Arial" w:hAnsi="Arial" w:cs="Arial"/>
          <w:sz w:val="20"/>
          <w:szCs w:val="20"/>
        </w:rPr>
      </w:pPr>
      <w:r w:rsidRPr="000027A4">
        <w:rPr>
          <w:rFonts w:ascii="Arial" w:hAnsi="Arial" w:cs="Arial"/>
          <w:sz w:val="20"/>
          <w:szCs w:val="20"/>
        </w:rPr>
        <w:t>The City Clerk is hereby directed to serve, within ten (10) days hereof, a copy of this Resolution upon (</w:t>
      </w:r>
      <w:proofErr w:type="spellStart"/>
      <w:r w:rsidRPr="000027A4">
        <w:rPr>
          <w:rFonts w:ascii="Arial" w:hAnsi="Arial" w:cs="Arial"/>
          <w:sz w:val="20"/>
          <w:szCs w:val="20"/>
        </w:rPr>
        <w:t>i</w:t>
      </w:r>
      <w:proofErr w:type="spellEnd"/>
      <w:r w:rsidRPr="000027A4">
        <w:rPr>
          <w:rFonts w:ascii="Arial" w:hAnsi="Arial" w:cs="Arial"/>
          <w:sz w:val="20"/>
          <w:szCs w:val="20"/>
        </w:rPr>
        <w:t xml:space="preserve">) all record owners of property located within the </w:t>
      </w:r>
      <w:r w:rsidRPr="000027A4">
        <w:rPr>
          <w:rFonts w:ascii="Arial" w:hAnsi="Arial" w:cs="Arial"/>
          <w:color w:val="000000"/>
          <w:sz w:val="20"/>
          <w:szCs w:val="20"/>
        </w:rPr>
        <w:t>Condemnation Redevelopment Area, as reflected on the tax assessor’s records, and (ii)</w:t>
      </w:r>
      <w:r w:rsidRPr="000027A4">
        <w:rPr>
          <w:rFonts w:ascii="Arial" w:hAnsi="Arial" w:cs="Arial"/>
          <w:sz w:val="20"/>
          <w:szCs w:val="20"/>
        </w:rPr>
        <w:t xml:space="preserve"> each person who filed a written objection prior to the hearing held by the Planning Board, service to be in the manner provided by Section 6 of the Redevelopment Law.</w:t>
      </w:r>
    </w:p>
    <w:p w:rsidR="000027A4" w:rsidRPr="000027A4" w:rsidRDefault="000027A4" w:rsidP="000027A4">
      <w:pPr>
        <w:jc w:val="both"/>
        <w:rPr>
          <w:rFonts w:ascii="Arial" w:hAnsi="Arial" w:cs="Arial"/>
          <w:sz w:val="20"/>
          <w:szCs w:val="20"/>
        </w:rPr>
      </w:pPr>
    </w:p>
    <w:p w:rsidR="000027A4" w:rsidRPr="000027A4" w:rsidRDefault="000027A4" w:rsidP="000027A4">
      <w:pPr>
        <w:numPr>
          <w:ilvl w:val="0"/>
          <w:numId w:val="4"/>
        </w:numPr>
        <w:ind w:left="720" w:hanging="360"/>
        <w:jc w:val="both"/>
        <w:rPr>
          <w:rFonts w:ascii="Arial" w:hAnsi="Arial" w:cs="Arial"/>
          <w:sz w:val="20"/>
          <w:szCs w:val="20"/>
        </w:rPr>
      </w:pPr>
      <w:r w:rsidRPr="000027A4">
        <w:rPr>
          <w:rFonts w:ascii="Arial" w:hAnsi="Arial" w:cs="Arial"/>
          <w:sz w:val="20"/>
          <w:szCs w:val="20"/>
        </w:rPr>
        <w:t> This Resolution shall take effect immediately.</w:t>
      </w:r>
    </w:p>
    <w:p w:rsidR="004A14AE" w:rsidRPr="000027A4" w:rsidRDefault="004A14AE" w:rsidP="00FA0782">
      <w:pPr>
        <w:rPr>
          <w:rFonts w:ascii="Arial" w:hAnsi="Arial" w:cs="Arial"/>
          <w:sz w:val="20"/>
          <w:szCs w:val="20"/>
        </w:rPr>
      </w:pPr>
    </w:p>
    <w:p w:rsidR="004A14AE" w:rsidRDefault="004A14AE" w:rsidP="00FA0782">
      <w:pPr>
        <w:rPr>
          <w:rFonts w:ascii="Arial" w:hAnsi="Arial" w:cs="Arial"/>
          <w:sz w:val="20"/>
          <w:szCs w:val="20"/>
        </w:rPr>
      </w:pPr>
    </w:p>
    <w:p w:rsidR="00217599" w:rsidRPr="00217599" w:rsidRDefault="00217599" w:rsidP="00217599">
      <w:pPr>
        <w:rPr>
          <w:rFonts w:ascii="Arial" w:hAnsi="Arial" w:cs="Arial"/>
          <w:b/>
          <w:bCs/>
          <w:sz w:val="20"/>
          <w:szCs w:val="20"/>
          <w:u w:val="single"/>
        </w:rPr>
      </w:pPr>
      <w:r w:rsidRPr="00217599">
        <w:rPr>
          <w:rFonts w:ascii="Arial" w:hAnsi="Arial" w:cs="Arial"/>
          <w:b/>
          <w:bCs/>
          <w:sz w:val="20"/>
          <w:szCs w:val="20"/>
        </w:rPr>
        <w:t xml:space="preserve">RESOLUTION: </w:t>
      </w:r>
      <w:r w:rsidRPr="00217599">
        <w:rPr>
          <w:rFonts w:ascii="Arial" w:hAnsi="Arial" w:cs="Arial"/>
          <w:b/>
          <w:bCs/>
          <w:sz w:val="20"/>
          <w:szCs w:val="20"/>
          <w:u w:val="single"/>
        </w:rPr>
        <w:t>2016-91</w:t>
      </w:r>
    </w:p>
    <w:p w:rsidR="00217599" w:rsidRPr="00217599" w:rsidRDefault="00217599" w:rsidP="00217599">
      <w:pPr>
        <w:rPr>
          <w:rFonts w:ascii="Arial" w:hAnsi="Arial" w:cs="Arial"/>
          <w:sz w:val="20"/>
          <w:szCs w:val="20"/>
        </w:rPr>
      </w:pPr>
    </w:p>
    <w:p w:rsidR="00217599" w:rsidRPr="00217599" w:rsidRDefault="00217599" w:rsidP="00217599">
      <w:pPr>
        <w:jc w:val="center"/>
        <w:rPr>
          <w:rFonts w:ascii="Arial" w:hAnsi="Arial" w:cs="Arial"/>
          <w:sz w:val="20"/>
          <w:szCs w:val="20"/>
        </w:rPr>
      </w:pPr>
      <w:r w:rsidRPr="00217599">
        <w:rPr>
          <w:rFonts w:ascii="Arial" w:hAnsi="Arial" w:cs="Arial"/>
          <w:b/>
          <w:bCs/>
          <w:sz w:val="20"/>
          <w:szCs w:val="20"/>
        </w:rPr>
        <w:t xml:space="preserve">RESOLUTION AUTHORIZING AN AMENDMENT TO THE AGREEMENT APPOINTING EDWARD KOLOGI, ESQ OF THE FIRM KOLOGI-SIMITZ </w:t>
      </w:r>
    </w:p>
    <w:p w:rsidR="00217599" w:rsidRPr="00217599" w:rsidRDefault="00217599" w:rsidP="00217599">
      <w:pPr>
        <w:rPr>
          <w:rFonts w:ascii="Arial" w:hAnsi="Arial" w:cs="Arial"/>
          <w:sz w:val="20"/>
          <w:szCs w:val="20"/>
        </w:rPr>
      </w:pPr>
    </w:p>
    <w:p w:rsidR="00217599" w:rsidRPr="00217599" w:rsidRDefault="00217599" w:rsidP="00217599">
      <w:pPr>
        <w:rPr>
          <w:rFonts w:ascii="Arial" w:hAnsi="Arial" w:cs="Arial"/>
          <w:sz w:val="20"/>
          <w:szCs w:val="20"/>
        </w:rPr>
      </w:pPr>
    </w:p>
    <w:p w:rsidR="00217599" w:rsidRPr="00217599" w:rsidRDefault="00217599" w:rsidP="00217599">
      <w:pPr>
        <w:ind w:firstLine="720"/>
        <w:rPr>
          <w:rFonts w:ascii="Arial" w:hAnsi="Arial" w:cs="Arial"/>
          <w:sz w:val="20"/>
          <w:szCs w:val="20"/>
        </w:rPr>
      </w:pPr>
      <w:r w:rsidRPr="00217599">
        <w:rPr>
          <w:rFonts w:ascii="Arial" w:hAnsi="Arial" w:cs="Arial"/>
          <w:b/>
          <w:bCs/>
          <w:sz w:val="20"/>
          <w:szCs w:val="20"/>
        </w:rPr>
        <w:t>WHEREAS,</w:t>
      </w:r>
      <w:r w:rsidRPr="00217599">
        <w:rPr>
          <w:rFonts w:ascii="Arial" w:hAnsi="Arial" w:cs="Arial"/>
          <w:sz w:val="20"/>
          <w:szCs w:val="20"/>
        </w:rPr>
        <w:t xml:space="preserve"> the City Council of the City of Linden passed Resolution No. 2014-177 on April 15, 2014 retaining the services of Edward </w:t>
      </w:r>
      <w:proofErr w:type="spellStart"/>
      <w:r w:rsidRPr="00217599">
        <w:rPr>
          <w:rFonts w:ascii="Arial" w:hAnsi="Arial" w:cs="Arial"/>
          <w:sz w:val="20"/>
          <w:szCs w:val="20"/>
        </w:rPr>
        <w:t>Kologi</w:t>
      </w:r>
      <w:proofErr w:type="spellEnd"/>
      <w:r w:rsidRPr="00217599">
        <w:rPr>
          <w:rFonts w:ascii="Arial" w:hAnsi="Arial" w:cs="Arial"/>
          <w:sz w:val="20"/>
          <w:szCs w:val="20"/>
        </w:rPr>
        <w:t xml:space="preserve">, Esq. of </w:t>
      </w:r>
      <w:proofErr w:type="spellStart"/>
      <w:r w:rsidRPr="00217599">
        <w:rPr>
          <w:rFonts w:ascii="Arial" w:hAnsi="Arial" w:cs="Arial"/>
          <w:sz w:val="20"/>
          <w:szCs w:val="20"/>
        </w:rPr>
        <w:t>Kologi-Simitz</w:t>
      </w:r>
      <w:proofErr w:type="spellEnd"/>
      <w:r w:rsidRPr="00217599">
        <w:rPr>
          <w:rFonts w:ascii="Arial" w:hAnsi="Arial" w:cs="Arial"/>
          <w:sz w:val="20"/>
          <w:szCs w:val="20"/>
        </w:rPr>
        <w:t xml:space="preserve"> to represent Councilman Peter Brown in the matter relating to charges filed by the Local Ethics Board in the Department of Community Affairs; and </w:t>
      </w:r>
    </w:p>
    <w:p w:rsidR="00217599" w:rsidRPr="00217599" w:rsidRDefault="00217599" w:rsidP="00217599">
      <w:pPr>
        <w:ind w:firstLine="720"/>
        <w:rPr>
          <w:rFonts w:ascii="Arial" w:hAnsi="Arial" w:cs="Arial"/>
          <w:sz w:val="20"/>
          <w:szCs w:val="20"/>
        </w:rPr>
      </w:pPr>
      <w:r w:rsidRPr="00217599">
        <w:rPr>
          <w:rFonts w:ascii="Arial" w:hAnsi="Arial" w:cs="Arial"/>
          <w:b/>
          <w:bCs/>
          <w:sz w:val="20"/>
          <w:szCs w:val="20"/>
        </w:rPr>
        <w:t>WHEREAS,</w:t>
      </w:r>
      <w:r w:rsidRPr="00217599">
        <w:rPr>
          <w:rFonts w:ascii="Arial" w:hAnsi="Arial" w:cs="Arial"/>
          <w:sz w:val="20"/>
          <w:szCs w:val="20"/>
        </w:rPr>
        <w:t xml:space="preserve"> because of the ongoing nature of the services in this matter, there is a need for additional funds not to exceed $2,000.00 for legal services relative to the aforesaid matter; and </w:t>
      </w:r>
    </w:p>
    <w:p w:rsidR="00217599" w:rsidRPr="00217599" w:rsidRDefault="00217599" w:rsidP="00217599">
      <w:pPr>
        <w:ind w:firstLine="720"/>
        <w:rPr>
          <w:rFonts w:ascii="Arial" w:hAnsi="Arial" w:cs="Arial"/>
          <w:b/>
          <w:bCs/>
          <w:sz w:val="20"/>
          <w:szCs w:val="20"/>
        </w:rPr>
      </w:pPr>
      <w:r w:rsidRPr="00217599">
        <w:rPr>
          <w:rFonts w:ascii="Arial" w:hAnsi="Arial" w:cs="Arial"/>
          <w:b/>
          <w:bCs/>
          <w:sz w:val="20"/>
          <w:szCs w:val="20"/>
        </w:rPr>
        <w:t xml:space="preserve">WHEREAS, </w:t>
      </w:r>
      <w:r w:rsidRPr="00217599">
        <w:rPr>
          <w:rFonts w:ascii="Arial" w:hAnsi="Arial" w:cs="Arial"/>
          <w:sz w:val="20"/>
          <w:szCs w:val="20"/>
        </w:rPr>
        <w:t xml:space="preserve">in accordance with the provisions of </w:t>
      </w:r>
      <w:r w:rsidRPr="00217599">
        <w:rPr>
          <w:rFonts w:ascii="Arial" w:hAnsi="Arial" w:cs="Arial"/>
          <w:sz w:val="20"/>
          <w:szCs w:val="20"/>
          <w:u w:val="single"/>
        </w:rPr>
        <w:t>N.J.S.A</w:t>
      </w:r>
      <w:r w:rsidRPr="00217599">
        <w:rPr>
          <w:rFonts w:ascii="Arial" w:hAnsi="Arial" w:cs="Arial"/>
          <w:sz w:val="20"/>
          <w:szCs w:val="20"/>
        </w:rPr>
        <w:t xml:space="preserve">. 19:44A-20.4, qualifications have been received through a fair and open process; and </w:t>
      </w:r>
    </w:p>
    <w:p w:rsidR="00217599" w:rsidRPr="00217599" w:rsidRDefault="00217599" w:rsidP="00217599">
      <w:pPr>
        <w:ind w:firstLine="720"/>
        <w:rPr>
          <w:rFonts w:ascii="Arial" w:hAnsi="Arial" w:cs="Arial"/>
          <w:sz w:val="20"/>
          <w:szCs w:val="20"/>
        </w:rPr>
      </w:pPr>
      <w:r w:rsidRPr="00217599">
        <w:rPr>
          <w:rFonts w:ascii="Arial" w:hAnsi="Arial" w:cs="Arial"/>
          <w:b/>
          <w:bCs/>
          <w:sz w:val="20"/>
          <w:szCs w:val="20"/>
        </w:rPr>
        <w:t>WHEREAS</w:t>
      </w:r>
      <w:r w:rsidRPr="00217599">
        <w:rPr>
          <w:rFonts w:ascii="Arial" w:hAnsi="Arial" w:cs="Arial"/>
          <w:sz w:val="20"/>
          <w:szCs w:val="20"/>
        </w:rPr>
        <w:t xml:space="preserve">, </w:t>
      </w:r>
      <w:proofErr w:type="spellStart"/>
      <w:r w:rsidRPr="00217599">
        <w:rPr>
          <w:rFonts w:ascii="Arial" w:hAnsi="Arial" w:cs="Arial"/>
          <w:sz w:val="20"/>
          <w:szCs w:val="20"/>
        </w:rPr>
        <w:t>Kologi-Simitz</w:t>
      </w:r>
      <w:proofErr w:type="spellEnd"/>
      <w:r w:rsidRPr="00217599">
        <w:rPr>
          <w:rFonts w:ascii="Arial" w:hAnsi="Arial" w:cs="Arial"/>
          <w:sz w:val="20"/>
          <w:szCs w:val="20"/>
        </w:rPr>
        <w:t xml:space="preserve"> submitted a qualification to the City and has qualified for the aforesaid services for 2016; and  </w:t>
      </w:r>
      <w:r w:rsidRPr="00217599">
        <w:rPr>
          <w:rFonts w:ascii="Arial" w:hAnsi="Arial" w:cs="Arial"/>
          <w:b/>
          <w:bCs/>
          <w:sz w:val="20"/>
          <w:szCs w:val="20"/>
        </w:rPr>
        <w:t xml:space="preserve"> </w:t>
      </w:r>
    </w:p>
    <w:p w:rsidR="00217599" w:rsidRPr="00217599" w:rsidRDefault="00217599" w:rsidP="00217599">
      <w:pPr>
        <w:ind w:firstLine="720"/>
        <w:rPr>
          <w:rFonts w:ascii="Arial" w:hAnsi="Arial" w:cs="Arial"/>
          <w:sz w:val="20"/>
          <w:szCs w:val="20"/>
        </w:rPr>
      </w:pPr>
      <w:r w:rsidRPr="00217599">
        <w:rPr>
          <w:rFonts w:ascii="Arial" w:hAnsi="Arial" w:cs="Arial"/>
          <w:b/>
          <w:bCs/>
          <w:sz w:val="20"/>
          <w:szCs w:val="20"/>
        </w:rPr>
        <w:t>WHEREAS,</w:t>
      </w:r>
      <w:r w:rsidRPr="00217599">
        <w:rPr>
          <w:rFonts w:ascii="Arial" w:hAnsi="Arial" w:cs="Arial"/>
          <w:sz w:val="20"/>
          <w:szCs w:val="20"/>
        </w:rPr>
        <w:t xml:space="preserve"> inclusive of these additional funds the total expenditures paid to date to Edward </w:t>
      </w:r>
      <w:proofErr w:type="spellStart"/>
      <w:r w:rsidRPr="00217599">
        <w:rPr>
          <w:rFonts w:ascii="Arial" w:hAnsi="Arial" w:cs="Arial"/>
          <w:sz w:val="20"/>
          <w:szCs w:val="20"/>
        </w:rPr>
        <w:t>Kologi</w:t>
      </w:r>
      <w:proofErr w:type="spellEnd"/>
      <w:r w:rsidRPr="00217599">
        <w:rPr>
          <w:rFonts w:ascii="Arial" w:hAnsi="Arial" w:cs="Arial"/>
          <w:sz w:val="20"/>
          <w:szCs w:val="20"/>
        </w:rPr>
        <w:t xml:space="preserve">, Esq. for services rendered under the original or substantially related contract is $11,798.37.00; and </w:t>
      </w:r>
    </w:p>
    <w:p w:rsidR="00217599" w:rsidRPr="00217599" w:rsidRDefault="00217599" w:rsidP="00217599">
      <w:pPr>
        <w:ind w:firstLine="720"/>
        <w:rPr>
          <w:rFonts w:ascii="Arial" w:hAnsi="Arial" w:cs="Arial"/>
          <w:sz w:val="20"/>
          <w:szCs w:val="20"/>
        </w:rPr>
      </w:pPr>
      <w:r w:rsidRPr="00217599">
        <w:rPr>
          <w:rFonts w:ascii="Arial" w:hAnsi="Arial" w:cs="Arial"/>
          <w:b/>
          <w:bCs/>
          <w:sz w:val="20"/>
          <w:szCs w:val="20"/>
        </w:rPr>
        <w:t>WHEREAS,</w:t>
      </w:r>
      <w:r w:rsidRPr="00217599">
        <w:rPr>
          <w:rFonts w:ascii="Arial" w:hAnsi="Arial" w:cs="Arial"/>
          <w:sz w:val="20"/>
          <w:szCs w:val="20"/>
        </w:rPr>
        <w:t xml:space="preserve"> the Chief Financial Officer or her designee has certified to the availability of funds for this purpose, to be charged to Account No. 6-01-20-155-123-255;</w:t>
      </w:r>
    </w:p>
    <w:p w:rsidR="00217599" w:rsidRPr="00217599" w:rsidRDefault="00217599" w:rsidP="00217599">
      <w:pPr>
        <w:ind w:firstLine="720"/>
        <w:rPr>
          <w:rFonts w:ascii="Arial" w:hAnsi="Arial" w:cs="Arial"/>
          <w:sz w:val="20"/>
          <w:szCs w:val="20"/>
        </w:rPr>
      </w:pPr>
      <w:r w:rsidRPr="00217599">
        <w:rPr>
          <w:rFonts w:ascii="Arial" w:hAnsi="Arial" w:cs="Arial"/>
          <w:b/>
          <w:bCs/>
          <w:sz w:val="20"/>
          <w:szCs w:val="20"/>
        </w:rPr>
        <w:t xml:space="preserve">NOW, THEREFORE, BE IT RESOLVED BY THE COUNCIL OF THE CITY OF LINDEN </w:t>
      </w:r>
      <w:r w:rsidRPr="00217599">
        <w:rPr>
          <w:rFonts w:ascii="Arial" w:hAnsi="Arial" w:cs="Arial"/>
          <w:sz w:val="20"/>
          <w:szCs w:val="20"/>
        </w:rPr>
        <w:t xml:space="preserve">that they do hereby approve the additional amount not to exceed $2,000.00 for services rendered by </w:t>
      </w:r>
      <w:proofErr w:type="spellStart"/>
      <w:r w:rsidRPr="00217599">
        <w:rPr>
          <w:rFonts w:ascii="Arial" w:hAnsi="Arial" w:cs="Arial"/>
          <w:sz w:val="20"/>
          <w:szCs w:val="20"/>
        </w:rPr>
        <w:t>Kologi-Simitz</w:t>
      </w:r>
      <w:proofErr w:type="spellEnd"/>
      <w:r w:rsidRPr="00217599">
        <w:rPr>
          <w:rFonts w:ascii="Arial" w:hAnsi="Arial" w:cs="Arial"/>
          <w:sz w:val="20"/>
          <w:szCs w:val="20"/>
        </w:rPr>
        <w:t>.; and</w:t>
      </w:r>
    </w:p>
    <w:p w:rsidR="00217599" w:rsidRPr="00217599" w:rsidRDefault="00217599" w:rsidP="00217599">
      <w:pPr>
        <w:ind w:firstLine="720"/>
        <w:rPr>
          <w:rFonts w:ascii="Arial" w:hAnsi="Arial" w:cs="Arial"/>
          <w:sz w:val="20"/>
          <w:szCs w:val="20"/>
        </w:rPr>
      </w:pPr>
      <w:r w:rsidRPr="00217599">
        <w:rPr>
          <w:rFonts w:ascii="Arial" w:hAnsi="Arial" w:cs="Arial"/>
          <w:b/>
          <w:bCs/>
          <w:sz w:val="20"/>
          <w:szCs w:val="20"/>
        </w:rPr>
        <w:t>BE IT FURTHER RESOLVED</w:t>
      </w:r>
      <w:r w:rsidRPr="00217599">
        <w:rPr>
          <w:rFonts w:ascii="Arial" w:hAnsi="Arial" w:cs="Arial"/>
          <w:sz w:val="20"/>
          <w:szCs w:val="20"/>
        </w:rPr>
        <w:t xml:space="preserve"> that this Resolution is expressly contingent upon the negotiation and execution of the necessary amendatory contract documents between </w:t>
      </w:r>
      <w:proofErr w:type="spellStart"/>
      <w:r w:rsidRPr="00217599">
        <w:rPr>
          <w:rFonts w:ascii="Arial" w:hAnsi="Arial" w:cs="Arial"/>
          <w:sz w:val="20"/>
          <w:szCs w:val="20"/>
        </w:rPr>
        <w:t>Kologi-Simitz</w:t>
      </w:r>
      <w:proofErr w:type="spellEnd"/>
      <w:r w:rsidRPr="00217599">
        <w:rPr>
          <w:rFonts w:ascii="Arial" w:hAnsi="Arial" w:cs="Arial"/>
          <w:sz w:val="20"/>
          <w:szCs w:val="20"/>
        </w:rPr>
        <w:t xml:space="preserve"> and the City of Linden; and </w:t>
      </w:r>
    </w:p>
    <w:p w:rsidR="00217599" w:rsidRPr="00217599" w:rsidRDefault="00217599" w:rsidP="00217599">
      <w:pPr>
        <w:ind w:firstLine="720"/>
        <w:rPr>
          <w:rFonts w:ascii="Arial" w:hAnsi="Arial" w:cs="Arial"/>
          <w:sz w:val="20"/>
          <w:szCs w:val="20"/>
        </w:rPr>
      </w:pPr>
      <w:r w:rsidRPr="00217599">
        <w:rPr>
          <w:rFonts w:ascii="Arial" w:hAnsi="Arial" w:cs="Arial"/>
          <w:b/>
          <w:bCs/>
          <w:sz w:val="20"/>
          <w:szCs w:val="20"/>
        </w:rPr>
        <w:t>BE IT FURTHER RESOLVED</w:t>
      </w:r>
      <w:r w:rsidRPr="00217599">
        <w:rPr>
          <w:rFonts w:ascii="Arial" w:hAnsi="Arial" w:cs="Arial"/>
          <w:sz w:val="20"/>
          <w:szCs w:val="20"/>
        </w:rPr>
        <w:t xml:space="preserve"> that the Mayor and City Clerk be and hereby are empowered and directed to execute an amendatory agreement for Professional Services consistent with the above; and </w:t>
      </w:r>
    </w:p>
    <w:p w:rsidR="00217599" w:rsidRPr="00217599" w:rsidRDefault="00217599" w:rsidP="00217599">
      <w:pPr>
        <w:ind w:firstLine="720"/>
        <w:rPr>
          <w:rFonts w:ascii="Arial" w:hAnsi="Arial" w:cs="Arial"/>
          <w:sz w:val="20"/>
          <w:szCs w:val="20"/>
        </w:rPr>
      </w:pPr>
      <w:r w:rsidRPr="00217599">
        <w:rPr>
          <w:rFonts w:ascii="Arial" w:hAnsi="Arial" w:cs="Arial"/>
          <w:b/>
          <w:bCs/>
          <w:sz w:val="20"/>
          <w:szCs w:val="20"/>
        </w:rPr>
        <w:t xml:space="preserve">BE IT FURTHER RESOLVED </w:t>
      </w:r>
      <w:r w:rsidRPr="00217599">
        <w:rPr>
          <w:rFonts w:ascii="Arial" w:hAnsi="Arial" w:cs="Arial"/>
          <w:sz w:val="20"/>
          <w:szCs w:val="20"/>
        </w:rPr>
        <w:t>that a notice of this action shall be published in accordance with applicable law.</w:t>
      </w:r>
    </w:p>
    <w:p w:rsidR="00750021" w:rsidRDefault="00750021" w:rsidP="00750021">
      <w:pPr>
        <w:spacing w:line="480" w:lineRule="auto"/>
        <w:rPr>
          <w:rFonts w:ascii="Arial" w:hAnsi="Arial" w:cs="Arial"/>
          <w:sz w:val="20"/>
          <w:szCs w:val="20"/>
        </w:rPr>
      </w:pPr>
    </w:p>
    <w:p w:rsidR="00750021" w:rsidRPr="00750021" w:rsidRDefault="00750021" w:rsidP="00750021">
      <w:pPr>
        <w:rPr>
          <w:rFonts w:ascii="Arial" w:hAnsi="Arial" w:cs="Arial"/>
          <w:b/>
          <w:sz w:val="20"/>
          <w:szCs w:val="20"/>
          <w:u w:val="single"/>
        </w:rPr>
      </w:pPr>
      <w:r w:rsidRPr="00750021">
        <w:rPr>
          <w:rFonts w:ascii="Arial" w:hAnsi="Arial" w:cs="Arial"/>
          <w:b/>
          <w:bCs/>
          <w:sz w:val="20"/>
          <w:szCs w:val="20"/>
        </w:rPr>
        <w:t>RESOLUTION</w:t>
      </w:r>
      <w:r w:rsidRPr="00750021">
        <w:rPr>
          <w:rFonts w:ascii="Arial" w:hAnsi="Arial" w:cs="Arial"/>
          <w:sz w:val="20"/>
          <w:szCs w:val="20"/>
        </w:rPr>
        <w:t xml:space="preserve">: </w:t>
      </w:r>
      <w:r w:rsidRPr="00750021">
        <w:rPr>
          <w:rFonts w:ascii="Arial" w:hAnsi="Arial" w:cs="Arial"/>
          <w:b/>
          <w:sz w:val="20"/>
          <w:szCs w:val="20"/>
          <w:u w:val="single"/>
        </w:rPr>
        <w:t>2016-92</w:t>
      </w:r>
    </w:p>
    <w:p w:rsidR="00750021" w:rsidRDefault="00750021" w:rsidP="00750021">
      <w:pPr>
        <w:jc w:val="center"/>
        <w:rPr>
          <w:rFonts w:ascii="Arial" w:hAnsi="Arial" w:cs="Arial"/>
          <w:b/>
          <w:bCs/>
          <w:sz w:val="20"/>
          <w:szCs w:val="20"/>
        </w:rPr>
      </w:pPr>
    </w:p>
    <w:p w:rsidR="00750021" w:rsidRPr="00750021" w:rsidRDefault="00750021" w:rsidP="00750021">
      <w:pPr>
        <w:jc w:val="center"/>
        <w:rPr>
          <w:rFonts w:ascii="Arial" w:hAnsi="Arial" w:cs="Arial"/>
          <w:sz w:val="20"/>
          <w:szCs w:val="20"/>
        </w:rPr>
      </w:pPr>
      <w:r w:rsidRPr="00750021">
        <w:rPr>
          <w:rFonts w:ascii="Arial" w:hAnsi="Arial" w:cs="Arial"/>
          <w:b/>
          <w:bCs/>
          <w:sz w:val="20"/>
          <w:szCs w:val="20"/>
        </w:rPr>
        <w:t xml:space="preserve">RESOLUTION AMENDING A CONTRACT WITH T&amp;M ASSOCIATES FOR THE COMPLIANCE ISSUES RELATIVE TO THE LANDFILL ACO FOR 2013 </w:t>
      </w:r>
    </w:p>
    <w:p w:rsidR="00750021" w:rsidRPr="00750021" w:rsidRDefault="00750021" w:rsidP="00750021">
      <w:pPr>
        <w:rPr>
          <w:rFonts w:ascii="Arial" w:hAnsi="Arial" w:cs="Arial"/>
          <w:sz w:val="20"/>
          <w:szCs w:val="20"/>
        </w:rPr>
      </w:pPr>
    </w:p>
    <w:p w:rsidR="00750021" w:rsidRPr="00750021" w:rsidRDefault="00750021" w:rsidP="00750021">
      <w:pPr>
        <w:ind w:firstLine="720"/>
        <w:rPr>
          <w:rFonts w:ascii="Arial" w:hAnsi="Arial" w:cs="Arial"/>
          <w:sz w:val="20"/>
          <w:szCs w:val="20"/>
        </w:rPr>
      </w:pPr>
      <w:r w:rsidRPr="00750021">
        <w:rPr>
          <w:rFonts w:ascii="Arial" w:hAnsi="Arial" w:cs="Arial"/>
          <w:b/>
          <w:bCs/>
          <w:sz w:val="20"/>
          <w:szCs w:val="20"/>
        </w:rPr>
        <w:t>WHEREAS,</w:t>
      </w:r>
      <w:r w:rsidRPr="00750021">
        <w:rPr>
          <w:rFonts w:ascii="Arial" w:hAnsi="Arial" w:cs="Arial"/>
          <w:sz w:val="20"/>
          <w:szCs w:val="20"/>
        </w:rPr>
        <w:t xml:space="preserve"> the City Council of the City of Linden passed a resolution on June 18, 2013, No. 2013-240, retaining the services of a consultant for compliance issues relative to the ACO for 2013; and </w:t>
      </w:r>
    </w:p>
    <w:p w:rsidR="00750021" w:rsidRPr="00750021" w:rsidRDefault="00750021" w:rsidP="00750021">
      <w:pPr>
        <w:ind w:firstLine="720"/>
        <w:rPr>
          <w:rFonts w:ascii="Arial" w:hAnsi="Arial" w:cs="Arial"/>
          <w:sz w:val="20"/>
          <w:szCs w:val="20"/>
        </w:rPr>
      </w:pPr>
      <w:r w:rsidRPr="00750021">
        <w:rPr>
          <w:rFonts w:ascii="Arial" w:hAnsi="Arial" w:cs="Arial"/>
          <w:b/>
          <w:bCs/>
          <w:sz w:val="20"/>
          <w:szCs w:val="20"/>
        </w:rPr>
        <w:t>WHEREAS,</w:t>
      </w:r>
      <w:r w:rsidRPr="00750021">
        <w:rPr>
          <w:rFonts w:ascii="Arial" w:hAnsi="Arial" w:cs="Arial"/>
          <w:sz w:val="20"/>
          <w:szCs w:val="20"/>
        </w:rPr>
        <w:t xml:space="preserve"> in accordance with the provisions of </w:t>
      </w:r>
      <w:r w:rsidRPr="00750021">
        <w:rPr>
          <w:rFonts w:ascii="Arial" w:hAnsi="Arial" w:cs="Arial"/>
          <w:sz w:val="20"/>
          <w:szCs w:val="20"/>
          <w:u w:val="single"/>
        </w:rPr>
        <w:t>N.J.S.A.</w:t>
      </w:r>
      <w:r w:rsidRPr="00750021">
        <w:rPr>
          <w:rFonts w:ascii="Arial" w:hAnsi="Arial" w:cs="Arial"/>
          <w:sz w:val="20"/>
          <w:szCs w:val="20"/>
        </w:rPr>
        <w:t xml:space="preserve"> 19:44A-20.4, qualifications have been received through a fair and open process; and </w:t>
      </w:r>
    </w:p>
    <w:p w:rsidR="00750021" w:rsidRPr="00750021" w:rsidRDefault="00750021" w:rsidP="00750021">
      <w:pPr>
        <w:ind w:firstLine="720"/>
        <w:rPr>
          <w:rFonts w:ascii="Arial" w:hAnsi="Arial" w:cs="Arial"/>
          <w:sz w:val="20"/>
          <w:szCs w:val="20"/>
        </w:rPr>
      </w:pPr>
      <w:r w:rsidRPr="00750021">
        <w:rPr>
          <w:rFonts w:ascii="Arial" w:hAnsi="Arial" w:cs="Arial"/>
          <w:b/>
          <w:bCs/>
          <w:sz w:val="20"/>
          <w:szCs w:val="20"/>
        </w:rPr>
        <w:t xml:space="preserve">WHEREAS, </w:t>
      </w:r>
      <w:r w:rsidRPr="00750021">
        <w:rPr>
          <w:rFonts w:ascii="Arial" w:hAnsi="Arial" w:cs="Arial"/>
          <w:sz w:val="20"/>
          <w:szCs w:val="20"/>
        </w:rPr>
        <w:t xml:space="preserve">T&amp;M Associates, 11 </w:t>
      </w:r>
      <w:proofErr w:type="spellStart"/>
      <w:r w:rsidRPr="00750021">
        <w:rPr>
          <w:rFonts w:ascii="Arial" w:hAnsi="Arial" w:cs="Arial"/>
          <w:sz w:val="20"/>
          <w:szCs w:val="20"/>
        </w:rPr>
        <w:t>Tindall</w:t>
      </w:r>
      <w:proofErr w:type="spellEnd"/>
      <w:r w:rsidRPr="00750021">
        <w:rPr>
          <w:rFonts w:ascii="Arial" w:hAnsi="Arial" w:cs="Arial"/>
          <w:sz w:val="20"/>
          <w:szCs w:val="20"/>
        </w:rPr>
        <w:t xml:space="preserve"> Road, Middletown, New Jersey 07748 submitted a qualification to the City and has qualified for the aforesaid service for 2016; and </w:t>
      </w:r>
    </w:p>
    <w:p w:rsidR="00750021" w:rsidRPr="00750021" w:rsidRDefault="00750021" w:rsidP="00750021">
      <w:pPr>
        <w:ind w:firstLine="720"/>
        <w:rPr>
          <w:rFonts w:ascii="Arial" w:hAnsi="Arial" w:cs="Arial"/>
          <w:sz w:val="20"/>
          <w:szCs w:val="20"/>
        </w:rPr>
      </w:pPr>
      <w:r w:rsidRPr="00750021">
        <w:rPr>
          <w:rFonts w:ascii="Arial" w:hAnsi="Arial" w:cs="Arial"/>
          <w:b/>
          <w:bCs/>
          <w:sz w:val="20"/>
          <w:szCs w:val="20"/>
        </w:rPr>
        <w:t>WHEREAS,</w:t>
      </w:r>
      <w:r w:rsidRPr="00750021">
        <w:rPr>
          <w:rFonts w:ascii="Arial" w:hAnsi="Arial" w:cs="Arial"/>
          <w:sz w:val="20"/>
          <w:szCs w:val="20"/>
        </w:rPr>
        <w:t xml:space="preserve"> due to the ongoing nature of various work, for redesign and inspection services, it is necessary to provide for additional funds not to exceed $1,560.74; and  </w:t>
      </w:r>
    </w:p>
    <w:p w:rsidR="00750021" w:rsidRPr="00750021" w:rsidRDefault="00750021" w:rsidP="00750021">
      <w:pPr>
        <w:ind w:firstLine="720"/>
        <w:rPr>
          <w:rFonts w:ascii="Arial" w:hAnsi="Arial" w:cs="Arial"/>
          <w:sz w:val="20"/>
          <w:szCs w:val="20"/>
        </w:rPr>
      </w:pPr>
      <w:r w:rsidRPr="00750021">
        <w:rPr>
          <w:rFonts w:ascii="Arial" w:hAnsi="Arial" w:cs="Arial"/>
          <w:b/>
          <w:bCs/>
          <w:sz w:val="20"/>
          <w:szCs w:val="20"/>
        </w:rPr>
        <w:t>WHEREAS,</w:t>
      </w:r>
      <w:r w:rsidRPr="00750021">
        <w:rPr>
          <w:rFonts w:ascii="Arial" w:hAnsi="Arial" w:cs="Arial"/>
          <w:sz w:val="20"/>
          <w:szCs w:val="20"/>
        </w:rPr>
        <w:t xml:space="preserve"> inclusive of these additional funds the total expenditures paid to date to T&amp;M Associates for services rendered under the original or substantially related contract is $65,876.74; and </w:t>
      </w:r>
    </w:p>
    <w:p w:rsidR="00750021" w:rsidRPr="00750021" w:rsidRDefault="00750021" w:rsidP="00750021">
      <w:pPr>
        <w:ind w:firstLine="720"/>
        <w:rPr>
          <w:rFonts w:ascii="Arial" w:hAnsi="Arial" w:cs="Arial"/>
          <w:sz w:val="20"/>
          <w:szCs w:val="20"/>
        </w:rPr>
      </w:pPr>
      <w:r w:rsidRPr="00750021">
        <w:rPr>
          <w:rFonts w:ascii="Arial" w:hAnsi="Arial" w:cs="Arial"/>
          <w:b/>
          <w:bCs/>
          <w:sz w:val="20"/>
          <w:szCs w:val="20"/>
        </w:rPr>
        <w:t>WHEREAS,</w:t>
      </w:r>
      <w:r w:rsidRPr="00750021">
        <w:rPr>
          <w:rFonts w:ascii="Arial" w:hAnsi="Arial" w:cs="Arial"/>
          <w:sz w:val="20"/>
          <w:szCs w:val="20"/>
        </w:rPr>
        <w:t xml:space="preserve"> the Chief Financial Officer has certified to the availability of funds for this purpose, to be charged to Account No. C-04-55-907-523-919; </w:t>
      </w:r>
    </w:p>
    <w:p w:rsidR="00750021" w:rsidRPr="00750021" w:rsidRDefault="00750021" w:rsidP="00750021">
      <w:pPr>
        <w:ind w:firstLine="720"/>
        <w:rPr>
          <w:rFonts w:ascii="Arial" w:hAnsi="Arial" w:cs="Arial"/>
          <w:sz w:val="20"/>
          <w:szCs w:val="20"/>
        </w:rPr>
      </w:pPr>
      <w:r w:rsidRPr="00750021">
        <w:rPr>
          <w:rFonts w:ascii="Arial" w:hAnsi="Arial" w:cs="Arial"/>
          <w:b/>
          <w:bCs/>
          <w:sz w:val="20"/>
          <w:szCs w:val="20"/>
        </w:rPr>
        <w:t xml:space="preserve">NOW, THEREFORE, BE IT RESOLVED BY THE COUNCIL OF THE CITY OF LINDEN </w:t>
      </w:r>
      <w:r w:rsidRPr="00750021">
        <w:rPr>
          <w:rFonts w:ascii="Arial" w:hAnsi="Arial" w:cs="Arial"/>
          <w:sz w:val="20"/>
          <w:szCs w:val="20"/>
        </w:rPr>
        <w:t xml:space="preserve">that the agreement for Professional Services awarded to T&amp;M Associates, 11 </w:t>
      </w:r>
      <w:proofErr w:type="spellStart"/>
      <w:r w:rsidRPr="00750021">
        <w:rPr>
          <w:rFonts w:ascii="Arial" w:hAnsi="Arial" w:cs="Arial"/>
          <w:sz w:val="20"/>
          <w:szCs w:val="20"/>
        </w:rPr>
        <w:t>Tindall</w:t>
      </w:r>
      <w:proofErr w:type="spellEnd"/>
      <w:r w:rsidRPr="00750021">
        <w:rPr>
          <w:rFonts w:ascii="Arial" w:hAnsi="Arial" w:cs="Arial"/>
          <w:sz w:val="20"/>
          <w:szCs w:val="20"/>
        </w:rPr>
        <w:t xml:space="preserve"> Road, Middletown, New Jersey, is hereby amended to increase the contract an additional sum of $1,560.74, for a total contract of $65,876.74; and</w:t>
      </w:r>
    </w:p>
    <w:p w:rsidR="00750021" w:rsidRPr="00750021" w:rsidRDefault="00750021" w:rsidP="00750021">
      <w:pPr>
        <w:ind w:firstLine="720"/>
        <w:rPr>
          <w:rFonts w:ascii="Arial" w:hAnsi="Arial" w:cs="Arial"/>
          <w:sz w:val="20"/>
          <w:szCs w:val="20"/>
        </w:rPr>
      </w:pPr>
      <w:r w:rsidRPr="00750021">
        <w:rPr>
          <w:rFonts w:ascii="Arial" w:hAnsi="Arial" w:cs="Arial"/>
          <w:b/>
          <w:bCs/>
          <w:sz w:val="20"/>
          <w:szCs w:val="20"/>
        </w:rPr>
        <w:t>BE IT FURTHER RESOLVED</w:t>
      </w:r>
      <w:r w:rsidRPr="00750021">
        <w:rPr>
          <w:rFonts w:ascii="Arial" w:hAnsi="Arial" w:cs="Arial"/>
          <w:sz w:val="20"/>
          <w:szCs w:val="20"/>
        </w:rPr>
        <w:t xml:space="preserve"> that this Resolution is expressly contingent upon the negotiation and execution of the necessary amended contract documents between T&amp;M Associates and the City of Linden; and </w:t>
      </w:r>
    </w:p>
    <w:p w:rsidR="00750021" w:rsidRPr="00750021" w:rsidRDefault="00750021" w:rsidP="00750021">
      <w:pPr>
        <w:ind w:firstLine="720"/>
        <w:rPr>
          <w:rFonts w:ascii="Arial" w:hAnsi="Arial" w:cs="Arial"/>
          <w:sz w:val="20"/>
          <w:szCs w:val="20"/>
        </w:rPr>
      </w:pPr>
      <w:r w:rsidRPr="00750021">
        <w:rPr>
          <w:rFonts w:ascii="Arial" w:hAnsi="Arial" w:cs="Arial"/>
          <w:b/>
          <w:bCs/>
          <w:sz w:val="20"/>
          <w:szCs w:val="20"/>
        </w:rPr>
        <w:t>BE IT FURTHER RESOLVED</w:t>
      </w:r>
      <w:r w:rsidRPr="00750021">
        <w:rPr>
          <w:rFonts w:ascii="Arial" w:hAnsi="Arial" w:cs="Arial"/>
          <w:sz w:val="20"/>
          <w:szCs w:val="20"/>
        </w:rPr>
        <w:t xml:space="preserve"> that the Mayor and City Clerk be and hereby are empowered and directed to execute an amendatory agreement with T&amp;M Associates to effectuate the foregoing; and  </w:t>
      </w:r>
    </w:p>
    <w:p w:rsidR="00CD321C" w:rsidRDefault="00750021" w:rsidP="00CD321C">
      <w:pPr>
        <w:ind w:firstLine="720"/>
        <w:rPr>
          <w:rFonts w:ascii="Arial" w:hAnsi="Arial" w:cs="Arial"/>
          <w:sz w:val="20"/>
          <w:szCs w:val="20"/>
        </w:rPr>
      </w:pPr>
      <w:r w:rsidRPr="00750021">
        <w:rPr>
          <w:rFonts w:ascii="Arial" w:hAnsi="Arial" w:cs="Arial"/>
          <w:b/>
          <w:bCs/>
          <w:sz w:val="20"/>
          <w:szCs w:val="20"/>
        </w:rPr>
        <w:t xml:space="preserve">BE IT FURTHER RESOLVED </w:t>
      </w:r>
      <w:r w:rsidRPr="00750021">
        <w:rPr>
          <w:rFonts w:ascii="Arial" w:hAnsi="Arial" w:cs="Arial"/>
          <w:sz w:val="20"/>
          <w:szCs w:val="20"/>
        </w:rPr>
        <w:t>that a copy of this Resolution be published in accordance with applicable law.</w:t>
      </w:r>
    </w:p>
    <w:p w:rsidR="00CD321C" w:rsidRDefault="00CD321C" w:rsidP="00CD321C">
      <w:pPr>
        <w:rPr>
          <w:rFonts w:ascii="Arial" w:hAnsi="Arial" w:cs="Arial"/>
          <w:sz w:val="20"/>
          <w:szCs w:val="20"/>
        </w:rPr>
      </w:pPr>
    </w:p>
    <w:p w:rsidR="00CD321C" w:rsidRPr="00CD321C" w:rsidRDefault="00CD321C" w:rsidP="00CD321C">
      <w:pPr>
        <w:rPr>
          <w:rFonts w:ascii="Arial" w:hAnsi="Arial" w:cs="Arial"/>
          <w:sz w:val="20"/>
          <w:szCs w:val="20"/>
        </w:rPr>
      </w:pPr>
      <w:r w:rsidRPr="00CD321C">
        <w:rPr>
          <w:rFonts w:ascii="Arial" w:hAnsi="Arial" w:cs="Arial"/>
          <w:b/>
          <w:bCs/>
          <w:sz w:val="20"/>
          <w:szCs w:val="20"/>
        </w:rPr>
        <w:t xml:space="preserve">RESOLUTION: </w:t>
      </w:r>
      <w:r w:rsidRPr="00CD321C">
        <w:rPr>
          <w:rFonts w:ascii="Arial" w:hAnsi="Arial" w:cs="Arial"/>
          <w:b/>
          <w:bCs/>
          <w:sz w:val="20"/>
          <w:szCs w:val="20"/>
          <w:u w:val="single"/>
        </w:rPr>
        <w:t>2016-93</w:t>
      </w:r>
    </w:p>
    <w:p w:rsidR="00CD321C" w:rsidRPr="00CD321C" w:rsidRDefault="00CD321C" w:rsidP="00CD321C">
      <w:pPr>
        <w:jc w:val="both"/>
        <w:rPr>
          <w:rFonts w:ascii="Arial" w:hAnsi="Arial" w:cs="Arial"/>
          <w:sz w:val="20"/>
          <w:szCs w:val="20"/>
        </w:rPr>
      </w:pPr>
    </w:p>
    <w:p w:rsidR="00CD321C" w:rsidRPr="00CD321C" w:rsidRDefault="00CD321C" w:rsidP="00CD321C">
      <w:pPr>
        <w:jc w:val="center"/>
        <w:rPr>
          <w:rFonts w:ascii="Arial" w:hAnsi="Arial" w:cs="Arial"/>
          <w:sz w:val="20"/>
          <w:szCs w:val="20"/>
        </w:rPr>
      </w:pPr>
      <w:r w:rsidRPr="00CD321C">
        <w:rPr>
          <w:rFonts w:ascii="Arial" w:hAnsi="Arial" w:cs="Arial"/>
          <w:b/>
          <w:bCs/>
          <w:sz w:val="20"/>
          <w:szCs w:val="20"/>
        </w:rPr>
        <w:t>RESOLUTION APPROVING A CONTRACT TO CME ASSOCIATES FOR THE SAMPLING AND ANALYSIS OF WELLS AND PIEZOMETERS, AIR PERMITTING AND REPORTING LEACHATE MONITORING AND ACO COMPLIANCE SERVICES AT THE LINDEN LANDFILL FOR THE YEAR 2016</w:t>
      </w:r>
    </w:p>
    <w:p w:rsidR="00CD321C" w:rsidRPr="00CD321C" w:rsidRDefault="00CD321C" w:rsidP="00CD321C">
      <w:pPr>
        <w:rPr>
          <w:rFonts w:ascii="Arial" w:hAnsi="Arial" w:cs="Arial"/>
          <w:sz w:val="20"/>
          <w:szCs w:val="20"/>
        </w:rPr>
      </w:pPr>
    </w:p>
    <w:p w:rsidR="00CD321C" w:rsidRPr="00CD321C" w:rsidRDefault="00CD321C" w:rsidP="00CD321C">
      <w:pPr>
        <w:spacing w:line="360" w:lineRule="auto"/>
        <w:ind w:firstLine="720"/>
        <w:rPr>
          <w:rFonts w:ascii="Arial" w:hAnsi="Arial" w:cs="Arial"/>
          <w:b/>
          <w:bCs/>
          <w:sz w:val="20"/>
          <w:szCs w:val="20"/>
        </w:rPr>
      </w:pPr>
      <w:r w:rsidRPr="00CD321C">
        <w:rPr>
          <w:rFonts w:ascii="Arial" w:hAnsi="Arial" w:cs="Arial"/>
          <w:b/>
          <w:bCs/>
          <w:sz w:val="20"/>
          <w:szCs w:val="20"/>
        </w:rPr>
        <w:t>WHEREAS</w:t>
      </w:r>
      <w:r w:rsidRPr="00CD321C">
        <w:rPr>
          <w:rFonts w:ascii="Arial" w:hAnsi="Arial" w:cs="Arial"/>
          <w:sz w:val="20"/>
          <w:szCs w:val="20"/>
        </w:rPr>
        <w:t xml:space="preserve">, there exists a need for consulting services for various services at the City of Linden Landfill: and  </w:t>
      </w:r>
    </w:p>
    <w:p w:rsidR="00CD321C" w:rsidRPr="00CD321C" w:rsidRDefault="00CD321C" w:rsidP="00CD321C">
      <w:pPr>
        <w:spacing w:line="360" w:lineRule="auto"/>
        <w:ind w:firstLine="720"/>
        <w:rPr>
          <w:rFonts w:ascii="Arial" w:hAnsi="Arial" w:cs="Arial"/>
          <w:b/>
          <w:bCs/>
          <w:sz w:val="20"/>
          <w:szCs w:val="20"/>
        </w:rPr>
      </w:pPr>
      <w:r w:rsidRPr="00CD321C">
        <w:rPr>
          <w:rFonts w:ascii="Arial" w:hAnsi="Arial" w:cs="Arial"/>
          <w:b/>
          <w:bCs/>
          <w:sz w:val="20"/>
          <w:szCs w:val="20"/>
        </w:rPr>
        <w:t xml:space="preserve">WHEREAS, </w:t>
      </w:r>
      <w:r w:rsidRPr="00CD321C">
        <w:rPr>
          <w:rFonts w:ascii="Arial" w:hAnsi="Arial" w:cs="Arial"/>
          <w:sz w:val="20"/>
          <w:szCs w:val="20"/>
        </w:rPr>
        <w:t xml:space="preserve">in accordance with the provisions of </w:t>
      </w:r>
      <w:r w:rsidRPr="00CD321C">
        <w:rPr>
          <w:rFonts w:ascii="Arial" w:hAnsi="Arial" w:cs="Arial"/>
          <w:sz w:val="20"/>
          <w:szCs w:val="20"/>
          <w:u w:val="single"/>
        </w:rPr>
        <w:t>N.J.S.A</w:t>
      </w:r>
      <w:r w:rsidRPr="00CD321C">
        <w:rPr>
          <w:rFonts w:ascii="Arial" w:hAnsi="Arial" w:cs="Arial"/>
          <w:sz w:val="20"/>
          <w:szCs w:val="20"/>
        </w:rPr>
        <w:t xml:space="preserve">. 19:44A-20.4, qualifications have been received through a fair and open process; and </w:t>
      </w:r>
    </w:p>
    <w:p w:rsidR="00CD321C" w:rsidRPr="00CD321C" w:rsidRDefault="00CD321C" w:rsidP="00CD321C">
      <w:pPr>
        <w:spacing w:line="360" w:lineRule="auto"/>
        <w:ind w:firstLine="720"/>
        <w:rPr>
          <w:rFonts w:ascii="Arial" w:hAnsi="Arial" w:cs="Arial"/>
          <w:sz w:val="20"/>
          <w:szCs w:val="20"/>
        </w:rPr>
      </w:pPr>
      <w:r w:rsidRPr="00CD321C">
        <w:rPr>
          <w:rFonts w:ascii="Arial" w:hAnsi="Arial" w:cs="Arial"/>
          <w:b/>
          <w:bCs/>
          <w:sz w:val="20"/>
          <w:szCs w:val="20"/>
        </w:rPr>
        <w:t>WHEREAS</w:t>
      </w:r>
      <w:r w:rsidRPr="00CD321C">
        <w:rPr>
          <w:rFonts w:ascii="Arial" w:hAnsi="Arial" w:cs="Arial"/>
          <w:sz w:val="20"/>
          <w:szCs w:val="20"/>
        </w:rPr>
        <w:t xml:space="preserve">, CME Associates, submitted a qualification to the City and has qualified for the aforesaid services for 2016; and  </w:t>
      </w:r>
      <w:r w:rsidRPr="00CD321C">
        <w:rPr>
          <w:rFonts w:ascii="Arial" w:hAnsi="Arial" w:cs="Arial"/>
          <w:b/>
          <w:bCs/>
          <w:sz w:val="20"/>
          <w:szCs w:val="20"/>
        </w:rPr>
        <w:t xml:space="preserve"> </w:t>
      </w:r>
    </w:p>
    <w:p w:rsidR="00CD321C" w:rsidRPr="00CD321C" w:rsidRDefault="00CD321C" w:rsidP="00CD321C">
      <w:pPr>
        <w:spacing w:line="360" w:lineRule="auto"/>
        <w:ind w:firstLine="720"/>
        <w:rPr>
          <w:rFonts w:ascii="Arial" w:hAnsi="Arial" w:cs="Arial"/>
          <w:sz w:val="20"/>
          <w:szCs w:val="20"/>
        </w:rPr>
      </w:pPr>
      <w:r w:rsidRPr="00CD321C">
        <w:rPr>
          <w:rFonts w:ascii="Arial" w:hAnsi="Arial" w:cs="Arial"/>
          <w:b/>
          <w:bCs/>
          <w:sz w:val="20"/>
          <w:szCs w:val="20"/>
        </w:rPr>
        <w:t>WHEREAS</w:t>
      </w:r>
      <w:r w:rsidRPr="00CD321C">
        <w:rPr>
          <w:rFonts w:ascii="Arial" w:hAnsi="Arial" w:cs="Arial"/>
          <w:sz w:val="20"/>
          <w:szCs w:val="20"/>
        </w:rPr>
        <w:t>, pursuant to the Local Public Contracts Law (</w:t>
      </w:r>
      <w:r w:rsidRPr="00CD321C">
        <w:rPr>
          <w:rFonts w:ascii="Arial" w:hAnsi="Arial" w:cs="Arial"/>
          <w:sz w:val="20"/>
          <w:szCs w:val="20"/>
          <w:u w:val="single"/>
        </w:rPr>
        <w:t>N.J.S.A</w:t>
      </w:r>
      <w:r w:rsidRPr="00CD321C">
        <w:rPr>
          <w:rFonts w:ascii="Arial" w:hAnsi="Arial" w:cs="Arial"/>
          <w:sz w:val="20"/>
          <w:szCs w:val="20"/>
        </w:rPr>
        <w:t xml:space="preserve">. 40A:11-1 </w:t>
      </w:r>
      <w:r w:rsidRPr="00CD321C">
        <w:rPr>
          <w:rFonts w:ascii="Arial" w:hAnsi="Arial" w:cs="Arial"/>
          <w:sz w:val="20"/>
          <w:szCs w:val="20"/>
          <w:u w:val="single"/>
        </w:rPr>
        <w:t>et</w:t>
      </w:r>
      <w:r w:rsidRPr="00CD321C">
        <w:rPr>
          <w:rFonts w:ascii="Arial" w:hAnsi="Arial" w:cs="Arial"/>
          <w:sz w:val="20"/>
          <w:szCs w:val="20"/>
        </w:rPr>
        <w:t xml:space="preserve"> </w:t>
      </w:r>
      <w:r w:rsidRPr="00CD321C">
        <w:rPr>
          <w:rFonts w:ascii="Arial" w:hAnsi="Arial" w:cs="Arial"/>
          <w:sz w:val="20"/>
          <w:szCs w:val="20"/>
          <w:u w:val="single"/>
        </w:rPr>
        <w:t>seq</w:t>
      </w:r>
      <w:r w:rsidRPr="00CD321C">
        <w:rPr>
          <w:rFonts w:ascii="Arial" w:hAnsi="Arial" w:cs="Arial"/>
          <w:sz w:val="20"/>
          <w:szCs w:val="20"/>
        </w:rPr>
        <w:t xml:space="preserve">.), such services are considered "Professional Services" as within the scope of a licensed and regulated profession, and same may be awarded without competitive bidding; and </w:t>
      </w:r>
    </w:p>
    <w:p w:rsidR="00CD321C" w:rsidRPr="00CD321C" w:rsidRDefault="00CD321C" w:rsidP="00CD321C">
      <w:pPr>
        <w:spacing w:line="360" w:lineRule="auto"/>
        <w:ind w:firstLine="720"/>
        <w:rPr>
          <w:rFonts w:ascii="Arial" w:hAnsi="Arial" w:cs="Arial"/>
          <w:sz w:val="20"/>
          <w:szCs w:val="20"/>
        </w:rPr>
      </w:pPr>
      <w:r w:rsidRPr="00CD321C">
        <w:rPr>
          <w:rFonts w:ascii="Arial" w:hAnsi="Arial" w:cs="Arial"/>
          <w:b/>
          <w:bCs/>
          <w:sz w:val="20"/>
          <w:szCs w:val="20"/>
        </w:rPr>
        <w:t>WHEREAS</w:t>
      </w:r>
      <w:r w:rsidRPr="00CD321C">
        <w:rPr>
          <w:rFonts w:ascii="Arial" w:hAnsi="Arial" w:cs="Arial"/>
          <w:sz w:val="20"/>
          <w:szCs w:val="20"/>
        </w:rPr>
        <w:t xml:space="preserve">, the Chief Financial Officer has certified to the availability of funds for this purpose, to be charged to Account No. C-04-55-907-523-919; </w:t>
      </w:r>
    </w:p>
    <w:p w:rsidR="00CD321C" w:rsidRPr="00CD321C" w:rsidRDefault="00CD321C" w:rsidP="00CD321C">
      <w:pPr>
        <w:spacing w:line="360" w:lineRule="auto"/>
        <w:ind w:firstLine="720"/>
        <w:rPr>
          <w:rFonts w:ascii="Arial" w:hAnsi="Arial" w:cs="Arial"/>
          <w:sz w:val="20"/>
          <w:szCs w:val="20"/>
        </w:rPr>
      </w:pPr>
      <w:r w:rsidRPr="00CD321C">
        <w:rPr>
          <w:rFonts w:ascii="Arial" w:hAnsi="Arial" w:cs="Arial"/>
          <w:b/>
          <w:bCs/>
          <w:sz w:val="20"/>
          <w:szCs w:val="20"/>
        </w:rPr>
        <w:t xml:space="preserve">NOW, THEREFORE, BE IT RESOLVED BY THE CITY COUNCIL OF THE CITY OF LINDEN </w:t>
      </w:r>
      <w:r w:rsidRPr="00CD321C">
        <w:rPr>
          <w:rFonts w:ascii="Arial" w:hAnsi="Arial" w:cs="Arial"/>
          <w:sz w:val="20"/>
          <w:szCs w:val="20"/>
        </w:rPr>
        <w:t>that a contract for Professional Services be and hereby is awarded to CME Associates, 3759 Highway 1 South, Suite 100, Monmouth Junction, New Jersey 08852, at a fee not to exceed $110,000.00 in accordance with their proposal dated February 3, 2016; and</w:t>
      </w:r>
    </w:p>
    <w:p w:rsidR="00CD321C" w:rsidRPr="00CD321C" w:rsidRDefault="00CD321C" w:rsidP="00CD321C">
      <w:pPr>
        <w:spacing w:line="360" w:lineRule="auto"/>
        <w:ind w:firstLine="720"/>
        <w:rPr>
          <w:rFonts w:ascii="Arial" w:hAnsi="Arial" w:cs="Arial"/>
          <w:sz w:val="20"/>
          <w:szCs w:val="20"/>
        </w:rPr>
      </w:pPr>
      <w:r w:rsidRPr="00CD321C">
        <w:rPr>
          <w:rFonts w:ascii="Arial" w:hAnsi="Arial" w:cs="Arial"/>
          <w:b/>
          <w:bCs/>
          <w:sz w:val="20"/>
          <w:szCs w:val="20"/>
        </w:rPr>
        <w:t>BE IT FURTHER RESOLVED</w:t>
      </w:r>
      <w:r w:rsidRPr="00CD321C">
        <w:rPr>
          <w:rFonts w:ascii="Arial" w:hAnsi="Arial" w:cs="Arial"/>
          <w:sz w:val="20"/>
          <w:szCs w:val="20"/>
        </w:rPr>
        <w:t xml:space="preserve"> that this Resolution is expressly contingent upon the negotiation and execution of the necessary contract agreements between CME Associates and the City of Linden; and </w:t>
      </w:r>
    </w:p>
    <w:p w:rsidR="00CD321C" w:rsidRPr="00CD321C" w:rsidRDefault="00CD321C" w:rsidP="00CD321C">
      <w:pPr>
        <w:spacing w:line="360" w:lineRule="auto"/>
        <w:ind w:firstLine="720"/>
        <w:rPr>
          <w:rFonts w:ascii="Arial" w:hAnsi="Arial" w:cs="Arial"/>
          <w:sz w:val="20"/>
          <w:szCs w:val="20"/>
        </w:rPr>
      </w:pPr>
      <w:r w:rsidRPr="00CD321C">
        <w:rPr>
          <w:rFonts w:ascii="Arial" w:hAnsi="Arial" w:cs="Arial"/>
          <w:b/>
          <w:bCs/>
          <w:sz w:val="20"/>
          <w:szCs w:val="20"/>
        </w:rPr>
        <w:t xml:space="preserve">BE IT FURTHER RESOLVED </w:t>
      </w:r>
      <w:r w:rsidRPr="00CD321C">
        <w:rPr>
          <w:rFonts w:ascii="Arial" w:hAnsi="Arial" w:cs="Arial"/>
          <w:sz w:val="20"/>
          <w:szCs w:val="20"/>
        </w:rPr>
        <w:t xml:space="preserve">that the Mayor and City Clerk be and hereby are empowered and directed to execute a contract with CME Associates to effectuate the foregoing; and </w:t>
      </w:r>
    </w:p>
    <w:p w:rsidR="00CD321C" w:rsidRPr="00CD321C" w:rsidRDefault="00CD321C" w:rsidP="00CD321C">
      <w:pPr>
        <w:spacing w:line="360" w:lineRule="auto"/>
        <w:ind w:firstLine="720"/>
        <w:rPr>
          <w:rFonts w:ascii="Arial" w:hAnsi="Arial" w:cs="Arial"/>
          <w:sz w:val="20"/>
          <w:szCs w:val="20"/>
        </w:rPr>
      </w:pPr>
      <w:r w:rsidRPr="00CD321C">
        <w:rPr>
          <w:rFonts w:ascii="Arial" w:hAnsi="Arial" w:cs="Arial"/>
          <w:b/>
          <w:bCs/>
          <w:sz w:val="20"/>
          <w:szCs w:val="20"/>
        </w:rPr>
        <w:t>BE IT FURTHER RESOLVED</w:t>
      </w:r>
      <w:r w:rsidRPr="00CD321C">
        <w:rPr>
          <w:rFonts w:ascii="Arial" w:hAnsi="Arial" w:cs="Arial"/>
          <w:sz w:val="20"/>
          <w:szCs w:val="20"/>
        </w:rPr>
        <w:t xml:space="preserve"> that a copy of this Resolution be published according to law. </w:t>
      </w:r>
    </w:p>
    <w:p w:rsidR="001F5683" w:rsidRDefault="001F5683" w:rsidP="00FA0782">
      <w:pPr>
        <w:rPr>
          <w:rFonts w:ascii="Arial" w:hAnsi="Arial" w:cs="Arial"/>
          <w:sz w:val="20"/>
          <w:szCs w:val="20"/>
        </w:rPr>
      </w:pPr>
    </w:p>
    <w:p w:rsidR="001F5683" w:rsidRDefault="001F5683" w:rsidP="001F5683">
      <w:pPr>
        <w:rPr>
          <w:rFonts w:ascii="Arial" w:hAnsi="Arial" w:cs="Arial"/>
          <w:sz w:val="20"/>
          <w:szCs w:val="20"/>
        </w:rPr>
      </w:pPr>
      <w:r>
        <w:rPr>
          <w:rFonts w:ascii="Arial" w:hAnsi="Arial" w:cs="Arial"/>
          <w:sz w:val="20"/>
          <w:szCs w:val="20"/>
        </w:rPr>
        <w:t>Virginia Malik, 1633 Lenape Rd. Ms. Malik stated that this was part of annual work that needed to be done at the landfill, and asked for confirmation. The response was affirmative. (See vote after Resolution 2016-128).</w:t>
      </w:r>
    </w:p>
    <w:p w:rsidR="00CD321C" w:rsidRDefault="00CD321C" w:rsidP="001F5683">
      <w:pPr>
        <w:rPr>
          <w:rFonts w:ascii="Arial" w:hAnsi="Arial" w:cs="Arial"/>
          <w:sz w:val="20"/>
          <w:szCs w:val="20"/>
        </w:rPr>
      </w:pPr>
    </w:p>
    <w:p w:rsidR="00CD321C" w:rsidRDefault="00CD321C" w:rsidP="001F5683">
      <w:pPr>
        <w:rPr>
          <w:rFonts w:ascii="Arial" w:hAnsi="Arial" w:cs="Arial"/>
          <w:sz w:val="20"/>
          <w:szCs w:val="20"/>
        </w:rPr>
      </w:pPr>
    </w:p>
    <w:p w:rsidR="00D95337" w:rsidRPr="00D95337" w:rsidRDefault="00D95337" w:rsidP="00D95337">
      <w:pPr>
        <w:rPr>
          <w:rFonts w:ascii="Arial" w:hAnsi="Arial" w:cs="Arial"/>
          <w:b/>
          <w:sz w:val="20"/>
          <w:szCs w:val="20"/>
          <w:u w:val="single"/>
        </w:rPr>
      </w:pPr>
      <w:r w:rsidRPr="00D95337">
        <w:rPr>
          <w:rFonts w:ascii="Arial" w:hAnsi="Arial" w:cs="Arial"/>
          <w:b/>
          <w:sz w:val="20"/>
          <w:szCs w:val="20"/>
        </w:rPr>
        <w:t xml:space="preserve">RESOLUTION: </w:t>
      </w:r>
      <w:r w:rsidRPr="00D95337">
        <w:rPr>
          <w:rFonts w:ascii="Arial" w:hAnsi="Arial" w:cs="Arial"/>
          <w:b/>
          <w:sz w:val="20"/>
          <w:szCs w:val="20"/>
          <w:u w:val="single"/>
        </w:rPr>
        <w:t>2015-94</w:t>
      </w:r>
    </w:p>
    <w:p w:rsidR="00D95337" w:rsidRPr="00D95337" w:rsidRDefault="00D95337" w:rsidP="00D95337">
      <w:pPr>
        <w:jc w:val="center"/>
        <w:rPr>
          <w:rFonts w:ascii="Arial" w:hAnsi="Arial" w:cs="Arial"/>
          <w:b/>
          <w:sz w:val="20"/>
          <w:szCs w:val="20"/>
        </w:rPr>
      </w:pPr>
    </w:p>
    <w:p w:rsidR="00D95337" w:rsidRPr="00D95337" w:rsidRDefault="00D95337" w:rsidP="00D95337">
      <w:pPr>
        <w:jc w:val="center"/>
        <w:rPr>
          <w:rFonts w:ascii="Arial" w:hAnsi="Arial" w:cs="Arial"/>
          <w:b/>
          <w:sz w:val="20"/>
          <w:szCs w:val="20"/>
        </w:rPr>
      </w:pPr>
      <w:r w:rsidRPr="00D95337">
        <w:rPr>
          <w:rFonts w:ascii="Arial" w:hAnsi="Arial" w:cs="Arial"/>
          <w:b/>
          <w:sz w:val="20"/>
          <w:szCs w:val="20"/>
        </w:rPr>
        <w:t>RESOLUTION AUTHORIZING THE CITY ENGINEER TO ACT AS THE CITY’S COUNCIL REPRESENTATIVE IN CONSENTING TO VARIOUS BUSINESSES SUBMITTING APPICATIONS TO THE NEW JERSEY DEPARTMENT OF ENVIRONMENTAL PROTECTION</w:t>
      </w:r>
    </w:p>
    <w:p w:rsidR="00D95337" w:rsidRPr="00D95337" w:rsidRDefault="00D95337" w:rsidP="00D95337">
      <w:pPr>
        <w:rPr>
          <w:rFonts w:ascii="Arial" w:hAnsi="Arial" w:cs="Arial"/>
          <w:sz w:val="20"/>
          <w:szCs w:val="20"/>
        </w:rPr>
      </w:pPr>
      <w:r w:rsidRPr="00D95337">
        <w:rPr>
          <w:rFonts w:ascii="Arial" w:hAnsi="Arial" w:cs="Arial"/>
          <w:b/>
          <w:sz w:val="20"/>
          <w:szCs w:val="20"/>
        </w:rPr>
        <w:tab/>
        <w:t>WHEREAS,</w:t>
      </w:r>
      <w:r w:rsidRPr="00D95337">
        <w:rPr>
          <w:rFonts w:ascii="Arial" w:hAnsi="Arial" w:cs="Arial"/>
          <w:b/>
          <w:sz w:val="20"/>
          <w:szCs w:val="20"/>
        </w:rPr>
        <w:tab/>
      </w:r>
      <w:r w:rsidRPr="00D95337">
        <w:rPr>
          <w:rFonts w:ascii="Arial" w:hAnsi="Arial" w:cs="Arial"/>
          <w:sz w:val="20"/>
          <w:szCs w:val="20"/>
        </w:rPr>
        <w:t xml:space="preserve">Businesses in the City of Linden have to periodically submit applications to the New Jersey Department of Environmental Protection (“NJDEP”); and </w:t>
      </w:r>
    </w:p>
    <w:p w:rsidR="00D95337" w:rsidRPr="00D95337" w:rsidRDefault="00D95337" w:rsidP="00D95337">
      <w:pPr>
        <w:rPr>
          <w:rFonts w:ascii="Arial" w:hAnsi="Arial" w:cs="Arial"/>
          <w:sz w:val="20"/>
          <w:szCs w:val="20"/>
        </w:rPr>
      </w:pPr>
      <w:r w:rsidRPr="00D95337">
        <w:rPr>
          <w:rFonts w:ascii="Arial" w:hAnsi="Arial" w:cs="Arial"/>
          <w:sz w:val="20"/>
          <w:szCs w:val="20"/>
        </w:rPr>
        <w:tab/>
      </w:r>
      <w:r w:rsidRPr="00D95337">
        <w:rPr>
          <w:rFonts w:ascii="Arial" w:hAnsi="Arial" w:cs="Arial"/>
          <w:b/>
          <w:sz w:val="20"/>
          <w:szCs w:val="20"/>
        </w:rPr>
        <w:t xml:space="preserve">WHEREAS, </w:t>
      </w:r>
      <w:r w:rsidRPr="00D95337">
        <w:rPr>
          <w:rFonts w:ascii="Arial" w:hAnsi="Arial" w:cs="Arial"/>
          <w:sz w:val="20"/>
          <w:szCs w:val="20"/>
        </w:rPr>
        <w:t xml:space="preserve">said applications require the consent of the Governing Body; and </w:t>
      </w:r>
    </w:p>
    <w:p w:rsidR="00D95337" w:rsidRPr="00D95337" w:rsidRDefault="00D95337" w:rsidP="00D95337">
      <w:pPr>
        <w:rPr>
          <w:rFonts w:ascii="Arial" w:hAnsi="Arial" w:cs="Arial"/>
          <w:sz w:val="20"/>
          <w:szCs w:val="20"/>
        </w:rPr>
      </w:pPr>
      <w:r w:rsidRPr="00D95337">
        <w:rPr>
          <w:rFonts w:ascii="Arial" w:hAnsi="Arial" w:cs="Arial"/>
          <w:sz w:val="20"/>
          <w:szCs w:val="20"/>
        </w:rPr>
        <w:tab/>
      </w:r>
      <w:r w:rsidRPr="00D95337">
        <w:rPr>
          <w:rFonts w:ascii="Arial" w:hAnsi="Arial" w:cs="Arial"/>
          <w:b/>
          <w:sz w:val="20"/>
          <w:szCs w:val="20"/>
        </w:rPr>
        <w:t xml:space="preserve">WHEREAS, </w:t>
      </w:r>
      <w:r w:rsidRPr="00D95337">
        <w:rPr>
          <w:rFonts w:ascii="Arial" w:hAnsi="Arial" w:cs="Arial"/>
          <w:sz w:val="20"/>
          <w:szCs w:val="20"/>
        </w:rPr>
        <w:t xml:space="preserve">the City Engineer reviews all applications to ensure conformance with the requirements of all City ordinances. </w:t>
      </w:r>
    </w:p>
    <w:p w:rsidR="00D95337" w:rsidRPr="00D95337" w:rsidRDefault="00D95337" w:rsidP="00D95337">
      <w:pPr>
        <w:rPr>
          <w:rFonts w:ascii="Arial" w:hAnsi="Arial" w:cs="Arial"/>
          <w:sz w:val="20"/>
          <w:szCs w:val="20"/>
        </w:rPr>
      </w:pPr>
      <w:r w:rsidRPr="00D95337">
        <w:rPr>
          <w:rFonts w:ascii="Arial" w:hAnsi="Arial" w:cs="Arial"/>
          <w:sz w:val="20"/>
          <w:szCs w:val="20"/>
        </w:rPr>
        <w:tab/>
      </w:r>
      <w:r w:rsidRPr="00D95337">
        <w:rPr>
          <w:rFonts w:ascii="Arial" w:hAnsi="Arial" w:cs="Arial"/>
          <w:b/>
          <w:sz w:val="20"/>
          <w:szCs w:val="20"/>
        </w:rPr>
        <w:t>NOW, THEREFORE, BE IT RESOLVED BY THE CITY COUNCIL OF THE CITY OF LINDEN,</w:t>
      </w:r>
      <w:r w:rsidRPr="00D95337">
        <w:rPr>
          <w:rFonts w:ascii="Arial" w:hAnsi="Arial" w:cs="Arial"/>
          <w:sz w:val="20"/>
          <w:szCs w:val="20"/>
        </w:rPr>
        <w:t xml:space="preserve"> that George R. Vircik, City Engineer, or his successor, is hereby authorized as the representative of the City of Linden to fulfill all requirements of the application.</w:t>
      </w:r>
    </w:p>
    <w:p w:rsidR="00D95337" w:rsidRPr="00D95337" w:rsidRDefault="00D95337" w:rsidP="00D95337">
      <w:pPr>
        <w:rPr>
          <w:rFonts w:ascii="Arial" w:hAnsi="Arial" w:cs="Arial"/>
          <w:sz w:val="20"/>
          <w:szCs w:val="20"/>
        </w:rPr>
      </w:pPr>
      <w:r w:rsidRPr="00D95337">
        <w:rPr>
          <w:rFonts w:ascii="Arial" w:hAnsi="Arial" w:cs="Arial"/>
          <w:sz w:val="20"/>
          <w:szCs w:val="20"/>
        </w:rPr>
        <w:tab/>
      </w:r>
      <w:r w:rsidRPr="00D95337">
        <w:rPr>
          <w:rFonts w:ascii="Arial" w:hAnsi="Arial" w:cs="Arial"/>
          <w:b/>
          <w:sz w:val="20"/>
          <w:szCs w:val="20"/>
        </w:rPr>
        <w:t>BE IT FURTHER RESOLVED</w:t>
      </w:r>
      <w:r w:rsidRPr="00D95337">
        <w:rPr>
          <w:rFonts w:ascii="Arial" w:hAnsi="Arial" w:cs="Arial"/>
          <w:sz w:val="20"/>
          <w:szCs w:val="20"/>
        </w:rPr>
        <w:t xml:space="preserve"> that all applications shall be reported to the Engineering Committee and shall require no funds to be expended by the City.</w:t>
      </w:r>
    </w:p>
    <w:p w:rsidR="00CD321C" w:rsidRDefault="00CD321C" w:rsidP="001F5683">
      <w:pPr>
        <w:rPr>
          <w:rFonts w:ascii="Arial" w:hAnsi="Arial" w:cs="Arial"/>
          <w:sz w:val="20"/>
          <w:szCs w:val="20"/>
        </w:rPr>
      </w:pPr>
    </w:p>
    <w:p w:rsidR="00CD321C" w:rsidRDefault="00875FF5" w:rsidP="00875FF5">
      <w:pPr>
        <w:tabs>
          <w:tab w:val="left" w:pos="3960"/>
        </w:tabs>
        <w:rPr>
          <w:rFonts w:ascii="Arial" w:hAnsi="Arial" w:cs="Arial"/>
          <w:sz w:val="20"/>
          <w:szCs w:val="20"/>
        </w:rPr>
      </w:pPr>
      <w:r>
        <w:rPr>
          <w:rFonts w:ascii="Arial" w:hAnsi="Arial" w:cs="Arial"/>
          <w:sz w:val="20"/>
          <w:szCs w:val="20"/>
        </w:rPr>
        <w:tab/>
      </w:r>
    </w:p>
    <w:tbl>
      <w:tblPr>
        <w:tblW w:w="0" w:type="auto"/>
        <w:tblInd w:w="117" w:type="dxa"/>
        <w:tblLayout w:type="fixed"/>
        <w:tblCellMar>
          <w:left w:w="0" w:type="dxa"/>
          <w:right w:w="0" w:type="dxa"/>
        </w:tblCellMar>
        <w:tblLook w:val="01E0" w:firstRow="1" w:lastRow="1" w:firstColumn="1" w:lastColumn="1" w:noHBand="0" w:noVBand="0"/>
      </w:tblPr>
      <w:tblGrid>
        <w:gridCol w:w="4128"/>
        <w:gridCol w:w="2321"/>
        <w:gridCol w:w="2656"/>
      </w:tblGrid>
      <w:tr w:rsidR="00875FF5" w:rsidTr="002650DE">
        <w:trPr>
          <w:trHeight w:hRule="exact" w:val="335"/>
        </w:trPr>
        <w:tc>
          <w:tcPr>
            <w:tcW w:w="9104" w:type="dxa"/>
            <w:gridSpan w:val="3"/>
            <w:tcBorders>
              <w:top w:val="nil"/>
              <w:left w:val="nil"/>
              <w:bottom w:val="nil"/>
              <w:right w:val="nil"/>
            </w:tcBorders>
          </w:tcPr>
          <w:p w:rsidR="00875FF5" w:rsidRDefault="00875FF5" w:rsidP="002650DE">
            <w:pPr>
              <w:pStyle w:val="TableParagraph"/>
              <w:spacing w:before="36"/>
              <w:ind w:left="1043"/>
              <w:jc w:val="center"/>
              <w:rPr>
                <w:rFonts w:ascii="Arial" w:eastAsia="Arial" w:hAnsi="Arial" w:cs="Arial"/>
                <w:sz w:val="23"/>
                <w:szCs w:val="23"/>
              </w:rPr>
            </w:pPr>
            <w:r>
              <w:rPr>
                <w:rFonts w:ascii="Arial"/>
                <w:b/>
                <w:w w:val="105"/>
                <w:sz w:val="23"/>
              </w:rPr>
              <w:t>CITY OF</w:t>
            </w:r>
            <w:r>
              <w:rPr>
                <w:rFonts w:ascii="Arial"/>
                <w:b/>
                <w:spacing w:val="-38"/>
                <w:w w:val="105"/>
                <w:sz w:val="23"/>
              </w:rPr>
              <w:t xml:space="preserve"> </w:t>
            </w:r>
            <w:r>
              <w:rPr>
                <w:rFonts w:ascii="Arial"/>
                <w:b/>
                <w:w w:val="105"/>
                <w:sz w:val="23"/>
              </w:rPr>
              <w:t>LINDEN</w:t>
            </w:r>
          </w:p>
        </w:tc>
      </w:tr>
      <w:tr w:rsidR="00875FF5" w:rsidTr="002650DE">
        <w:trPr>
          <w:trHeight w:hRule="exact" w:val="319"/>
        </w:trPr>
        <w:tc>
          <w:tcPr>
            <w:tcW w:w="9104" w:type="dxa"/>
            <w:gridSpan w:val="3"/>
            <w:tcBorders>
              <w:top w:val="nil"/>
              <w:left w:val="nil"/>
              <w:bottom w:val="nil"/>
              <w:right w:val="nil"/>
            </w:tcBorders>
          </w:tcPr>
          <w:p w:rsidR="00875FF5" w:rsidRDefault="00875FF5" w:rsidP="00875FF5">
            <w:pPr>
              <w:pStyle w:val="TableParagraph"/>
              <w:spacing w:before="14"/>
              <w:rPr>
                <w:rFonts w:ascii="Arial" w:eastAsia="Arial" w:hAnsi="Arial" w:cs="Arial"/>
                <w:sz w:val="23"/>
                <w:szCs w:val="23"/>
              </w:rPr>
            </w:pPr>
            <w:r>
              <w:rPr>
                <w:rFonts w:ascii="Arial"/>
                <w:b/>
                <w:sz w:val="23"/>
              </w:rPr>
              <w:t xml:space="preserve">RESOLUTION: </w:t>
            </w:r>
            <w:r>
              <w:rPr>
                <w:rFonts w:ascii="Arial"/>
                <w:b/>
                <w:spacing w:val="6"/>
                <w:sz w:val="23"/>
              </w:rPr>
              <w:t xml:space="preserve"> </w:t>
            </w:r>
            <w:r>
              <w:rPr>
                <w:rFonts w:ascii="Arial"/>
                <w:b/>
                <w:sz w:val="23"/>
                <w:u w:val="thick" w:color="000000"/>
              </w:rPr>
              <w:t>2016-95</w:t>
            </w:r>
          </w:p>
        </w:tc>
      </w:tr>
      <w:tr w:rsidR="00875FF5" w:rsidTr="002650DE">
        <w:trPr>
          <w:trHeight w:hRule="exact" w:val="428"/>
        </w:trPr>
        <w:tc>
          <w:tcPr>
            <w:tcW w:w="9104" w:type="dxa"/>
            <w:gridSpan w:val="3"/>
            <w:tcBorders>
              <w:top w:val="nil"/>
              <w:left w:val="nil"/>
              <w:bottom w:val="nil"/>
              <w:right w:val="nil"/>
            </w:tcBorders>
          </w:tcPr>
          <w:p w:rsidR="00875FF5" w:rsidRDefault="00875FF5" w:rsidP="002650DE">
            <w:pPr>
              <w:pStyle w:val="TableParagraph"/>
              <w:spacing w:before="21"/>
              <w:ind w:left="1718"/>
              <w:rPr>
                <w:rFonts w:ascii="Arial" w:eastAsia="Arial" w:hAnsi="Arial" w:cs="Arial"/>
                <w:sz w:val="23"/>
                <w:szCs w:val="23"/>
              </w:rPr>
            </w:pPr>
            <w:r>
              <w:rPr>
                <w:rFonts w:ascii="Arial"/>
                <w:b/>
                <w:w w:val="105"/>
                <w:sz w:val="23"/>
              </w:rPr>
              <w:t>TO</w:t>
            </w:r>
            <w:r>
              <w:rPr>
                <w:rFonts w:ascii="Arial"/>
                <w:b/>
                <w:spacing w:val="-31"/>
                <w:w w:val="105"/>
                <w:sz w:val="23"/>
              </w:rPr>
              <w:t xml:space="preserve"> </w:t>
            </w:r>
            <w:r>
              <w:rPr>
                <w:rFonts w:ascii="Arial"/>
                <w:b/>
                <w:w w:val="105"/>
                <w:sz w:val="23"/>
              </w:rPr>
              <w:t>CLOSE</w:t>
            </w:r>
            <w:r>
              <w:rPr>
                <w:rFonts w:ascii="Arial"/>
                <w:b/>
                <w:spacing w:val="-31"/>
                <w:w w:val="105"/>
                <w:sz w:val="23"/>
              </w:rPr>
              <w:t xml:space="preserve"> </w:t>
            </w:r>
            <w:r>
              <w:rPr>
                <w:rFonts w:ascii="Arial"/>
                <w:b/>
                <w:w w:val="105"/>
                <w:sz w:val="23"/>
              </w:rPr>
              <w:t>BUILDERS/DEVELOPERS</w:t>
            </w:r>
            <w:r>
              <w:rPr>
                <w:rFonts w:ascii="Arial"/>
                <w:b/>
                <w:spacing w:val="-31"/>
                <w:w w:val="105"/>
                <w:sz w:val="23"/>
              </w:rPr>
              <w:t xml:space="preserve"> </w:t>
            </w:r>
            <w:r>
              <w:rPr>
                <w:rFonts w:ascii="Arial"/>
                <w:b/>
                <w:w w:val="105"/>
                <w:sz w:val="23"/>
              </w:rPr>
              <w:t>ESCROW</w:t>
            </w:r>
            <w:r>
              <w:rPr>
                <w:rFonts w:ascii="Arial"/>
                <w:b/>
                <w:spacing w:val="-32"/>
                <w:w w:val="105"/>
                <w:sz w:val="23"/>
              </w:rPr>
              <w:t xml:space="preserve"> </w:t>
            </w:r>
            <w:r>
              <w:rPr>
                <w:rFonts w:ascii="Arial"/>
                <w:b/>
                <w:spacing w:val="-3"/>
                <w:w w:val="105"/>
                <w:sz w:val="23"/>
              </w:rPr>
              <w:t>ACCOUNTS</w:t>
            </w:r>
          </w:p>
        </w:tc>
      </w:tr>
      <w:tr w:rsidR="00875FF5" w:rsidTr="002650DE">
        <w:trPr>
          <w:trHeight w:hRule="exact" w:val="393"/>
        </w:trPr>
        <w:tc>
          <w:tcPr>
            <w:tcW w:w="9104" w:type="dxa"/>
            <w:gridSpan w:val="3"/>
            <w:tcBorders>
              <w:top w:val="nil"/>
              <w:left w:val="nil"/>
              <w:bottom w:val="nil"/>
              <w:right w:val="nil"/>
            </w:tcBorders>
          </w:tcPr>
          <w:p w:rsidR="00875FF5" w:rsidRDefault="00875FF5" w:rsidP="002650DE">
            <w:pPr>
              <w:pStyle w:val="TableParagraph"/>
              <w:spacing w:before="123"/>
              <w:ind w:left="230"/>
              <w:rPr>
                <w:rFonts w:ascii="Arial" w:eastAsia="Arial" w:hAnsi="Arial" w:cs="Arial"/>
                <w:sz w:val="20"/>
                <w:szCs w:val="20"/>
              </w:rPr>
            </w:pPr>
            <w:r>
              <w:rPr>
                <w:rFonts w:ascii="Arial"/>
                <w:b/>
                <w:sz w:val="20"/>
              </w:rPr>
              <w:t>WHEREAS</w:t>
            </w:r>
            <w:r>
              <w:rPr>
                <w:rFonts w:ascii="Arial"/>
                <w:sz w:val="20"/>
              </w:rPr>
              <w:t xml:space="preserve">, the City of Linden hereby authorizes the cancellation of various  </w:t>
            </w:r>
            <w:r>
              <w:rPr>
                <w:rFonts w:ascii="Arial"/>
                <w:spacing w:val="7"/>
                <w:sz w:val="20"/>
              </w:rPr>
              <w:t xml:space="preserve"> </w:t>
            </w:r>
            <w:r>
              <w:rPr>
                <w:rFonts w:ascii="Arial"/>
                <w:sz w:val="20"/>
              </w:rPr>
              <w:t>builders/developers</w:t>
            </w:r>
          </w:p>
        </w:tc>
      </w:tr>
      <w:tr w:rsidR="00875FF5" w:rsidTr="002650DE">
        <w:trPr>
          <w:trHeight w:hRule="exact" w:val="364"/>
        </w:trPr>
        <w:tc>
          <w:tcPr>
            <w:tcW w:w="9104" w:type="dxa"/>
            <w:gridSpan w:val="3"/>
            <w:tcBorders>
              <w:top w:val="nil"/>
              <w:left w:val="nil"/>
              <w:bottom w:val="nil"/>
              <w:right w:val="nil"/>
            </w:tcBorders>
          </w:tcPr>
          <w:p w:rsidR="00875FF5" w:rsidRDefault="00875FF5" w:rsidP="002650DE">
            <w:pPr>
              <w:pStyle w:val="TableParagraph"/>
              <w:spacing w:before="21"/>
              <w:ind w:left="230"/>
              <w:rPr>
                <w:rFonts w:ascii="Arial" w:eastAsia="Arial" w:hAnsi="Arial" w:cs="Arial"/>
                <w:sz w:val="20"/>
                <w:szCs w:val="20"/>
              </w:rPr>
            </w:pPr>
            <w:r>
              <w:rPr>
                <w:rFonts w:ascii="Arial"/>
                <w:sz w:val="20"/>
              </w:rPr>
              <w:t>escrow</w:t>
            </w:r>
            <w:r>
              <w:rPr>
                <w:rFonts w:ascii="Arial"/>
                <w:spacing w:val="28"/>
                <w:sz w:val="20"/>
              </w:rPr>
              <w:t xml:space="preserve"> </w:t>
            </w:r>
            <w:r>
              <w:rPr>
                <w:rFonts w:ascii="Arial"/>
                <w:sz w:val="20"/>
              </w:rPr>
              <w:t>accounts,</w:t>
            </w:r>
          </w:p>
        </w:tc>
      </w:tr>
      <w:tr w:rsidR="00875FF5" w:rsidTr="002650DE">
        <w:trPr>
          <w:trHeight w:hRule="exact" w:val="440"/>
        </w:trPr>
        <w:tc>
          <w:tcPr>
            <w:tcW w:w="9104" w:type="dxa"/>
            <w:gridSpan w:val="3"/>
            <w:tcBorders>
              <w:top w:val="nil"/>
              <w:left w:val="nil"/>
              <w:bottom w:val="nil"/>
              <w:right w:val="nil"/>
            </w:tcBorders>
          </w:tcPr>
          <w:p w:rsidR="00875FF5" w:rsidRDefault="00875FF5" w:rsidP="002650DE">
            <w:pPr>
              <w:pStyle w:val="TableParagraph"/>
              <w:spacing w:before="94"/>
              <w:ind w:left="230"/>
              <w:rPr>
                <w:rFonts w:ascii="Arial" w:eastAsia="Arial" w:hAnsi="Arial" w:cs="Arial"/>
                <w:sz w:val="20"/>
                <w:szCs w:val="20"/>
              </w:rPr>
            </w:pPr>
            <w:r>
              <w:rPr>
                <w:rFonts w:ascii="Arial"/>
                <w:b/>
                <w:sz w:val="20"/>
              </w:rPr>
              <w:t>WHEREAS</w:t>
            </w:r>
            <w:r>
              <w:rPr>
                <w:rFonts w:ascii="Arial"/>
                <w:sz w:val="20"/>
              </w:rPr>
              <w:t xml:space="preserve">, there remains builders/developers balances which can now be  </w:t>
            </w:r>
            <w:r>
              <w:rPr>
                <w:rFonts w:ascii="Arial"/>
                <w:spacing w:val="8"/>
                <w:sz w:val="20"/>
              </w:rPr>
              <w:t xml:space="preserve"> </w:t>
            </w:r>
            <w:r>
              <w:rPr>
                <w:rFonts w:ascii="Arial"/>
                <w:sz w:val="20"/>
              </w:rPr>
              <w:t>cancelled,</w:t>
            </w:r>
          </w:p>
        </w:tc>
      </w:tr>
      <w:tr w:rsidR="00875FF5" w:rsidTr="002650DE">
        <w:trPr>
          <w:trHeight w:hRule="exact" w:val="343"/>
        </w:trPr>
        <w:tc>
          <w:tcPr>
            <w:tcW w:w="9104" w:type="dxa"/>
            <w:gridSpan w:val="3"/>
            <w:tcBorders>
              <w:top w:val="nil"/>
              <w:left w:val="nil"/>
              <w:bottom w:val="nil"/>
              <w:right w:val="nil"/>
            </w:tcBorders>
          </w:tcPr>
          <w:p w:rsidR="00875FF5" w:rsidRDefault="00875FF5" w:rsidP="002650DE">
            <w:pPr>
              <w:pStyle w:val="TableParagraph"/>
              <w:spacing w:before="97"/>
              <w:ind w:left="230"/>
              <w:rPr>
                <w:rFonts w:ascii="Arial" w:eastAsia="Arial" w:hAnsi="Arial" w:cs="Arial"/>
                <w:sz w:val="20"/>
                <w:szCs w:val="20"/>
              </w:rPr>
            </w:pPr>
            <w:r>
              <w:rPr>
                <w:rFonts w:ascii="Arial"/>
                <w:b/>
                <w:sz w:val="20"/>
              </w:rPr>
              <w:t xml:space="preserve">NOW, THEREFORE, BE IT RESOLVED </w:t>
            </w:r>
            <w:r>
              <w:rPr>
                <w:rFonts w:ascii="Arial"/>
                <w:sz w:val="20"/>
              </w:rPr>
              <w:t xml:space="preserve">that the following balances are hereby  </w:t>
            </w:r>
            <w:r>
              <w:rPr>
                <w:rFonts w:ascii="Arial"/>
                <w:spacing w:val="16"/>
                <w:sz w:val="20"/>
              </w:rPr>
              <w:t xml:space="preserve"> </w:t>
            </w:r>
            <w:r>
              <w:rPr>
                <w:rFonts w:ascii="Arial"/>
                <w:sz w:val="20"/>
              </w:rPr>
              <w:t>cancelled</w:t>
            </w:r>
          </w:p>
        </w:tc>
      </w:tr>
      <w:tr w:rsidR="00875FF5" w:rsidTr="002650DE">
        <w:trPr>
          <w:trHeight w:hRule="exact" w:val="454"/>
        </w:trPr>
        <w:tc>
          <w:tcPr>
            <w:tcW w:w="9104" w:type="dxa"/>
            <w:gridSpan w:val="3"/>
            <w:tcBorders>
              <w:top w:val="nil"/>
              <w:left w:val="nil"/>
              <w:bottom w:val="nil"/>
              <w:right w:val="nil"/>
            </w:tcBorders>
          </w:tcPr>
          <w:p w:rsidR="00875FF5" w:rsidRDefault="00875FF5" w:rsidP="002650DE">
            <w:pPr>
              <w:pStyle w:val="TableParagraph"/>
              <w:spacing w:line="227" w:lineRule="exact"/>
              <w:ind w:left="230"/>
              <w:rPr>
                <w:rFonts w:ascii="Arial" w:eastAsia="Arial" w:hAnsi="Arial" w:cs="Arial"/>
                <w:sz w:val="20"/>
                <w:szCs w:val="20"/>
              </w:rPr>
            </w:pPr>
            <w:r>
              <w:rPr>
                <w:rFonts w:ascii="Arial"/>
                <w:sz w:val="20"/>
              </w:rPr>
              <w:t>as set forth</w:t>
            </w:r>
            <w:r>
              <w:rPr>
                <w:rFonts w:ascii="Arial"/>
                <w:spacing w:val="26"/>
                <w:sz w:val="20"/>
              </w:rPr>
              <w:t xml:space="preserve"> </w:t>
            </w:r>
            <w:r>
              <w:rPr>
                <w:rFonts w:ascii="Arial"/>
                <w:sz w:val="20"/>
              </w:rPr>
              <w:t>herein:</w:t>
            </w:r>
          </w:p>
        </w:tc>
      </w:tr>
      <w:tr w:rsidR="00875FF5" w:rsidTr="002650DE">
        <w:trPr>
          <w:trHeight w:hRule="exact" w:val="870"/>
        </w:trPr>
        <w:tc>
          <w:tcPr>
            <w:tcW w:w="4128" w:type="dxa"/>
            <w:tcBorders>
              <w:top w:val="nil"/>
              <w:left w:val="nil"/>
              <w:bottom w:val="nil"/>
              <w:right w:val="nil"/>
            </w:tcBorders>
          </w:tcPr>
          <w:p w:rsidR="00875FF5" w:rsidRDefault="00875FF5" w:rsidP="002650DE">
            <w:pPr>
              <w:pStyle w:val="TableParagraph"/>
              <w:rPr>
                <w:rFonts w:ascii="Times New Roman" w:eastAsia="Times New Roman" w:hAnsi="Times New Roman" w:cs="Times New Roman"/>
                <w:sz w:val="20"/>
                <w:szCs w:val="20"/>
              </w:rPr>
            </w:pPr>
          </w:p>
          <w:p w:rsidR="00875FF5" w:rsidRDefault="00875FF5" w:rsidP="002650DE">
            <w:pPr>
              <w:pStyle w:val="TableParagraph"/>
              <w:spacing w:before="5"/>
              <w:rPr>
                <w:rFonts w:ascii="Times New Roman" w:eastAsia="Times New Roman" w:hAnsi="Times New Roman" w:cs="Times New Roman"/>
                <w:sz w:val="20"/>
                <w:szCs w:val="20"/>
              </w:rPr>
            </w:pPr>
          </w:p>
          <w:p w:rsidR="00875FF5" w:rsidRDefault="00875FF5" w:rsidP="002650DE">
            <w:pPr>
              <w:pStyle w:val="TableParagraph"/>
              <w:ind w:left="1372"/>
              <w:rPr>
                <w:rFonts w:ascii="Arial" w:eastAsia="Arial" w:hAnsi="Arial" w:cs="Arial"/>
                <w:sz w:val="20"/>
                <w:szCs w:val="20"/>
              </w:rPr>
            </w:pPr>
            <w:r>
              <w:rPr>
                <w:rFonts w:ascii="Arial"/>
                <w:b/>
                <w:sz w:val="20"/>
                <w:u w:val="thick" w:color="000000"/>
              </w:rPr>
              <w:t>Escrow</w:t>
            </w:r>
            <w:r>
              <w:rPr>
                <w:rFonts w:ascii="Arial"/>
                <w:b/>
                <w:spacing w:val="25"/>
                <w:sz w:val="20"/>
                <w:u w:val="thick" w:color="000000"/>
              </w:rPr>
              <w:t xml:space="preserve"> </w:t>
            </w:r>
            <w:r>
              <w:rPr>
                <w:rFonts w:ascii="Arial"/>
                <w:b/>
                <w:sz w:val="20"/>
                <w:u w:val="thick" w:color="000000"/>
              </w:rPr>
              <w:t>Account</w:t>
            </w:r>
          </w:p>
        </w:tc>
        <w:tc>
          <w:tcPr>
            <w:tcW w:w="2321" w:type="dxa"/>
            <w:tcBorders>
              <w:top w:val="nil"/>
              <w:left w:val="nil"/>
              <w:bottom w:val="nil"/>
              <w:right w:val="nil"/>
            </w:tcBorders>
          </w:tcPr>
          <w:p w:rsidR="00875FF5" w:rsidRDefault="00875FF5" w:rsidP="002650DE">
            <w:pPr>
              <w:pStyle w:val="TableParagraph"/>
              <w:rPr>
                <w:rFonts w:ascii="Times New Roman" w:eastAsia="Times New Roman" w:hAnsi="Times New Roman" w:cs="Times New Roman"/>
                <w:sz w:val="20"/>
                <w:szCs w:val="20"/>
              </w:rPr>
            </w:pPr>
          </w:p>
          <w:p w:rsidR="00875FF5" w:rsidRDefault="00875FF5" w:rsidP="002650DE">
            <w:pPr>
              <w:pStyle w:val="TableParagraph"/>
              <w:spacing w:before="5"/>
              <w:rPr>
                <w:rFonts w:ascii="Times New Roman" w:eastAsia="Times New Roman" w:hAnsi="Times New Roman" w:cs="Times New Roman"/>
                <w:sz w:val="20"/>
                <w:szCs w:val="20"/>
              </w:rPr>
            </w:pPr>
          </w:p>
          <w:p w:rsidR="00875FF5" w:rsidRDefault="00875FF5" w:rsidP="002650DE">
            <w:pPr>
              <w:pStyle w:val="TableParagraph"/>
              <w:ind w:left="458"/>
              <w:rPr>
                <w:rFonts w:ascii="Arial" w:eastAsia="Arial" w:hAnsi="Arial" w:cs="Arial"/>
                <w:sz w:val="20"/>
                <w:szCs w:val="20"/>
              </w:rPr>
            </w:pPr>
            <w:r>
              <w:rPr>
                <w:rFonts w:ascii="Arial"/>
                <w:b/>
                <w:w w:val="102"/>
                <w:sz w:val="20"/>
                <w:u w:val="thick" w:color="000000"/>
              </w:rPr>
              <w:t xml:space="preserve"> </w:t>
            </w:r>
            <w:r>
              <w:rPr>
                <w:rFonts w:ascii="Arial"/>
                <w:b/>
                <w:sz w:val="20"/>
                <w:u w:val="thick" w:color="000000"/>
              </w:rPr>
              <w:t>Appropriation</w:t>
            </w:r>
          </w:p>
        </w:tc>
        <w:tc>
          <w:tcPr>
            <w:tcW w:w="2656" w:type="dxa"/>
            <w:tcBorders>
              <w:top w:val="nil"/>
              <w:left w:val="nil"/>
              <w:bottom w:val="nil"/>
              <w:right w:val="nil"/>
            </w:tcBorders>
          </w:tcPr>
          <w:p w:rsidR="00875FF5" w:rsidRDefault="00875FF5" w:rsidP="002650DE">
            <w:pPr>
              <w:pStyle w:val="TableParagraph"/>
              <w:spacing w:before="1"/>
              <w:rPr>
                <w:rFonts w:ascii="Times New Roman" w:eastAsia="Times New Roman" w:hAnsi="Times New Roman" w:cs="Times New Roman"/>
                <w:sz w:val="18"/>
                <w:szCs w:val="18"/>
              </w:rPr>
            </w:pPr>
          </w:p>
          <w:p w:rsidR="00875FF5" w:rsidRDefault="00875FF5" w:rsidP="002650DE">
            <w:pPr>
              <w:pStyle w:val="TableParagraph"/>
              <w:spacing w:line="268" w:lineRule="auto"/>
              <w:ind w:left="472" w:right="1062" w:hanging="284"/>
              <w:rPr>
                <w:rFonts w:ascii="Arial" w:eastAsia="Arial" w:hAnsi="Arial" w:cs="Arial"/>
                <w:sz w:val="20"/>
                <w:szCs w:val="20"/>
              </w:rPr>
            </w:pPr>
            <w:r>
              <w:rPr>
                <w:rFonts w:ascii="Arial"/>
                <w:b/>
                <w:sz w:val="20"/>
                <w:u w:val="thick" w:color="000000"/>
              </w:rPr>
              <w:t>Appropriation</w:t>
            </w:r>
            <w:r>
              <w:rPr>
                <w:rFonts w:ascii="Arial"/>
                <w:b/>
                <w:spacing w:val="-40"/>
                <w:sz w:val="20"/>
                <w:u w:val="thick" w:color="000000"/>
              </w:rPr>
              <w:t xml:space="preserve"> </w:t>
            </w:r>
            <w:r>
              <w:rPr>
                <w:rFonts w:ascii="Arial"/>
                <w:b/>
                <w:sz w:val="20"/>
                <w:u w:val="thick" w:color="000000"/>
              </w:rPr>
              <w:t>Balance</w:t>
            </w:r>
          </w:p>
        </w:tc>
      </w:tr>
      <w:tr w:rsidR="00875FF5" w:rsidTr="002650DE">
        <w:trPr>
          <w:trHeight w:hRule="exact" w:val="428"/>
        </w:trPr>
        <w:tc>
          <w:tcPr>
            <w:tcW w:w="4128" w:type="dxa"/>
            <w:tcBorders>
              <w:top w:val="nil"/>
              <w:left w:val="nil"/>
              <w:bottom w:val="nil"/>
              <w:right w:val="nil"/>
            </w:tcBorders>
          </w:tcPr>
          <w:p w:rsidR="00875FF5" w:rsidRDefault="00875FF5" w:rsidP="002650DE">
            <w:pPr>
              <w:pStyle w:val="TableParagraph"/>
              <w:spacing w:before="156"/>
              <w:ind w:left="230"/>
              <w:rPr>
                <w:rFonts w:ascii="Arial" w:eastAsia="Arial" w:hAnsi="Arial" w:cs="Arial"/>
                <w:sz w:val="20"/>
                <w:szCs w:val="20"/>
              </w:rPr>
            </w:pPr>
            <w:r>
              <w:rPr>
                <w:rFonts w:ascii="Arial"/>
                <w:sz w:val="20"/>
              </w:rPr>
              <w:t xml:space="preserve">Thomas </w:t>
            </w:r>
            <w:proofErr w:type="spellStart"/>
            <w:r>
              <w:rPr>
                <w:rFonts w:ascii="Arial"/>
                <w:sz w:val="20"/>
              </w:rPr>
              <w:t>Tropeano</w:t>
            </w:r>
            <w:proofErr w:type="spellEnd"/>
            <w:r>
              <w:rPr>
                <w:rFonts w:ascii="Arial"/>
                <w:spacing w:val="36"/>
                <w:sz w:val="20"/>
              </w:rPr>
              <w:t xml:space="preserve"> </w:t>
            </w:r>
            <w:r>
              <w:rPr>
                <w:rFonts w:ascii="Arial"/>
                <w:sz w:val="20"/>
              </w:rPr>
              <w:t>#043-09</w:t>
            </w:r>
          </w:p>
        </w:tc>
        <w:tc>
          <w:tcPr>
            <w:tcW w:w="2321" w:type="dxa"/>
            <w:tcBorders>
              <w:top w:val="nil"/>
              <w:left w:val="nil"/>
              <w:bottom w:val="nil"/>
              <w:right w:val="nil"/>
            </w:tcBorders>
          </w:tcPr>
          <w:p w:rsidR="00875FF5" w:rsidRDefault="00875FF5" w:rsidP="002650DE">
            <w:pPr>
              <w:pStyle w:val="TableParagraph"/>
              <w:spacing w:before="156"/>
              <w:ind w:left="203"/>
              <w:rPr>
                <w:rFonts w:ascii="Arial" w:eastAsia="Arial" w:hAnsi="Arial" w:cs="Arial"/>
                <w:sz w:val="20"/>
                <w:szCs w:val="20"/>
              </w:rPr>
            </w:pPr>
            <w:r>
              <w:rPr>
                <w:rFonts w:ascii="Arial"/>
                <w:sz w:val="20"/>
              </w:rPr>
              <w:t>T-17-55-800-999-043</w:t>
            </w:r>
          </w:p>
        </w:tc>
        <w:tc>
          <w:tcPr>
            <w:tcW w:w="2656" w:type="dxa"/>
            <w:tcBorders>
              <w:top w:val="nil"/>
              <w:left w:val="nil"/>
              <w:bottom w:val="nil"/>
              <w:right w:val="nil"/>
            </w:tcBorders>
          </w:tcPr>
          <w:p w:rsidR="00875FF5" w:rsidRDefault="00875FF5" w:rsidP="002650DE">
            <w:pPr>
              <w:pStyle w:val="TableParagraph"/>
              <w:spacing w:before="156"/>
              <w:ind w:left="135"/>
              <w:jc w:val="center"/>
              <w:rPr>
                <w:rFonts w:ascii="Arial" w:eastAsia="Arial" w:hAnsi="Arial" w:cs="Arial"/>
                <w:sz w:val="20"/>
                <w:szCs w:val="20"/>
              </w:rPr>
            </w:pPr>
            <w:r>
              <w:rPr>
                <w:rFonts w:ascii="Arial"/>
                <w:sz w:val="20"/>
              </w:rPr>
              <w:t>750.00</w:t>
            </w:r>
          </w:p>
        </w:tc>
      </w:tr>
      <w:tr w:rsidR="00875FF5" w:rsidTr="002650DE">
        <w:trPr>
          <w:trHeight w:hRule="exact" w:val="295"/>
        </w:trPr>
        <w:tc>
          <w:tcPr>
            <w:tcW w:w="4128" w:type="dxa"/>
            <w:tcBorders>
              <w:top w:val="nil"/>
              <w:left w:val="nil"/>
              <w:bottom w:val="nil"/>
              <w:right w:val="nil"/>
            </w:tcBorders>
          </w:tcPr>
          <w:p w:rsidR="00875FF5" w:rsidRDefault="00875FF5" w:rsidP="002650DE">
            <w:pPr>
              <w:pStyle w:val="TableParagraph"/>
              <w:spacing w:before="23"/>
              <w:ind w:left="230"/>
              <w:rPr>
                <w:rFonts w:ascii="Arial" w:eastAsia="Arial" w:hAnsi="Arial" w:cs="Arial"/>
                <w:sz w:val="20"/>
                <w:szCs w:val="20"/>
              </w:rPr>
            </w:pPr>
            <w:r>
              <w:rPr>
                <w:rFonts w:ascii="Arial"/>
                <w:sz w:val="20"/>
              </w:rPr>
              <w:t>The Bobby Corp.</w:t>
            </w:r>
            <w:r>
              <w:rPr>
                <w:rFonts w:ascii="Arial"/>
                <w:spacing w:val="25"/>
                <w:sz w:val="20"/>
              </w:rPr>
              <w:t xml:space="preserve"> </w:t>
            </w:r>
            <w:r>
              <w:rPr>
                <w:rFonts w:ascii="Arial"/>
                <w:sz w:val="20"/>
              </w:rPr>
              <w:t>#712</w:t>
            </w:r>
          </w:p>
        </w:tc>
        <w:tc>
          <w:tcPr>
            <w:tcW w:w="2321" w:type="dxa"/>
            <w:tcBorders>
              <w:top w:val="nil"/>
              <w:left w:val="nil"/>
              <w:bottom w:val="nil"/>
              <w:right w:val="nil"/>
            </w:tcBorders>
          </w:tcPr>
          <w:p w:rsidR="00875FF5" w:rsidRDefault="00875FF5" w:rsidP="002650DE">
            <w:pPr>
              <w:pStyle w:val="TableParagraph"/>
              <w:spacing w:before="23"/>
              <w:ind w:left="203"/>
              <w:rPr>
                <w:rFonts w:ascii="Arial" w:eastAsia="Arial" w:hAnsi="Arial" w:cs="Arial"/>
                <w:sz w:val="20"/>
                <w:szCs w:val="20"/>
              </w:rPr>
            </w:pPr>
            <w:r>
              <w:rPr>
                <w:rFonts w:ascii="Arial"/>
                <w:sz w:val="20"/>
              </w:rPr>
              <w:t>T-17-55-800-999-112</w:t>
            </w:r>
          </w:p>
        </w:tc>
        <w:tc>
          <w:tcPr>
            <w:tcW w:w="2656" w:type="dxa"/>
            <w:tcBorders>
              <w:top w:val="nil"/>
              <w:left w:val="nil"/>
              <w:bottom w:val="nil"/>
              <w:right w:val="nil"/>
            </w:tcBorders>
          </w:tcPr>
          <w:p w:rsidR="00875FF5" w:rsidRDefault="00875FF5" w:rsidP="002650DE">
            <w:pPr>
              <w:pStyle w:val="TableParagraph"/>
              <w:spacing w:before="23"/>
              <w:ind w:right="32"/>
              <w:jc w:val="center"/>
              <w:rPr>
                <w:rFonts w:ascii="Arial" w:eastAsia="Arial" w:hAnsi="Arial" w:cs="Arial"/>
                <w:sz w:val="20"/>
                <w:szCs w:val="20"/>
              </w:rPr>
            </w:pPr>
            <w:r>
              <w:rPr>
                <w:rFonts w:ascii="Arial"/>
                <w:sz w:val="20"/>
              </w:rPr>
              <w:t>1,250.00</w:t>
            </w:r>
          </w:p>
        </w:tc>
      </w:tr>
      <w:tr w:rsidR="00875FF5" w:rsidTr="002650DE">
        <w:trPr>
          <w:trHeight w:hRule="exact" w:val="295"/>
        </w:trPr>
        <w:tc>
          <w:tcPr>
            <w:tcW w:w="4128" w:type="dxa"/>
            <w:tcBorders>
              <w:top w:val="nil"/>
              <w:left w:val="nil"/>
              <w:bottom w:val="nil"/>
              <w:right w:val="nil"/>
            </w:tcBorders>
          </w:tcPr>
          <w:p w:rsidR="00875FF5" w:rsidRDefault="00875FF5" w:rsidP="002650DE">
            <w:pPr>
              <w:pStyle w:val="TableParagraph"/>
              <w:spacing w:before="23"/>
              <w:ind w:left="230"/>
              <w:rPr>
                <w:rFonts w:ascii="Arial" w:eastAsia="Arial" w:hAnsi="Arial" w:cs="Arial"/>
                <w:sz w:val="20"/>
                <w:szCs w:val="20"/>
              </w:rPr>
            </w:pPr>
            <w:r>
              <w:rPr>
                <w:rFonts w:ascii="Arial"/>
                <w:sz w:val="20"/>
              </w:rPr>
              <w:t xml:space="preserve">J &amp; N </w:t>
            </w:r>
            <w:proofErr w:type="spellStart"/>
            <w:r>
              <w:rPr>
                <w:rFonts w:ascii="Arial"/>
                <w:sz w:val="20"/>
              </w:rPr>
              <w:t>Szostak</w:t>
            </w:r>
            <w:proofErr w:type="spellEnd"/>
            <w:r>
              <w:rPr>
                <w:rFonts w:ascii="Arial"/>
                <w:spacing w:val="32"/>
                <w:sz w:val="20"/>
              </w:rPr>
              <w:t xml:space="preserve"> </w:t>
            </w:r>
            <w:r>
              <w:rPr>
                <w:rFonts w:ascii="Arial"/>
                <w:sz w:val="20"/>
              </w:rPr>
              <w:t>#575</w:t>
            </w:r>
          </w:p>
        </w:tc>
        <w:tc>
          <w:tcPr>
            <w:tcW w:w="2321" w:type="dxa"/>
            <w:tcBorders>
              <w:top w:val="nil"/>
              <w:left w:val="nil"/>
              <w:bottom w:val="nil"/>
              <w:right w:val="nil"/>
            </w:tcBorders>
          </w:tcPr>
          <w:p w:rsidR="00875FF5" w:rsidRDefault="00875FF5" w:rsidP="002650DE">
            <w:pPr>
              <w:pStyle w:val="TableParagraph"/>
              <w:spacing w:before="23"/>
              <w:ind w:left="203"/>
              <w:rPr>
                <w:rFonts w:ascii="Arial" w:eastAsia="Arial" w:hAnsi="Arial" w:cs="Arial"/>
                <w:sz w:val="20"/>
                <w:szCs w:val="20"/>
              </w:rPr>
            </w:pPr>
            <w:r>
              <w:rPr>
                <w:rFonts w:ascii="Arial"/>
                <w:sz w:val="20"/>
              </w:rPr>
              <w:t>T-17-55-800-999-575</w:t>
            </w:r>
          </w:p>
        </w:tc>
        <w:tc>
          <w:tcPr>
            <w:tcW w:w="2656" w:type="dxa"/>
            <w:tcBorders>
              <w:top w:val="nil"/>
              <w:left w:val="nil"/>
              <w:bottom w:val="nil"/>
              <w:right w:val="nil"/>
            </w:tcBorders>
          </w:tcPr>
          <w:p w:rsidR="00875FF5" w:rsidRDefault="00875FF5" w:rsidP="002650DE">
            <w:pPr>
              <w:pStyle w:val="TableParagraph"/>
              <w:spacing w:before="23"/>
              <w:ind w:left="135"/>
              <w:jc w:val="center"/>
              <w:rPr>
                <w:rFonts w:ascii="Arial" w:eastAsia="Arial" w:hAnsi="Arial" w:cs="Arial"/>
                <w:sz w:val="20"/>
                <w:szCs w:val="20"/>
              </w:rPr>
            </w:pPr>
            <w:r>
              <w:rPr>
                <w:rFonts w:ascii="Arial"/>
                <w:sz w:val="20"/>
              </w:rPr>
              <w:t>160.00</w:t>
            </w:r>
          </w:p>
        </w:tc>
      </w:tr>
      <w:tr w:rsidR="00875FF5" w:rsidTr="002650DE">
        <w:trPr>
          <w:trHeight w:hRule="exact" w:val="295"/>
        </w:trPr>
        <w:tc>
          <w:tcPr>
            <w:tcW w:w="4128" w:type="dxa"/>
            <w:tcBorders>
              <w:top w:val="nil"/>
              <w:left w:val="nil"/>
              <w:bottom w:val="nil"/>
              <w:right w:val="nil"/>
            </w:tcBorders>
          </w:tcPr>
          <w:p w:rsidR="00875FF5" w:rsidRDefault="00875FF5" w:rsidP="002650DE">
            <w:pPr>
              <w:pStyle w:val="TableParagraph"/>
              <w:spacing w:before="23"/>
              <w:ind w:left="230"/>
              <w:rPr>
                <w:rFonts w:ascii="Arial" w:eastAsia="Arial" w:hAnsi="Arial" w:cs="Arial"/>
                <w:sz w:val="20"/>
                <w:szCs w:val="20"/>
              </w:rPr>
            </w:pPr>
            <w:r>
              <w:rPr>
                <w:rFonts w:ascii="Arial"/>
                <w:sz w:val="20"/>
              </w:rPr>
              <w:t>J &amp; M Coelho</w:t>
            </w:r>
            <w:r>
              <w:rPr>
                <w:rFonts w:ascii="Arial"/>
                <w:spacing w:val="32"/>
                <w:sz w:val="20"/>
              </w:rPr>
              <w:t xml:space="preserve"> </w:t>
            </w:r>
            <w:r>
              <w:rPr>
                <w:rFonts w:ascii="Arial"/>
                <w:sz w:val="20"/>
              </w:rPr>
              <w:t>#596-01</w:t>
            </w:r>
          </w:p>
        </w:tc>
        <w:tc>
          <w:tcPr>
            <w:tcW w:w="2321" w:type="dxa"/>
            <w:tcBorders>
              <w:top w:val="nil"/>
              <w:left w:val="nil"/>
              <w:bottom w:val="nil"/>
              <w:right w:val="nil"/>
            </w:tcBorders>
          </w:tcPr>
          <w:p w:rsidR="00875FF5" w:rsidRDefault="00875FF5" w:rsidP="002650DE">
            <w:pPr>
              <w:pStyle w:val="TableParagraph"/>
              <w:spacing w:before="23"/>
              <w:ind w:left="203"/>
              <w:rPr>
                <w:rFonts w:ascii="Arial" w:eastAsia="Arial" w:hAnsi="Arial" w:cs="Arial"/>
                <w:sz w:val="20"/>
                <w:szCs w:val="20"/>
              </w:rPr>
            </w:pPr>
            <w:r>
              <w:rPr>
                <w:rFonts w:ascii="Arial"/>
                <w:sz w:val="20"/>
              </w:rPr>
              <w:t>T-17-55-800-999-596</w:t>
            </w:r>
          </w:p>
        </w:tc>
        <w:tc>
          <w:tcPr>
            <w:tcW w:w="2656" w:type="dxa"/>
            <w:tcBorders>
              <w:top w:val="nil"/>
              <w:left w:val="nil"/>
              <w:bottom w:val="nil"/>
              <w:right w:val="nil"/>
            </w:tcBorders>
          </w:tcPr>
          <w:p w:rsidR="00875FF5" w:rsidRDefault="00875FF5" w:rsidP="002650DE">
            <w:pPr>
              <w:pStyle w:val="TableParagraph"/>
              <w:spacing w:before="23"/>
              <w:ind w:left="135"/>
              <w:jc w:val="center"/>
              <w:rPr>
                <w:rFonts w:ascii="Arial" w:eastAsia="Arial" w:hAnsi="Arial" w:cs="Arial"/>
                <w:sz w:val="20"/>
                <w:szCs w:val="20"/>
              </w:rPr>
            </w:pPr>
            <w:r>
              <w:rPr>
                <w:rFonts w:ascii="Arial"/>
                <w:sz w:val="20"/>
              </w:rPr>
              <w:t>250.00</w:t>
            </w:r>
          </w:p>
        </w:tc>
      </w:tr>
      <w:tr w:rsidR="00875FF5" w:rsidTr="002650DE">
        <w:trPr>
          <w:trHeight w:hRule="exact" w:val="295"/>
        </w:trPr>
        <w:tc>
          <w:tcPr>
            <w:tcW w:w="4128" w:type="dxa"/>
            <w:tcBorders>
              <w:top w:val="nil"/>
              <w:left w:val="nil"/>
              <w:bottom w:val="nil"/>
              <w:right w:val="nil"/>
            </w:tcBorders>
          </w:tcPr>
          <w:p w:rsidR="00875FF5" w:rsidRDefault="00875FF5" w:rsidP="002650DE">
            <w:pPr>
              <w:pStyle w:val="TableParagraph"/>
              <w:spacing w:before="23"/>
              <w:ind w:left="230"/>
              <w:rPr>
                <w:rFonts w:ascii="Arial" w:eastAsia="Arial" w:hAnsi="Arial" w:cs="Arial"/>
                <w:sz w:val="20"/>
                <w:szCs w:val="20"/>
              </w:rPr>
            </w:pPr>
            <w:r>
              <w:rPr>
                <w:rFonts w:ascii="Arial"/>
                <w:sz w:val="20"/>
              </w:rPr>
              <w:t>Vasco Cruz</w:t>
            </w:r>
            <w:r>
              <w:rPr>
                <w:rFonts w:ascii="Arial"/>
                <w:spacing w:val="21"/>
                <w:sz w:val="20"/>
              </w:rPr>
              <w:t xml:space="preserve"> </w:t>
            </w:r>
            <w:r>
              <w:rPr>
                <w:rFonts w:ascii="Arial"/>
                <w:sz w:val="20"/>
              </w:rPr>
              <w:t>#597</w:t>
            </w:r>
          </w:p>
        </w:tc>
        <w:tc>
          <w:tcPr>
            <w:tcW w:w="2321" w:type="dxa"/>
            <w:tcBorders>
              <w:top w:val="nil"/>
              <w:left w:val="nil"/>
              <w:bottom w:val="nil"/>
              <w:right w:val="nil"/>
            </w:tcBorders>
          </w:tcPr>
          <w:p w:rsidR="00875FF5" w:rsidRDefault="00875FF5" w:rsidP="002650DE">
            <w:pPr>
              <w:pStyle w:val="TableParagraph"/>
              <w:spacing w:before="23"/>
              <w:ind w:left="203"/>
              <w:rPr>
                <w:rFonts w:ascii="Arial" w:eastAsia="Arial" w:hAnsi="Arial" w:cs="Arial"/>
                <w:sz w:val="20"/>
                <w:szCs w:val="20"/>
              </w:rPr>
            </w:pPr>
            <w:r>
              <w:rPr>
                <w:rFonts w:ascii="Arial"/>
                <w:sz w:val="20"/>
              </w:rPr>
              <w:t>T-17-55-800-999-597</w:t>
            </w:r>
          </w:p>
        </w:tc>
        <w:tc>
          <w:tcPr>
            <w:tcW w:w="2656" w:type="dxa"/>
            <w:tcBorders>
              <w:top w:val="nil"/>
              <w:left w:val="nil"/>
              <w:bottom w:val="nil"/>
              <w:right w:val="nil"/>
            </w:tcBorders>
          </w:tcPr>
          <w:p w:rsidR="00875FF5" w:rsidRDefault="00875FF5" w:rsidP="002650DE">
            <w:pPr>
              <w:pStyle w:val="TableParagraph"/>
              <w:spacing w:before="23"/>
              <w:ind w:left="135"/>
              <w:jc w:val="center"/>
              <w:rPr>
                <w:rFonts w:ascii="Arial" w:eastAsia="Arial" w:hAnsi="Arial" w:cs="Arial"/>
                <w:sz w:val="20"/>
                <w:szCs w:val="20"/>
              </w:rPr>
            </w:pPr>
            <w:r>
              <w:rPr>
                <w:rFonts w:ascii="Arial"/>
                <w:sz w:val="20"/>
              </w:rPr>
              <w:t>250.00</w:t>
            </w:r>
          </w:p>
        </w:tc>
      </w:tr>
      <w:tr w:rsidR="00875FF5" w:rsidTr="002650DE">
        <w:trPr>
          <w:trHeight w:hRule="exact" w:val="289"/>
        </w:trPr>
        <w:tc>
          <w:tcPr>
            <w:tcW w:w="4128" w:type="dxa"/>
            <w:tcBorders>
              <w:top w:val="nil"/>
              <w:left w:val="nil"/>
              <w:bottom w:val="nil"/>
              <w:right w:val="nil"/>
            </w:tcBorders>
          </w:tcPr>
          <w:p w:rsidR="00875FF5" w:rsidRDefault="00875FF5" w:rsidP="002650DE">
            <w:pPr>
              <w:pStyle w:val="TableParagraph"/>
              <w:spacing w:before="23"/>
              <w:ind w:left="230"/>
              <w:rPr>
                <w:rFonts w:ascii="Arial" w:eastAsia="Arial" w:hAnsi="Arial" w:cs="Arial"/>
                <w:sz w:val="20"/>
                <w:szCs w:val="20"/>
              </w:rPr>
            </w:pPr>
            <w:r>
              <w:rPr>
                <w:rFonts w:ascii="Arial"/>
                <w:sz w:val="20"/>
              </w:rPr>
              <w:t>Exxon Mobil Corporation</w:t>
            </w:r>
            <w:r>
              <w:rPr>
                <w:rFonts w:ascii="Arial"/>
                <w:spacing w:val="44"/>
                <w:sz w:val="20"/>
              </w:rPr>
              <w:t xml:space="preserve"> </w:t>
            </w:r>
            <w:r>
              <w:rPr>
                <w:rFonts w:ascii="Arial"/>
                <w:sz w:val="20"/>
              </w:rPr>
              <w:t>#615-03</w:t>
            </w:r>
          </w:p>
        </w:tc>
        <w:tc>
          <w:tcPr>
            <w:tcW w:w="2321" w:type="dxa"/>
            <w:tcBorders>
              <w:top w:val="nil"/>
              <w:left w:val="nil"/>
              <w:bottom w:val="nil"/>
              <w:right w:val="nil"/>
            </w:tcBorders>
          </w:tcPr>
          <w:p w:rsidR="00875FF5" w:rsidRDefault="00875FF5" w:rsidP="002650DE">
            <w:pPr>
              <w:pStyle w:val="TableParagraph"/>
              <w:spacing w:before="23"/>
              <w:ind w:left="203"/>
              <w:rPr>
                <w:rFonts w:ascii="Arial" w:eastAsia="Arial" w:hAnsi="Arial" w:cs="Arial"/>
                <w:sz w:val="20"/>
                <w:szCs w:val="20"/>
              </w:rPr>
            </w:pPr>
            <w:r>
              <w:rPr>
                <w:rFonts w:ascii="Arial"/>
                <w:sz w:val="20"/>
              </w:rPr>
              <w:t>T-17-55-800-999-615</w:t>
            </w:r>
          </w:p>
        </w:tc>
        <w:tc>
          <w:tcPr>
            <w:tcW w:w="2656" w:type="dxa"/>
            <w:tcBorders>
              <w:top w:val="nil"/>
              <w:left w:val="nil"/>
              <w:bottom w:val="nil"/>
              <w:right w:val="nil"/>
            </w:tcBorders>
          </w:tcPr>
          <w:p w:rsidR="00875FF5" w:rsidRDefault="00875FF5" w:rsidP="002650DE">
            <w:pPr>
              <w:pStyle w:val="TableParagraph"/>
              <w:spacing w:before="23"/>
              <w:ind w:left="135"/>
              <w:jc w:val="center"/>
              <w:rPr>
                <w:rFonts w:ascii="Arial" w:eastAsia="Arial" w:hAnsi="Arial" w:cs="Arial"/>
                <w:sz w:val="20"/>
                <w:szCs w:val="20"/>
              </w:rPr>
            </w:pPr>
            <w:r>
              <w:rPr>
                <w:rFonts w:ascii="Arial"/>
                <w:sz w:val="20"/>
              </w:rPr>
              <w:t>250.00</w:t>
            </w:r>
          </w:p>
        </w:tc>
      </w:tr>
      <w:tr w:rsidR="00875FF5" w:rsidTr="002650DE">
        <w:trPr>
          <w:trHeight w:hRule="exact" w:val="283"/>
        </w:trPr>
        <w:tc>
          <w:tcPr>
            <w:tcW w:w="4128" w:type="dxa"/>
            <w:tcBorders>
              <w:top w:val="nil"/>
              <w:left w:val="nil"/>
              <w:bottom w:val="nil"/>
              <w:right w:val="nil"/>
            </w:tcBorders>
          </w:tcPr>
          <w:p w:rsidR="00875FF5" w:rsidRDefault="00875FF5" w:rsidP="002650DE">
            <w:pPr>
              <w:pStyle w:val="TableParagraph"/>
              <w:spacing w:before="17"/>
              <w:ind w:left="230"/>
              <w:rPr>
                <w:rFonts w:ascii="Arial" w:eastAsia="Arial" w:hAnsi="Arial" w:cs="Arial"/>
                <w:sz w:val="20"/>
                <w:szCs w:val="20"/>
              </w:rPr>
            </w:pPr>
            <w:proofErr w:type="spellStart"/>
            <w:r>
              <w:rPr>
                <w:rFonts w:ascii="Arial"/>
                <w:sz w:val="20"/>
              </w:rPr>
              <w:t>Bayway</w:t>
            </w:r>
            <w:proofErr w:type="spellEnd"/>
            <w:r>
              <w:rPr>
                <w:rFonts w:ascii="Arial"/>
                <w:sz w:val="20"/>
              </w:rPr>
              <w:t xml:space="preserve"> Lumber</w:t>
            </w:r>
            <w:r>
              <w:rPr>
                <w:rFonts w:ascii="Arial"/>
                <w:spacing w:val="25"/>
                <w:sz w:val="20"/>
              </w:rPr>
              <w:t xml:space="preserve"> </w:t>
            </w:r>
            <w:r>
              <w:rPr>
                <w:rFonts w:ascii="Arial"/>
                <w:sz w:val="20"/>
              </w:rPr>
              <w:t>#617-03</w:t>
            </w:r>
          </w:p>
        </w:tc>
        <w:tc>
          <w:tcPr>
            <w:tcW w:w="2321" w:type="dxa"/>
            <w:tcBorders>
              <w:top w:val="nil"/>
              <w:left w:val="nil"/>
              <w:bottom w:val="nil"/>
              <w:right w:val="nil"/>
            </w:tcBorders>
          </w:tcPr>
          <w:p w:rsidR="00875FF5" w:rsidRDefault="00875FF5" w:rsidP="002650DE">
            <w:pPr>
              <w:pStyle w:val="TableParagraph"/>
              <w:spacing w:before="17"/>
              <w:ind w:left="203"/>
              <w:rPr>
                <w:rFonts w:ascii="Arial" w:eastAsia="Arial" w:hAnsi="Arial" w:cs="Arial"/>
                <w:sz w:val="20"/>
                <w:szCs w:val="20"/>
              </w:rPr>
            </w:pPr>
            <w:r>
              <w:rPr>
                <w:rFonts w:ascii="Arial"/>
                <w:sz w:val="20"/>
              </w:rPr>
              <w:t>T-17-55-800-999-617</w:t>
            </w:r>
          </w:p>
        </w:tc>
        <w:tc>
          <w:tcPr>
            <w:tcW w:w="2656" w:type="dxa"/>
            <w:tcBorders>
              <w:top w:val="nil"/>
              <w:left w:val="nil"/>
              <w:bottom w:val="nil"/>
              <w:right w:val="nil"/>
            </w:tcBorders>
          </w:tcPr>
          <w:p w:rsidR="00875FF5" w:rsidRDefault="00875FF5" w:rsidP="002650DE">
            <w:pPr>
              <w:pStyle w:val="TableParagraph"/>
              <w:spacing w:before="17"/>
              <w:ind w:left="135"/>
              <w:jc w:val="center"/>
              <w:rPr>
                <w:rFonts w:ascii="Arial" w:eastAsia="Arial" w:hAnsi="Arial" w:cs="Arial"/>
                <w:sz w:val="20"/>
                <w:szCs w:val="20"/>
              </w:rPr>
            </w:pPr>
            <w:r>
              <w:rPr>
                <w:rFonts w:ascii="Arial"/>
                <w:sz w:val="20"/>
              </w:rPr>
              <w:t>138.00</w:t>
            </w:r>
          </w:p>
        </w:tc>
      </w:tr>
      <w:tr w:rsidR="00875FF5" w:rsidTr="002650DE">
        <w:trPr>
          <w:trHeight w:hRule="exact" w:val="289"/>
        </w:trPr>
        <w:tc>
          <w:tcPr>
            <w:tcW w:w="4128" w:type="dxa"/>
            <w:tcBorders>
              <w:top w:val="nil"/>
              <w:left w:val="nil"/>
              <w:bottom w:val="nil"/>
              <w:right w:val="nil"/>
            </w:tcBorders>
          </w:tcPr>
          <w:p w:rsidR="00875FF5" w:rsidRDefault="00875FF5" w:rsidP="002650DE">
            <w:pPr>
              <w:pStyle w:val="TableParagraph"/>
              <w:spacing w:before="17"/>
              <w:ind w:left="230"/>
              <w:rPr>
                <w:rFonts w:ascii="Arial" w:eastAsia="Arial" w:hAnsi="Arial" w:cs="Arial"/>
                <w:sz w:val="20"/>
                <w:szCs w:val="20"/>
              </w:rPr>
            </w:pPr>
            <w:r>
              <w:rPr>
                <w:rFonts w:ascii="Arial"/>
                <w:sz w:val="20"/>
              </w:rPr>
              <w:t>SP Construction &amp; Sons</w:t>
            </w:r>
            <w:r>
              <w:rPr>
                <w:rFonts w:ascii="Arial"/>
                <w:spacing w:val="49"/>
                <w:sz w:val="20"/>
              </w:rPr>
              <w:t xml:space="preserve"> </w:t>
            </w:r>
            <w:r>
              <w:rPr>
                <w:rFonts w:ascii="Arial"/>
                <w:sz w:val="20"/>
              </w:rPr>
              <w:t>#627-04</w:t>
            </w:r>
          </w:p>
        </w:tc>
        <w:tc>
          <w:tcPr>
            <w:tcW w:w="2321" w:type="dxa"/>
            <w:tcBorders>
              <w:top w:val="nil"/>
              <w:left w:val="nil"/>
              <w:bottom w:val="nil"/>
              <w:right w:val="nil"/>
            </w:tcBorders>
          </w:tcPr>
          <w:p w:rsidR="00875FF5" w:rsidRDefault="00875FF5" w:rsidP="002650DE">
            <w:pPr>
              <w:pStyle w:val="TableParagraph"/>
              <w:spacing w:before="17"/>
              <w:ind w:left="203"/>
              <w:rPr>
                <w:rFonts w:ascii="Arial" w:eastAsia="Arial" w:hAnsi="Arial" w:cs="Arial"/>
                <w:sz w:val="20"/>
                <w:szCs w:val="20"/>
              </w:rPr>
            </w:pPr>
            <w:r>
              <w:rPr>
                <w:rFonts w:ascii="Arial"/>
                <w:sz w:val="20"/>
              </w:rPr>
              <w:t>T-17-55-800-999-627</w:t>
            </w:r>
          </w:p>
        </w:tc>
        <w:tc>
          <w:tcPr>
            <w:tcW w:w="2656" w:type="dxa"/>
            <w:tcBorders>
              <w:top w:val="nil"/>
              <w:left w:val="nil"/>
              <w:bottom w:val="nil"/>
              <w:right w:val="nil"/>
            </w:tcBorders>
          </w:tcPr>
          <w:p w:rsidR="00875FF5" w:rsidRDefault="00875FF5" w:rsidP="002650DE">
            <w:pPr>
              <w:pStyle w:val="TableParagraph"/>
              <w:spacing w:before="17"/>
              <w:ind w:left="135"/>
              <w:jc w:val="center"/>
              <w:rPr>
                <w:rFonts w:ascii="Arial" w:eastAsia="Arial" w:hAnsi="Arial" w:cs="Arial"/>
                <w:sz w:val="20"/>
                <w:szCs w:val="20"/>
              </w:rPr>
            </w:pPr>
            <w:r>
              <w:rPr>
                <w:rFonts w:ascii="Arial"/>
                <w:sz w:val="20"/>
              </w:rPr>
              <w:t>250.00</w:t>
            </w:r>
          </w:p>
        </w:tc>
      </w:tr>
      <w:tr w:rsidR="00875FF5" w:rsidTr="002650DE">
        <w:trPr>
          <w:trHeight w:hRule="exact" w:val="289"/>
        </w:trPr>
        <w:tc>
          <w:tcPr>
            <w:tcW w:w="4128" w:type="dxa"/>
            <w:tcBorders>
              <w:top w:val="nil"/>
              <w:left w:val="nil"/>
              <w:bottom w:val="nil"/>
              <w:right w:val="nil"/>
            </w:tcBorders>
          </w:tcPr>
          <w:p w:rsidR="00875FF5" w:rsidRDefault="00875FF5" w:rsidP="002650DE">
            <w:pPr>
              <w:pStyle w:val="TableParagraph"/>
              <w:spacing w:before="23"/>
              <w:ind w:left="230"/>
              <w:rPr>
                <w:rFonts w:ascii="Arial" w:eastAsia="Arial" w:hAnsi="Arial" w:cs="Arial"/>
                <w:sz w:val="20"/>
                <w:szCs w:val="20"/>
              </w:rPr>
            </w:pPr>
            <w:r>
              <w:rPr>
                <w:rFonts w:ascii="Arial"/>
                <w:sz w:val="20"/>
              </w:rPr>
              <w:t>David Snyder</w:t>
            </w:r>
            <w:r>
              <w:rPr>
                <w:rFonts w:ascii="Arial"/>
                <w:spacing w:val="24"/>
                <w:sz w:val="20"/>
              </w:rPr>
              <w:t xml:space="preserve"> </w:t>
            </w:r>
            <w:r>
              <w:rPr>
                <w:rFonts w:ascii="Arial"/>
                <w:sz w:val="20"/>
              </w:rPr>
              <w:t>#645-05</w:t>
            </w:r>
          </w:p>
        </w:tc>
        <w:tc>
          <w:tcPr>
            <w:tcW w:w="2321" w:type="dxa"/>
            <w:tcBorders>
              <w:top w:val="nil"/>
              <w:left w:val="nil"/>
              <w:bottom w:val="nil"/>
              <w:right w:val="nil"/>
            </w:tcBorders>
          </w:tcPr>
          <w:p w:rsidR="00875FF5" w:rsidRDefault="00875FF5" w:rsidP="002650DE">
            <w:pPr>
              <w:pStyle w:val="TableParagraph"/>
              <w:spacing w:before="23"/>
              <w:ind w:left="203"/>
              <w:rPr>
                <w:rFonts w:ascii="Arial" w:eastAsia="Arial" w:hAnsi="Arial" w:cs="Arial"/>
                <w:sz w:val="20"/>
                <w:szCs w:val="20"/>
              </w:rPr>
            </w:pPr>
            <w:r>
              <w:rPr>
                <w:rFonts w:ascii="Arial"/>
                <w:sz w:val="20"/>
              </w:rPr>
              <w:t>T-17-55-800-999-645</w:t>
            </w:r>
          </w:p>
        </w:tc>
        <w:tc>
          <w:tcPr>
            <w:tcW w:w="2656" w:type="dxa"/>
            <w:tcBorders>
              <w:top w:val="nil"/>
              <w:left w:val="nil"/>
              <w:bottom w:val="nil"/>
              <w:right w:val="nil"/>
            </w:tcBorders>
          </w:tcPr>
          <w:p w:rsidR="00875FF5" w:rsidRDefault="00875FF5" w:rsidP="002650DE">
            <w:pPr>
              <w:pStyle w:val="TableParagraph"/>
              <w:spacing w:before="23"/>
              <w:ind w:left="135"/>
              <w:jc w:val="center"/>
              <w:rPr>
                <w:rFonts w:ascii="Arial" w:eastAsia="Arial" w:hAnsi="Arial" w:cs="Arial"/>
                <w:sz w:val="20"/>
                <w:szCs w:val="20"/>
              </w:rPr>
            </w:pPr>
            <w:r>
              <w:rPr>
                <w:rFonts w:ascii="Arial"/>
                <w:sz w:val="20"/>
              </w:rPr>
              <w:t>112.00</w:t>
            </w:r>
          </w:p>
        </w:tc>
      </w:tr>
      <w:tr w:rsidR="00875FF5" w:rsidTr="002650DE">
        <w:trPr>
          <w:trHeight w:hRule="exact" w:val="283"/>
        </w:trPr>
        <w:tc>
          <w:tcPr>
            <w:tcW w:w="4128" w:type="dxa"/>
            <w:tcBorders>
              <w:top w:val="nil"/>
              <w:left w:val="nil"/>
              <w:bottom w:val="nil"/>
              <w:right w:val="nil"/>
            </w:tcBorders>
          </w:tcPr>
          <w:p w:rsidR="00875FF5" w:rsidRDefault="00875FF5" w:rsidP="002650DE">
            <w:pPr>
              <w:pStyle w:val="TableParagraph"/>
              <w:spacing w:before="17"/>
              <w:ind w:left="230"/>
              <w:rPr>
                <w:rFonts w:ascii="Arial" w:eastAsia="Arial" w:hAnsi="Arial" w:cs="Arial"/>
                <w:sz w:val="20"/>
                <w:szCs w:val="20"/>
              </w:rPr>
            </w:pPr>
            <w:r>
              <w:rPr>
                <w:rFonts w:ascii="Arial"/>
                <w:sz w:val="20"/>
              </w:rPr>
              <w:t xml:space="preserve">T/A </w:t>
            </w:r>
            <w:proofErr w:type="spellStart"/>
            <w:r>
              <w:rPr>
                <w:rFonts w:ascii="Arial"/>
                <w:sz w:val="20"/>
              </w:rPr>
              <w:t>Fishkin</w:t>
            </w:r>
            <w:proofErr w:type="spellEnd"/>
            <w:r>
              <w:rPr>
                <w:rFonts w:ascii="Arial"/>
                <w:sz w:val="20"/>
              </w:rPr>
              <w:t xml:space="preserve"> Construction</w:t>
            </w:r>
            <w:r>
              <w:rPr>
                <w:rFonts w:ascii="Arial"/>
                <w:spacing w:val="52"/>
                <w:sz w:val="20"/>
              </w:rPr>
              <w:t xml:space="preserve"> </w:t>
            </w:r>
            <w:r>
              <w:rPr>
                <w:rFonts w:ascii="Arial"/>
                <w:sz w:val="20"/>
              </w:rPr>
              <w:t>#649-05</w:t>
            </w:r>
          </w:p>
        </w:tc>
        <w:tc>
          <w:tcPr>
            <w:tcW w:w="2321" w:type="dxa"/>
            <w:tcBorders>
              <w:top w:val="nil"/>
              <w:left w:val="nil"/>
              <w:bottom w:val="nil"/>
              <w:right w:val="nil"/>
            </w:tcBorders>
          </w:tcPr>
          <w:p w:rsidR="00875FF5" w:rsidRDefault="00875FF5" w:rsidP="002650DE">
            <w:pPr>
              <w:pStyle w:val="TableParagraph"/>
              <w:spacing w:before="17"/>
              <w:ind w:left="203"/>
              <w:rPr>
                <w:rFonts w:ascii="Arial" w:eastAsia="Arial" w:hAnsi="Arial" w:cs="Arial"/>
                <w:sz w:val="20"/>
                <w:szCs w:val="20"/>
              </w:rPr>
            </w:pPr>
            <w:r>
              <w:rPr>
                <w:rFonts w:ascii="Arial"/>
                <w:sz w:val="20"/>
              </w:rPr>
              <w:t>T-17-55-800-999-649</w:t>
            </w:r>
          </w:p>
        </w:tc>
        <w:tc>
          <w:tcPr>
            <w:tcW w:w="2656" w:type="dxa"/>
            <w:tcBorders>
              <w:top w:val="nil"/>
              <w:left w:val="nil"/>
              <w:bottom w:val="nil"/>
              <w:right w:val="nil"/>
            </w:tcBorders>
          </w:tcPr>
          <w:p w:rsidR="00875FF5" w:rsidRDefault="00875FF5" w:rsidP="002650DE">
            <w:pPr>
              <w:pStyle w:val="TableParagraph"/>
              <w:spacing w:before="17"/>
              <w:ind w:left="135"/>
              <w:jc w:val="center"/>
              <w:rPr>
                <w:rFonts w:ascii="Arial" w:eastAsia="Arial" w:hAnsi="Arial" w:cs="Arial"/>
                <w:sz w:val="20"/>
                <w:szCs w:val="20"/>
              </w:rPr>
            </w:pPr>
            <w:r>
              <w:rPr>
                <w:rFonts w:ascii="Arial"/>
                <w:sz w:val="20"/>
              </w:rPr>
              <w:t>137.00</w:t>
            </w:r>
          </w:p>
        </w:tc>
      </w:tr>
      <w:tr w:rsidR="00875FF5" w:rsidTr="002650DE">
        <w:trPr>
          <w:trHeight w:hRule="exact" w:val="283"/>
        </w:trPr>
        <w:tc>
          <w:tcPr>
            <w:tcW w:w="4128" w:type="dxa"/>
            <w:tcBorders>
              <w:top w:val="nil"/>
              <w:left w:val="nil"/>
              <w:bottom w:val="nil"/>
              <w:right w:val="nil"/>
            </w:tcBorders>
          </w:tcPr>
          <w:p w:rsidR="00875FF5" w:rsidRDefault="00875FF5" w:rsidP="002650DE">
            <w:pPr>
              <w:pStyle w:val="TableParagraph"/>
              <w:spacing w:before="17"/>
              <w:ind w:left="230"/>
              <w:rPr>
                <w:rFonts w:ascii="Arial" w:eastAsia="Arial" w:hAnsi="Arial" w:cs="Arial"/>
                <w:sz w:val="20"/>
                <w:szCs w:val="20"/>
              </w:rPr>
            </w:pPr>
            <w:proofErr w:type="spellStart"/>
            <w:r>
              <w:rPr>
                <w:rFonts w:ascii="Arial"/>
                <w:sz w:val="20"/>
              </w:rPr>
              <w:t>Gennardo</w:t>
            </w:r>
            <w:proofErr w:type="spellEnd"/>
            <w:r>
              <w:rPr>
                <w:rFonts w:ascii="Arial"/>
                <w:sz w:val="20"/>
              </w:rPr>
              <w:t>/Schaffer</w:t>
            </w:r>
            <w:r>
              <w:rPr>
                <w:rFonts w:ascii="Arial"/>
                <w:spacing w:val="32"/>
                <w:sz w:val="20"/>
              </w:rPr>
              <w:t xml:space="preserve"> </w:t>
            </w:r>
            <w:r>
              <w:rPr>
                <w:rFonts w:ascii="Arial"/>
                <w:sz w:val="20"/>
              </w:rPr>
              <w:t>#651-05</w:t>
            </w:r>
          </w:p>
        </w:tc>
        <w:tc>
          <w:tcPr>
            <w:tcW w:w="2321" w:type="dxa"/>
            <w:tcBorders>
              <w:top w:val="nil"/>
              <w:left w:val="nil"/>
              <w:bottom w:val="nil"/>
              <w:right w:val="nil"/>
            </w:tcBorders>
          </w:tcPr>
          <w:p w:rsidR="00875FF5" w:rsidRDefault="00875FF5" w:rsidP="002650DE">
            <w:pPr>
              <w:pStyle w:val="TableParagraph"/>
              <w:spacing w:before="17"/>
              <w:ind w:left="203"/>
              <w:rPr>
                <w:rFonts w:ascii="Arial" w:eastAsia="Arial" w:hAnsi="Arial" w:cs="Arial"/>
                <w:sz w:val="20"/>
                <w:szCs w:val="20"/>
              </w:rPr>
            </w:pPr>
            <w:r>
              <w:rPr>
                <w:rFonts w:ascii="Arial"/>
                <w:sz w:val="20"/>
              </w:rPr>
              <w:t>T-17-55-800-999-651</w:t>
            </w:r>
          </w:p>
        </w:tc>
        <w:tc>
          <w:tcPr>
            <w:tcW w:w="2656" w:type="dxa"/>
            <w:tcBorders>
              <w:top w:val="nil"/>
              <w:left w:val="nil"/>
              <w:bottom w:val="nil"/>
              <w:right w:val="nil"/>
            </w:tcBorders>
          </w:tcPr>
          <w:p w:rsidR="00875FF5" w:rsidRDefault="00875FF5" w:rsidP="002650DE">
            <w:pPr>
              <w:pStyle w:val="TableParagraph"/>
              <w:spacing w:before="17"/>
              <w:ind w:left="135"/>
              <w:jc w:val="center"/>
              <w:rPr>
                <w:rFonts w:ascii="Arial" w:eastAsia="Arial" w:hAnsi="Arial" w:cs="Arial"/>
                <w:sz w:val="20"/>
                <w:szCs w:val="20"/>
              </w:rPr>
            </w:pPr>
            <w:r>
              <w:rPr>
                <w:rFonts w:ascii="Arial"/>
                <w:sz w:val="20"/>
              </w:rPr>
              <w:t>207.00</w:t>
            </w:r>
          </w:p>
        </w:tc>
      </w:tr>
      <w:tr w:rsidR="00875FF5" w:rsidTr="002650DE">
        <w:trPr>
          <w:trHeight w:hRule="exact" w:val="289"/>
        </w:trPr>
        <w:tc>
          <w:tcPr>
            <w:tcW w:w="4128" w:type="dxa"/>
            <w:tcBorders>
              <w:top w:val="nil"/>
              <w:left w:val="nil"/>
              <w:bottom w:val="nil"/>
              <w:right w:val="nil"/>
            </w:tcBorders>
          </w:tcPr>
          <w:p w:rsidR="00875FF5" w:rsidRDefault="00875FF5" w:rsidP="002650DE">
            <w:pPr>
              <w:pStyle w:val="TableParagraph"/>
              <w:spacing w:before="17"/>
              <w:ind w:left="230"/>
              <w:rPr>
                <w:rFonts w:ascii="Arial" w:eastAsia="Arial" w:hAnsi="Arial" w:cs="Arial"/>
                <w:sz w:val="20"/>
                <w:szCs w:val="20"/>
              </w:rPr>
            </w:pPr>
            <w:r>
              <w:rPr>
                <w:rFonts w:ascii="Arial"/>
                <w:sz w:val="20"/>
              </w:rPr>
              <w:t>PD Homes</w:t>
            </w:r>
            <w:r>
              <w:rPr>
                <w:rFonts w:ascii="Arial"/>
                <w:spacing w:val="28"/>
                <w:sz w:val="20"/>
              </w:rPr>
              <w:t xml:space="preserve"> </w:t>
            </w:r>
            <w:r>
              <w:rPr>
                <w:rFonts w:ascii="Arial"/>
                <w:sz w:val="20"/>
              </w:rPr>
              <w:t>#655-06</w:t>
            </w:r>
          </w:p>
        </w:tc>
        <w:tc>
          <w:tcPr>
            <w:tcW w:w="2321" w:type="dxa"/>
            <w:tcBorders>
              <w:top w:val="nil"/>
              <w:left w:val="nil"/>
              <w:bottom w:val="nil"/>
              <w:right w:val="nil"/>
            </w:tcBorders>
          </w:tcPr>
          <w:p w:rsidR="00875FF5" w:rsidRDefault="00875FF5" w:rsidP="002650DE">
            <w:pPr>
              <w:pStyle w:val="TableParagraph"/>
              <w:spacing w:before="17"/>
              <w:ind w:left="203"/>
              <w:rPr>
                <w:rFonts w:ascii="Arial" w:eastAsia="Arial" w:hAnsi="Arial" w:cs="Arial"/>
                <w:sz w:val="20"/>
                <w:szCs w:val="20"/>
              </w:rPr>
            </w:pPr>
            <w:r>
              <w:rPr>
                <w:rFonts w:ascii="Arial"/>
                <w:sz w:val="20"/>
              </w:rPr>
              <w:t>T-17-55-800-999-655</w:t>
            </w:r>
          </w:p>
        </w:tc>
        <w:tc>
          <w:tcPr>
            <w:tcW w:w="2656" w:type="dxa"/>
            <w:tcBorders>
              <w:top w:val="nil"/>
              <w:left w:val="nil"/>
              <w:bottom w:val="nil"/>
              <w:right w:val="nil"/>
            </w:tcBorders>
          </w:tcPr>
          <w:p w:rsidR="00875FF5" w:rsidRDefault="00875FF5" w:rsidP="002650DE">
            <w:pPr>
              <w:pStyle w:val="TableParagraph"/>
              <w:spacing w:before="17"/>
              <w:ind w:left="135"/>
              <w:jc w:val="center"/>
              <w:rPr>
                <w:rFonts w:ascii="Arial" w:eastAsia="Arial" w:hAnsi="Arial" w:cs="Arial"/>
                <w:sz w:val="20"/>
                <w:szCs w:val="20"/>
              </w:rPr>
            </w:pPr>
            <w:r>
              <w:rPr>
                <w:rFonts w:ascii="Arial"/>
                <w:sz w:val="20"/>
              </w:rPr>
              <w:t>207.00</w:t>
            </w:r>
          </w:p>
        </w:tc>
      </w:tr>
      <w:tr w:rsidR="00875FF5" w:rsidTr="002650DE">
        <w:trPr>
          <w:trHeight w:hRule="exact" w:val="289"/>
        </w:trPr>
        <w:tc>
          <w:tcPr>
            <w:tcW w:w="4128" w:type="dxa"/>
            <w:tcBorders>
              <w:top w:val="nil"/>
              <w:left w:val="nil"/>
              <w:bottom w:val="nil"/>
              <w:right w:val="nil"/>
            </w:tcBorders>
          </w:tcPr>
          <w:p w:rsidR="00875FF5" w:rsidRDefault="00875FF5" w:rsidP="002650DE">
            <w:pPr>
              <w:pStyle w:val="TableParagraph"/>
              <w:spacing w:before="23"/>
              <w:ind w:left="230"/>
              <w:rPr>
                <w:rFonts w:ascii="Arial" w:eastAsia="Arial" w:hAnsi="Arial" w:cs="Arial"/>
                <w:sz w:val="20"/>
                <w:szCs w:val="20"/>
              </w:rPr>
            </w:pPr>
            <w:r>
              <w:rPr>
                <w:rFonts w:ascii="Arial"/>
                <w:sz w:val="20"/>
              </w:rPr>
              <w:t xml:space="preserve">Edwin </w:t>
            </w:r>
            <w:proofErr w:type="spellStart"/>
            <w:r>
              <w:rPr>
                <w:rFonts w:ascii="Arial"/>
                <w:sz w:val="20"/>
              </w:rPr>
              <w:t>Gergich</w:t>
            </w:r>
            <w:proofErr w:type="spellEnd"/>
            <w:r>
              <w:rPr>
                <w:rFonts w:ascii="Arial"/>
                <w:spacing w:val="29"/>
                <w:sz w:val="20"/>
              </w:rPr>
              <w:t xml:space="preserve"> </w:t>
            </w:r>
            <w:r>
              <w:rPr>
                <w:rFonts w:ascii="Arial"/>
                <w:sz w:val="20"/>
              </w:rPr>
              <w:t>#659-06</w:t>
            </w:r>
          </w:p>
        </w:tc>
        <w:tc>
          <w:tcPr>
            <w:tcW w:w="2321" w:type="dxa"/>
            <w:tcBorders>
              <w:top w:val="nil"/>
              <w:left w:val="nil"/>
              <w:bottom w:val="nil"/>
              <w:right w:val="nil"/>
            </w:tcBorders>
          </w:tcPr>
          <w:p w:rsidR="00875FF5" w:rsidRDefault="00875FF5" w:rsidP="002650DE">
            <w:pPr>
              <w:pStyle w:val="TableParagraph"/>
              <w:spacing w:before="23"/>
              <w:ind w:left="203"/>
              <w:rPr>
                <w:rFonts w:ascii="Arial" w:eastAsia="Arial" w:hAnsi="Arial" w:cs="Arial"/>
                <w:sz w:val="20"/>
                <w:szCs w:val="20"/>
              </w:rPr>
            </w:pPr>
            <w:r>
              <w:rPr>
                <w:rFonts w:ascii="Arial"/>
                <w:sz w:val="20"/>
              </w:rPr>
              <w:t>T-17-55-800-999-659</w:t>
            </w:r>
          </w:p>
        </w:tc>
        <w:tc>
          <w:tcPr>
            <w:tcW w:w="2656" w:type="dxa"/>
            <w:tcBorders>
              <w:top w:val="nil"/>
              <w:left w:val="nil"/>
              <w:bottom w:val="nil"/>
              <w:right w:val="nil"/>
            </w:tcBorders>
          </w:tcPr>
          <w:p w:rsidR="00875FF5" w:rsidRDefault="00875FF5" w:rsidP="002650DE">
            <w:pPr>
              <w:pStyle w:val="TableParagraph"/>
              <w:spacing w:before="23"/>
              <w:ind w:left="135"/>
              <w:jc w:val="center"/>
              <w:rPr>
                <w:rFonts w:ascii="Arial" w:eastAsia="Arial" w:hAnsi="Arial" w:cs="Arial"/>
                <w:sz w:val="20"/>
                <w:szCs w:val="20"/>
              </w:rPr>
            </w:pPr>
            <w:r>
              <w:rPr>
                <w:rFonts w:ascii="Arial"/>
                <w:sz w:val="20"/>
              </w:rPr>
              <w:t>275.00</w:t>
            </w:r>
          </w:p>
        </w:tc>
      </w:tr>
      <w:tr w:rsidR="00875FF5" w:rsidTr="002650DE">
        <w:trPr>
          <w:trHeight w:hRule="exact" w:val="289"/>
        </w:trPr>
        <w:tc>
          <w:tcPr>
            <w:tcW w:w="4128" w:type="dxa"/>
            <w:tcBorders>
              <w:top w:val="nil"/>
              <w:left w:val="nil"/>
              <w:bottom w:val="nil"/>
              <w:right w:val="nil"/>
            </w:tcBorders>
          </w:tcPr>
          <w:p w:rsidR="00875FF5" w:rsidRDefault="00875FF5" w:rsidP="002650DE">
            <w:pPr>
              <w:pStyle w:val="TableParagraph"/>
              <w:spacing w:before="17"/>
              <w:ind w:left="230"/>
              <w:rPr>
                <w:rFonts w:ascii="Arial" w:eastAsia="Arial" w:hAnsi="Arial" w:cs="Arial"/>
                <w:sz w:val="20"/>
                <w:szCs w:val="20"/>
              </w:rPr>
            </w:pPr>
            <w:r>
              <w:rPr>
                <w:rFonts w:ascii="Arial"/>
                <w:sz w:val="20"/>
              </w:rPr>
              <w:t xml:space="preserve">Roman </w:t>
            </w:r>
            <w:proofErr w:type="spellStart"/>
            <w:r>
              <w:rPr>
                <w:rFonts w:ascii="Arial"/>
                <w:sz w:val="20"/>
              </w:rPr>
              <w:t>Fasman</w:t>
            </w:r>
            <w:proofErr w:type="spellEnd"/>
            <w:r>
              <w:rPr>
                <w:rFonts w:ascii="Arial"/>
                <w:spacing w:val="37"/>
                <w:sz w:val="20"/>
              </w:rPr>
              <w:t xml:space="preserve"> </w:t>
            </w:r>
            <w:r>
              <w:rPr>
                <w:rFonts w:ascii="Arial"/>
                <w:sz w:val="20"/>
              </w:rPr>
              <w:t>#660-06</w:t>
            </w:r>
          </w:p>
        </w:tc>
        <w:tc>
          <w:tcPr>
            <w:tcW w:w="2321" w:type="dxa"/>
            <w:tcBorders>
              <w:top w:val="nil"/>
              <w:left w:val="nil"/>
              <w:bottom w:val="nil"/>
              <w:right w:val="nil"/>
            </w:tcBorders>
          </w:tcPr>
          <w:p w:rsidR="00875FF5" w:rsidRDefault="00875FF5" w:rsidP="002650DE">
            <w:pPr>
              <w:pStyle w:val="TableParagraph"/>
              <w:spacing w:before="17"/>
              <w:ind w:left="203"/>
              <w:rPr>
                <w:rFonts w:ascii="Arial" w:eastAsia="Arial" w:hAnsi="Arial" w:cs="Arial"/>
                <w:sz w:val="20"/>
                <w:szCs w:val="20"/>
              </w:rPr>
            </w:pPr>
            <w:r>
              <w:rPr>
                <w:rFonts w:ascii="Arial"/>
                <w:sz w:val="20"/>
              </w:rPr>
              <w:t>T-17-55-800-999-660</w:t>
            </w:r>
          </w:p>
        </w:tc>
        <w:tc>
          <w:tcPr>
            <w:tcW w:w="2656" w:type="dxa"/>
            <w:tcBorders>
              <w:top w:val="nil"/>
              <w:left w:val="nil"/>
              <w:bottom w:val="nil"/>
              <w:right w:val="nil"/>
            </w:tcBorders>
          </w:tcPr>
          <w:p w:rsidR="00875FF5" w:rsidRDefault="00875FF5" w:rsidP="002650DE">
            <w:pPr>
              <w:pStyle w:val="TableParagraph"/>
              <w:spacing w:before="17"/>
              <w:ind w:left="135"/>
              <w:jc w:val="center"/>
              <w:rPr>
                <w:rFonts w:ascii="Arial" w:eastAsia="Arial" w:hAnsi="Arial" w:cs="Arial"/>
                <w:sz w:val="20"/>
                <w:szCs w:val="20"/>
              </w:rPr>
            </w:pPr>
            <w:r>
              <w:rPr>
                <w:rFonts w:ascii="Arial"/>
                <w:sz w:val="20"/>
              </w:rPr>
              <w:t>275.00</w:t>
            </w:r>
          </w:p>
        </w:tc>
      </w:tr>
      <w:tr w:rsidR="00875FF5" w:rsidTr="002650DE">
        <w:trPr>
          <w:trHeight w:hRule="exact" w:val="289"/>
        </w:trPr>
        <w:tc>
          <w:tcPr>
            <w:tcW w:w="4128" w:type="dxa"/>
            <w:tcBorders>
              <w:top w:val="nil"/>
              <w:left w:val="nil"/>
              <w:bottom w:val="nil"/>
              <w:right w:val="nil"/>
            </w:tcBorders>
          </w:tcPr>
          <w:p w:rsidR="00875FF5" w:rsidRDefault="00875FF5" w:rsidP="002650DE">
            <w:pPr>
              <w:pStyle w:val="TableParagraph"/>
              <w:spacing w:before="23"/>
              <w:ind w:left="230"/>
              <w:rPr>
                <w:rFonts w:ascii="Arial" w:eastAsia="Arial" w:hAnsi="Arial" w:cs="Arial"/>
                <w:sz w:val="20"/>
                <w:szCs w:val="20"/>
              </w:rPr>
            </w:pPr>
            <w:proofErr w:type="spellStart"/>
            <w:r>
              <w:rPr>
                <w:rFonts w:ascii="Arial"/>
                <w:sz w:val="20"/>
              </w:rPr>
              <w:t>Jakub</w:t>
            </w:r>
            <w:proofErr w:type="spellEnd"/>
            <w:r>
              <w:rPr>
                <w:rFonts w:ascii="Arial"/>
                <w:sz w:val="20"/>
              </w:rPr>
              <w:t xml:space="preserve"> </w:t>
            </w:r>
            <w:proofErr w:type="spellStart"/>
            <w:r>
              <w:rPr>
                <w:rFonts w:ascii="Arial"/>
                <w:sz w:val="20"/>
              </w:rPr>
              <w:t>Hadjuk</w:t>
            </w:r>
            <w:proofErr w:type="spellEnd"/>
            <w:r>
              <w:rPr>
                <w:rFonts w:ascii="Arial"/>
                <w:spacing w:val="36"/>
                <w:sz w:val="20"/>
              </w:rPr>
              <w:t xml:space="preserve"> </w:t>
            </w:r>
            <w:r>
              <w:rPr>
                <w:rFonts w:ascii="Arial"/>
                <w:sz w:val="20"/>
              </w:rPr>
              <w:t>#661-06</w:t>
            </w:r>
          </w:p>
        </w:tc>
        <w:tc>
          <w:tcPr>
            <w:tcW w:w="2321" w:type="dxa"/>
            <w:tcBorders>
              <w:top w:val="nil"/>
              <w:left w:val="nil"/>
              <w:bottom w:val="nil"/>
              <w:right w:val="nil"/>
            </w:tcBorders>
          </w:tcPr>
          <w:p w:rsidR="00875FF5" w:rsidRDefault="00875FF5" w:rsidP="002650DE">
            <w:pPr>
              <w:pStyle w:val="TableParagraph"/>
              <w:spacing w:before="23"/>
              <w:ind w:left="203"/>
              <w:rPr>
                <w:rFonts w:ascii="Arial" w:eastAsia="Arial" w:hAnsi="Arial" w:cs="Arial"/>
                <w:sz w:val="20"/>
                <w:szCs w:val="20"/>
              </w:rPr>
            </w:pPr>
            <w:r>
              <w:rPr>
                <w:rFonts w:ascii="Arial"/>
                <w:sz w:val="20"/>
              </w:rPr>
              <w:t>T-17-55-800-999-661</w:t>
            </w:r>
          </w:p>
        </w:tc>
        <w:tc>
          <w:tcPr>
            <w:tcW w:w="2656" w:type="dxa"/>
            <w:tcBorders>
              <w:top w:val="nil"/>
              <w:left w:val="nil"/>
              <w:bottom w:val="nil"/>
              <w:right w:val="nil"/>
            </w:tcBorders>
          </w:tcPr>
          <w:p w:rsidR="00875FF5" w:rsidRDefault="00875FF5" w:rsidP="002650DE">
            <w:pPr>
              <w:pStyle w:val="TableParagraph"/>
              <w:spacing w:before="23"/>
              <w:ind w:left="135"/>
              <w:jc w:val="center"/>
              <w:rPr>
                <w:rFonts w:ascii="Arial" w:eastAsia="Arial" w:hAnsi="Arial" w:cs="Arial"/>
                <w:sz w:val="20"/>
                <w:szCs w:val="20"/>
              </w:rPr>
            </w:pPr>
            <w:r>
              <w:rPr>
                <w:rFonts w:ascii="Arial"/>
                <w:sz w:val="20"/>
              </w:rPr>
              <w:t>275.00</w:t>
            </w:r>
          </w:p>
        </w:tc>
      </w:tr>
      <w:tr w:rsidR="00875FF5" w:rsidTr="002650DE">
        <w:trPr>
          <w:trHeight w:hRule="exact" w:val="283"/>
        </w:trPr>
        <w:tc>
          <w:tcPr>
            <w:tcW w:w="4128" w:type="dxa"/>
            <w:tcBorders>
              <w:top w:val="nil"/>
              <w:left w:val="nil"/>
              <w:bottom w:val="nil"/>
              <w:right w:val="nil"/>
            </w:tcBorders>
          </w:tcPr>
          <w:p w:rsidR="00875FF5" w:rsidRDefault="00875FF5" w:rsidP="002650DE">
            <w:pPr>
              <w:pStyle w:val="TableParagraph"/>
              <w:spacing w:before="17"/>
              <w:ind w:left="230"/>
              <w:rPr>
                <w:rFonts w:ascii="Arial" w:eastAsia="Arial" w:hAnsi="Arial" w:cs="Arial"/>
                <w:sz w:val="20"/>
                <w:szCs w:val="20"/>
              </w:rPr>
            </w:pPr>
            <w:r>
              <w:rPr>
                <w:rFonts w:ascii="Arial"/>
                <w:sz w:val="20"/>
              </w:rPr>
              <w:t xml:space="preserve">Phillip </w:t>
            </w:r>
            <w:proofErr w:type="spellStart"/>
            <w:r>
              <w:rPr>
                <w:rFonts w:ascii="Arial"/>
                <w:sz w:val="20"/>
              </w:rPr>
              <w:t>Principato</w:t>
            </w:r>
            <w:proofErr w:type="spellEnd"/>
            <w:r>
              <w:rPr>
                <w:rFonts w:ascii="Arial"/>
                <w:spacing w:val="34"/>
                <w:sz w:val="20"/>
              </w:rPr>
              <w:t xml:space="preserve"> </w:t>
            </w:r>
            <w:r>
              <w:rPr>
                <w:rFonts w:ascii="Arial"/>
                <w:sz w:val="20"/>
              </w:rPr>
              <w:t>#664-07</w:t>
            </w:r>
          </w:p>
        </w:tc>
        <w:tc>
          <w:tcPr>
            <w:tcW w:w="2321" w:type="dxa"/>
            <w:tcBorders>
              <w:top w:val="nil"/>
              <w:left w:val="nil"/>
              <w:bottom w:val="nil"/>
              <w:right w:val="nil"/>
            </w:tcBorders>
          </w:tcPr>
          <w:p w:rsidR="00875FF5" w:rsidRDefault="00875FF5" w:rsidP="002650DE">
            <w:pPr>
              <w:pStyle w:val="TableParagraph"/>
              <w:spacing w:before="17"/>
              <w:ind w:left="203"/>
              <w:rPr>
                <w:rFonts w:ascii="Arial" w:eastAsia="Arial" w:hAnsi="Arial" w:cs="Arial"/>
                <w:sz w:val="20"/>
                <w:szCs w:val="20"/>
              </w:rPr>
            </w:pPr>
            <w:r>
              <w:rPr>
                <w:rFonts w:ascii="Arial"/>
                <w:sz w:val="20"/>
              </w:rPr>
              <w:t>T-17-55-800-999-664</w:t>
            </w:r>
          </w:p>
        </w:tc>
        <w:tc>
          <w:tcPr>
            <w:tcW w:w="2656" w:type="dxa"/>
            <w:tcBorders>
              <w:top w:val="nil"/>
              <w:left w:val="nil"/>
              <w:bottom w:val="nil"/>
              <w:right w:val="nil"/>
            </w:tcBorders>
          </w:tcPr>
          <w:p w:rsidR="00875FF5" w:rsidRDefault="00875FF5" w:rsidP="002650DE">
            <w:pPr>
              <w:pStyle w:val="TableParagraph"/>
              <w:spacing w:before="17"/>
              <w:ind w:left="135"/>
              <w:jc w:val="center"/>
              <w:rPr>
                <w:rFonts w:ascii="Arial" w:eastAsia="Arial" w:hAnsi="Arial" w:cs="Arial"/>
                <w:sz w:val="20"/>
                <w:szCs w:val="20"/>
              </w:rPr>
            </w:pPr>
            <w:r>
              <w:rPr>
                <w:rFonts w:ascii="Arial"/>
                <w:sz w:val="20"/>
              </w:rPr>
              <w:t>175.00</w:t>
            </w:r>
          </w:p>
        </w:tc>
      </w:tr>
      <w:tr w:rsidR="00875FF5" w:rsidTr="002650DE">
        <w:trPr>
          <w:trHeight w:hRule="exact" w:val="283"/>
        </w:trPr>
        <w:tc>
          <w:tcPr>
            <w:tcW w:w="4128" w:type="dxa"/>
            <w:tcBorders>
              <w:top w:val="nil"/>
              <w:left w:val="nil"/>
              <w:bottom w:val="nil"/>
              <w:right w:val="nil"/>
            </w:tcBorders>
          </w:tcPr>
          <w:p w:rsidR="00875FF5" w:rsidRDefault="00875FF5" w:rsidP="002650DE">
            <w:pPr>
              <w:pStyle w:val="TableParagraph"/>
              <w:spacing w:before="17"/>
              <w:ind w:left="230"/>
              <w:rPr>
                <w:rFonts w:ascii="Arial" w:eastAsia="Arial" w:hAnsi="Arial" w:cs="Arial"/>
                <w:sz w:val="20"/>
                <w:szCs w:val="20"/>
              </w:rPr>
            </w:pPr>
            <w:proofErr w:type="spellStart"/>
            <w:r>
              <w:rPr>
                <w:rFonts w:ascii="Arial"/>
                <w:sz w:val="20"/>
              </w:rPr>
              <w:t>Boguslaw</w:t>
            </w:r>
            <w:proofErr w:type="spellEnd"/>
            <w:r>
              <w:rPr>
                <w:rFonts w:ascii="Arial"/>
                <w:sz w:val="20"/>
              </w:rPr>
              <w:t xml:space="preserve"> </w:t>
            </w:r>
            <w:proofErr w:type="spellStart"/>
            <w:r>
              <w:rPr>
                <w:rFonts w:ascii="Arial"/>
                <w:sz w:val="20"/>
              </w:rPr>
              <w:t>Jamroz</w:t>
            </w:r>
            <w:proofErr w:type="spellEnd"/>
            <w:r>
              <w:rPr>
                <w:rFonts w:ascii="Arial"/>
                <w:spacing w:val="34"/>
                <w:sz w:val="20"/>
              </w:rPr>
              <w:t xml:space="preserve"> </w:t>
            </w:r>
            <w:r>
              <w:rPr>
                <w:rFonts w:ascii="Arial"/>
                <w:sz w:val="20"/>
              </w:rPr>
              <w:t>#667-07</w:t>
            </w:r>
          </w:p>
        </w:tc>
        <w:tc>
          <w:tcPr>
            <w:tcW w:w="2321" w:type="dxa"/>
            <w:tcBorders>
              <w:top w:val="nil"/>
              <w:left w:val="nil"/>
              <w:bottom w:val="nil"/>
              <w:right w:val="nil"/>
            </w:tcBorders>
          </w:tcPr>
          <w:p w:rsidR="00875FF5" w:rsidRDefault="00875FF5" w:rsidP="002650DE">
            <w:pPr>
              <w:pStyle w:val="TableParagraph"/>
              <w:spacing w:before="17"/>
              <w:ind w:left="203"/>
              <w:rPr>
                <w:rFonts w:ascii="Arial" w:eastAsia="Arial" w:hAnsi="Arial" w:cs="Arial"/>
                <w:sz w:val="20"/>
                <w:szCs w:val="20"/>
              </w:rPr>
            </w:pPr>
            <w:r>
              <w:rPr>
                <w:rFonts w:ascii="Arial"/>
                <w:sz w:val="20"/>
              </w:rPr>
              <w:t>T-17-55-800-999-667</w:t>
            </w:r>
          </w:p>
        </w:tc>
        <w:tc>
          <w:tcPr>
            <w:tcW w:w="2656" w:type="dxa"/>
            <w:tcBorders>
              <w:top w:val="nil"/>
              <w:left w:val="nil"/>
              <w:bottom w:val="nil"/>
              <w:right w:val="nil"/>
            </w:tcBorders>
          </w:tcPr>
          <w:p w:rsidR="00875FF5" w:rsidRDefault="00875FF5" w:rsidP="002650DE">
            <w:pPr>
              <w:pStyle w:val="TableParagraph"/>
              <w:spacing w:before="17"/>
              <w:ind w:left="135"/>
              <w:jc w:val="center"/>
              <w:rPr>
                <w:rFonts w:ascii="Arial" w:eastAsia="Arial" w:hAnsi="Arial" w:cs="Arial"/>
                <w:sz w:val="20"/>
                <w:szCs w:val="20"/>
              </w:rPr>
            </w:pPr>
            <w:r>
              <w:rPr>
                <w:rFonts w:ascii="Arial"/>
                <w:sz w:val="20"/>
              </w:rPr>
              <w:t>125.00</w:t>
            </w:r>
          </w:p>
        </w:tc>
      </w:tr>
      <w:tr w:rsidR="00875FF5" w:rsidTr="002650DE">
        <w:trPr>
          <w:trHeight w:hRule="exact" w:val="289"/>
        </w:trPr>
        <w:tc>
          <w:tcPr>
            <w:tcW w:w="4128" w:type="dxa"/>
            <w:tcBorders>
              <w:top w:val="nil"/>
              <w:left w:val="nil"/>
              <w:bottom w:val="nil"/>
              <w:right w:val="nil"/>
            </w:tcBorders>
          </w:tcPr>
          <w:p w:rsidR="00875FF5" w:rsidRDefault="00875FF5" w:rsidP="002650DE">
            <w:pPr>
              <w:pStyle w:val="TableParagraph"/>
              <w:spacing w:before="17"/>
              <w:ind w:left="230"/>
              <w:rPr>
                <w:rFonts w:ascii="Arial" w:eastAsia="Arial" w:hAnsi="Arial" w:cs="Arial"/>
                <w:sz w:val="20"/>
                <w:szCs w:val="20"/>
              </w:rPr>
            </w:pPr>
            <w:r>
              <w:rPr>
                <w:rFonts w:ascii="Arial"/>
                <w:sz w:val="20"/>
              </w:rPr>
              <w:t>Pippin Enter. LTD</w:t>
            </w:r>
            <w:r>
              <w:rPr>
                <w:rFonts w:ascii="Arial"/>
                <w:spacing w:val="35"/>
                <w:sz w:val="20"/>
              </w:rPr>
              <w:t xml:space="preserve"> </w:t>
            </w:r>
            <w:r>
              <w:rPr>
                <w:rFonts w:ascii="Arial"/>
                <w:sz w:val="20"/>
              </w:rPr>
              <w:t>#668-07</w:t>
            </w:r>
          </w:p>
        </w:tc>
        <w:tc>
          <w:tcPr>
            <w:tcW w:w="2321" w:type="dxa"/>
            <w:tcBorders>
              <w:top w:val="nil"/>
              <w:left w:val="nil"/>
              <w:bottom w:val="nil"/>
              <w:right w:val="nil"/>
            </w:tcBorders>
          </w:tcPr>
          <w:p w:rsidR="00875FF5" w:rsidRDefault="00875FF5" w:rsidP="002650DE">
            <w:pPr>
              <w:pStyle w:val="TableParagraph"/>
              <w:spacing w:before="17"/>
              <w:ind w:left="203"/>
              <w:rPr>
                <w:rFonts w:ascii="Arial" w:eastAsia="Arial" w:hAnsi="Arial" w:cs="Arial"/>
                <w:sz w:val="20"/>
                <w:szCs w:val="20"/>
              </w:rPr>
            </w:pPr>
            <w:r>
              <w:rPr>
                <w:rFonts w:ascii="Arial"/>
                <w:sz w:val="20"/>
              </w:rPr>
              <w:t>T-17-55-800-999-668</w:t>
            </w:r>
          </w:p>
        </w:tc>
        <w:tc>
          <w:tcPr>
            <w:tcW w:w="2656" w:type="dxa"/>
            <w:tcBorders>
              <w:top w:val="nil"/>
              <w:left w:val="nil"/>
              <w:bottom w:val="nil"/>
              <w:right w:val="nil"/>
            </w:tcBorders>
          </w:tcPr>
          <w:p w:rsidR="00875FF5" w:rsidRDefault="00875FF5" w:rsidP="002650DE">
            <w:pPr>
              <w:pStyle w:val="TableParagraph"/>
              <w:spacing w:before="17"/>
              <w:ind w:left="135"/>
              <w:jc w:val="center"/>
              <w:rPr>
                <w:rFonts w:ascii="Arial" w:eastAsia="Arial" w:hAnsi="Arial" w:cs="Arial"/>
                <w:sz w:val="20"/>
                <w:szCs w:val="20"/>
              </w:rPr>
            </w:pPr>
            <w:r>
              <w:rPr>
                <w:rFonts w:ascii="Arial"/>
                <w:sz w:val="20"/>
              </w:rPr>
              <w:t>200.00</w:t>
            </w:r>
          </w:p>
        </w:tc>
      </w:tr>
      <w:tr w:rsidR="00875FF5" w:rsidTr="002650DE">
        <w:trPr>
          <w:trHeight w:hRule="exact" w:val="295"/>
        </w:trPr>
        <w:tc>
          <w:tcPr>
            <w:tcW w:w="4128" w:type="dxa"/>
            <w:tcBorders>
              <w:top w:val="nil"/>
              <w:left w:val="nil"/>
              <w:bottom w:val="nil"/>
              <w:right w:val="nil"/>
            </w:tcBorders>
          </w:tcPr>
          <w:p w:rsidR="00875FF5" w:rsidRDefault="00875FF5" w:rsidP="002650DE">
            <w:pPr>
              <w:pStyle w:val="TableParagraph"/>
              <w:spacing w:before="23"/>
              <w:ind w:left="230"/>
              <w:rPr>
                <w:rFonts w:ascii="Arial" w:eastAsia="Arial" w:hAnsi="Arial" w:cs="Arial"/>
                <w:sz w:val="20"/>
                <w:szCs w:val="20"/>
              </w:rPr>
            </w:pPr>
            <w:proofErr w:type="spellStart"/>
            <w:r>
              <w:rPr>
                <w:rFonts w:ascii="Arial"/>
                <w:sz w:val="20"/>
              </w:rPr>
              <w:t>Letini</w:t>
            </w:r>
            <w:proofErr w:type="spellEnd"/>
            <w:r>
              <w:rPr>
                <w:rFonts w:ascii="Arial"/>
                <w:sz w:val="20"/>
              </w:rPr>
              <w:t xml:space="preserve"> &amp; Sons</w:t>
            </w:r>
            <w:r>
              <w:rPr>
                <w:rFonts w:ascii="Arial"/>
                <w:spacing w:val="31"/>
                <w:sz w:val="20"/>
              </w:rPr>
              <w:t xml:space="preserve"> </w:t>
            </w:r>
            <w:r>
              <w:rPr>
                <w:rFonts w:ascii="Arial"/>
                <w:sz w:val="20"/>
              </w:rPr>
              <w:t>#669-07</w:t>
            </w:r>
          </w:p>
        </w:tc>
        <w:tc>
          <w:tcPr>
            <w:tcW w:w="2321" w:type="dxa"/>
            <w:tcBorders>
              <w:top w:val="nil"/>
              <w:left w:val="nil"/>
              <w:bottom w:val="nil"/>
              <w:right w:val="nil"/>
            </w:tcBorders>
          </w:tcPr>
          <w:p w:rsidR="00875FF5" w:rsidRDefault="00875FF5" w:rsidP="002650DE">
            <w:pPr>
              <w:pStyle w:val="TableParagraph"/>
              <w:spacing w:before="23"/>
              <w:ind w:left="203"/>
              <w:rPr>
                <w:rFonts w:ascii="Arial" w:eastAsia="Arial" w:hAnsi="Arial" w:cs="Arial"/>
                <w:sz w:val="20"/>
                <w:szCs w:val="20"/>
              </w:rPr>
            </w:pPr>
            <w:r>
              <w:rPr>
                <w:rFonts w:ascii="Arial"/>
                <w:sz w:val="20"/>
              </w:rPr>
              <w:t>T-17-55-800-999-669</w:t>
            </w:r>
          </w:p>
        </w:tc>
        <w:tc>
          <w:tcPr>
            <w:tcW w:w="2656" w:type="dxa"/>
            <w:tcBorders>
              <w:top w:val="nil"/>
              <w:left w:val="nil"/>
              <w:bottom w:val="nil"/>
              <w:right w:val="nil"/>
            </w:tcBorders>
          </w:tcPr>
          <w:p w:rsidR="00875FF5" w:rsidRDefault="00875FF5" w:rsidP="002650DE">
            <w:pPr>
              <w:pStyle w:val="TableParagraph"/>
              <w:spacing w:before="23"/>
              <w:ind w:left="135"/>
              <w:jc w:val="center"/>
              <w:rPr>
                <w:rFonts w:ascii="Arial" w:eastAsia="Arial" w:hAnsi="Arial" w:cs="Arial"/>
                <w:sz w:val="20"/>
                <w:szCs w:val="20"/>
              </w:rPr>
            </w:pPr>
            <w:r>
              <w:rPr>
                <w:rFonts w:ascii="Arial"/>
                <w:sz w:val="20"/>
              </w:rPr>
              <w:t>200.00</w:t>
            </w:r>
          </w:p>
        </w:tc>
      </w:tr>
      <w:tr w:rsidR="00875FF5" w:rsidTr="002650DE">
        <w:trPr>
          <w:trHeight w:hRule="exact" w:val="289"/>
        </w:trPr>
        <w:tc>
          <w:tcPr>
            <w:tcW w:w="4128" w:type="dxa"/>
            <w:tcBorders>
              <w:top w:val="nil"/>
              <w:left w:val="nil"/>
              <w:bottom w:val="nil"/>
              <w:right w:val="nil"/>
            </w:tcBorders>
          </w:tcPr>
          <w:p w:rsidR="00875FF5" w:rsidRDefault="00875FF5" w:rsidP="002650DE">
            <w:pPr>
              <w:pStyle w:val="TableParagraph"/>
              <w:spacing w:before="23"/>
              <w:ind w:left="230"/>
              <w:rPr>
                <w:rFonts w:ascii="Arial" w:eastAsia="Arial" w:hAnsi="Arial" w:cs="Arial"/>
                <w:sz w:val="20"/>
                <w:szCs w:val="20"/>
              </w:rPr>
            </w:pPr>
            <w:r>
              <w:rPr>
                <w:rFonts w:ascii="Arial"/>
                <w:sz w:val="20"/>
              </w:rPr>
              <w:t xml:space="preserve">K&amp;J </w:t>
            </w:r>
            <w:proofErr w:type="spellStart"/>
            <w:r>
              <w:rPr>
                <w:rFonts w:ascii="Arial"/>
                <w:sz w:val="20"/>
              </w:rPr>
              <w:t>Niemczyk</w:t>
            </w:r>
            <w:proofErr w:type="spellEnd"/>
            <w:r>
              <w:rPr>
                <w:rFonts w:ascii="Arial"/>
                <w:spacing w:val="33"/>
                <w:sz w:val="20"/>
              </w:rPr>
              <w:t xml:space="preserve"> </w:t>
            </w:r>
            <w:r>
              <w:rPr>
                <w:rFonts w:ascii="Arial"/>
                <w:sz w:val="20"/>
              </w:rPr>
              <w:t>#671-07</w:t>
            </w:r>
          </w:p>
        </w:tc>
        <w:tc>
          <w:tcPr>
            <w:tcW w:w="2321" w:type="dxa"/>
            <w:tcBorders>
              <w:top w:val="nil"/>
              <w:left w:val="nil"/>
              <w:bottom w:val="nil"/>
              <w:right w:val="nil"/>
            </w:tcBorders>
          </w:tcPr>
          <w:p w:rsidR="00875FF5" w:rsidRDefault="00875FF5" w:rsidP="002650DE">
            <w:pPr>
              <w:pStyle w:val="TableParagraph"/>
              <w:spacing w:before="23"/>
              <w:ind w:left="203"/>
              <w:rPr>
                <w:rFonts w:ascii="Arial" w:eastAsia="Arial" w:hAnsi="Arial" w:cs="Arial"/>
                <w:sz w:val="20"/>
                <w:szCs w:val="20"/>
              </w:rPr>
            </w:pPr>
            <w:r>
              <w:rPr>
                <w:rFonts w:ascii="Arial"/>
                <w:sz w:val="20"/>
              </w:rPr>
              <w:t>T-17-55-800-999-671</w:t>
            </w:r>
          </w:p>
        </w:tc>
        <w:tc>
          <w:tcPr>
            <w:tcW w:w="2656" w:type="dxa"/>
            <w:tcBorders>
              <w:top w:val="nil"/>
              <w:left w:val="nil"/>
              <w:bottom w:val="nil"/>
              <w:right w:val="nil"/>
            </w:tcBorders>
          </w:tcPr>
          <w:p w:rsidR="00875FF5" w:rsidRDefault="00875FF5" w:rsidP="002650DE">
            <w:pPr>
              <w:pStyle w:val="TableParagraph"/>
              <w:spacing w:before="23"/>
              <w:ind w:left="135"/>
              <w:jc w:val="center"/>
              <w:rPr>
                <w:rFonts w:ascii="Arial" w:eastAsia="Arial" w:hAnsi="Arial" w:cs="Arial"/>
                <w:sz w:val="20"/>
                <w:szCs w:val="20"/>
              </w:rPr>
            </w:pPr>
            <w:r>
              <w:rPr>
                <w:rFonts w:ascii="Arial"/>
                <w:sz w:val="20"/>
              </w:rPr>
              <w:t>300.00</w:t>
            </w:r>
          </w:p>
        </w:tc>
      </w:tr>
      <w:tr w:rsidR="00875FF5" w:rsidTr="002650DE">
        <w:trPr>
          <w:trHeight w:hRule="exact" w:val="283"/>
        </w:trPr>
        <w:tc>
          <w:tcPr>
            <w:tcW w:w="4128" w:type="dxa"/>
            <w:tcBorders>
              <w:top w:val="nil"/>
              <w:left w:val="nil"/>
              <w:bottom w:val="nil"/>
              <w:right w:val="nil"/>
            </w:tcBorders>
          </w:tcPr>
          <w:p w:rsidR="00875FF5" w:rsidRDefault="00875FF5" w:rsidP="002650DE">
            <w:pPr>
              <w:pStyle w:val="TableParagraph"/>
              <w:spacing w:before="17"/>
              <w:ind w:left="230"/>
              <w:rPr>
                <w:rFonts w:ascii="Arial" w:eastAsia="Arial" w:hAnsi="Arial" w:cs="Arial"/>
                <w:sz w:val="20"/>
                <w:szCs w:val="20"/>
              </w:rPr>
            </w:pPr>
            <w:r>
              <w:rPr>
                <w:rFonts w:ascii="Arial"/>
                <w:sz w:val="20"/>
              </w:rPr>
              <w:t xml:space="preserve">K&amp;J </w:t>
            </w:r>
            <w:proofErr w:type="spellStart"/>
            <w:r>
              <w:rPr>
                <w:rFonts w:ascii="Arial"/>
                <w:sz w:val="20"/>
              </w:rPr>
              <w:t>Niemczyk</w:t>
            </w:r>
            <w:proofErr w:type="spellEnd"/>
            <w:r>
              <w:rPr>
                <w:rFonts w:ascii="Arial"/>
                <w:spacing w:val="33"/>
                <w:sz w:val="20"/>
              </w:rPr>
              <w:t xml:space="preserve"> </w:t>
            </w:r>
            <w:r>
              <w:rPr>
                <w:rFonts w:ascii="Arial"/>
                <w:sz w:val="20"/>
              </w:rPr>
              <w:t>#672-07</w:t>
            </w:r>
          </w:p>
        </w:tc>
        <w:tc>
          <w:tcPr>
            <w:tcW w:w="2321" w:type="dxa"/>
            <w:tcBorders>
              <w:top w:val="nil"/>
              <w:left w:val="nil"/>
              <w:bottom w:val="nil"/>
              <w:right w:val="nil"/>
            </w:tcBorders>
          </w:tcPr>
          <w:p w:rsidR="00875FF5" w:rsidRDefault="00875FF5" w:rsidP="002650DE">
            <w:pPr>
              <w:pStyle w:val="TableParagraph"/>
              <w:spacing w:before="17"/>
              <w:ind w:left="203"/>
              <w:rPr>
                <w:rFonts w:ascii="Arial" w:eastAsia="Arial" w:hAnsi="Arial" w:cs="Arial"/>
                <w:sz w:val="20"/>
                <w:szCs w:val="20"/>
              </w:rPr>
            </w:pPr>
            <w:r>
              <w:rPr>
                <w:rFonts w:ascii="Arial"/>
                <w:sz w:val="20"/>
              </w:rPr>
              <w:t>T-17-55-800-999-672</w:t>
            </w:r>
          </w:p>
        </w:tc>
        <w:tc>
          <w:tcPr>
            <w:tcW w:w="2656" w:type="dxa"/>
            <w:tcBorders>
              <w:top w:val="nil"/>
              <w:left w:val="nil"/>
              <w:bottom w:val="nil"/>
              <w:right w:val="nil"/>
            </w:tcBorders>
          </w:tcPr>
          <w:p w:rsidR="00875FF5" w:rsidRDefault="00875FF5" w:rsidP="002650DE">
            <w:pPr>
              <w:pStyle w:val="TableParagraph"/>
              <w:spacing w:before="17"/>
              <w:ind w:left="135"/>
              <w:jc w:val="center"/>
              <w:rPr>
                <w:rFonts w:ascii="Arial" w:eastAsia="Arial" w:hAnsi="Arial" w:cs="Arial"/>
                <w:sz w:val="20"/>
                <w:szCs w:val="20"/>
              </w:rPr>
            </w:pPr>
            <w:r>
              <w:rPr>
                <w:rFonts w:ascii="Arial"/>
                <w:sz w:val="20"/>
              </w:rPr>
              <w:t>200.00</w:t>
            </w:r>
          </w:p>
        </w:tc>
      </w:tr>
      <w:tr w:rsidR="00875FF5" w:rsidTr="002650DE">
        <w:trPr>
          <w:trHeight w:hRule="exact" w:val="283"/>
        </w:trPr>
        <w:tc>
          <w:tcPr>
            <w:tcW w:w="4128" w:type="dxa"/>
            <w:tcBorders>
              <w:top w:val="nil"/>
              <w:left w:val="nil"/>
              <w:bottom w:val="nil"/>
              <w:right w:val="nil"/>
            </w:tcBorders>
          </w:tcPr>
          <w:p w:rsidR="00875FF5" w:rsidRDefault="00875FF5" w:rsidP="002650DE">
            <w:pPr>
              <w:pStyle w:val="TableParagraph"/>
              <w:spacing w:before="17"/>
              <w:ind w:left="230"/>
              <w:rPr>
                <w:rFonts w:ascii="Arial" w:eastAsia="Arial" w:hAnsi="Arial" w:cs="Arial"/>
                <w:sz w:val="20"/>
                <w:szCs w:val="20"/>
              </w:rPr>
            </w:pPr>
            <w:r>
              <w:rPr>
                <w:rFonts w:ascii="Arial"/>
                <w:sz w:val="20"/>
              </w:rPr>
              <w:t xml:space="preserve">PD Homes St. </w:t>
            </w:r>
            <w:proofErr w:type="spellStart"/>
            <w:r>
              <w:rPr>
                <w:rFonts w:ascii="Arial"/>
                <w:sz w:val="20"/>
              </w:rPr>
              <w:t>Pauls</w:t>
            </w:r>
            <w:proofErr w:type="spellEnd"/>
            <w:r>
              <w:rPr>
                <w:rFonts w:ascii="Arial"/>
                <w:sz w:val="20"/>
              </w:rPr>
              <w:t xml:space="preserve"> Church </w:t>
            </w:r>
            <w:r>
              <w:rPr>
                <w:rFonts w:ascii="Arial"/>
                <w:spacing w:val="2"/>
                <w:sz w:val="20"/>
              </w:rPr>
              <w:t xml:space="preserve"> </w:t>
            </w:r>
            <w:r>
              <w:rPr>
                <w:rFonts w:ascii="Arial"/>
                <w:sz w:val="20"/>
              </w:rPr>
              <w:t>#673-07</w:t>
            </w:r>
          </w:p>
        </w:tc>
        <w:tc>
          <w:tcPr>
            <w:tcW w:w="2321" w:type="dxa"/>
            <w:tcBorders>
              <w:top w:val="nil"/>
              <w:left w:val="nil"/>
              <w:bottom w:val="nil"/>
              <w:right w:val="nil"/>
            </w:tcBorders>
          </w:tcPr>
          <w:p w:rsidR="00875FF5" w:rsidRDefault="00875FF5" w:rsidP="002650DE">
            <w:pPr>
              <w:pStyle w:val="TableParagraph"/>
              <w:spacing w:before="17"/>
              <w:ind w:left="203"/>
              <w:rPr>
                <w:rFonts w:ascii="Arial" w:eastAsia="Arial" w:hAnsi="Arial" w:cs="Arial"/>
                <w:sz w:val="20"/>
                <w:szCs w:val="20"/>
              </w:rPr>
            </w:pPr>
            <w:r>
              <w:rPr>
                <w:rFonts w:ascii="Arial"/>
                <w:sz w:val="20"/>
              </w:rPr>
              <w:t>T-17-55-800-999-673</w:t>
            </w:r>
          </w:p>
        </w:tc>
        <w:tc>
          <w:tcPr>
            <w:tcW w:w="2656" w:type="dxa"/>
            <w:tcBorders>
              <w:top w:val="nil"/>
              <w:left w:val="nil"/>
              <w:bottom w:val="nil"/>
              <w:right w:val="nil"/>
            </w:tcBorders>
          </w:tcPr>
          <w:p w:rsidR="00875FF5" w:rsidRDefault="00875FF5" w:rsidP="002650DE">
            <w:pPr>
              <w:pStyle w:val="TableParagraph"/>
              <w:spacing w:before="17"/>
              <w:ind w:left="135"/>
              <w:jc w:val="center"/>
              <w:rPr>
                <w:rFonts w:ascii="Arial" w:eastAsia="Arial" w:hAnsi="Arial" w:cs="Arial"/>
                <w:sz w:val="20"/>
                <w:szCs w:val="20"/>
              </w:rPr>
            </w:pPr>
            <w:r>
              <w:rPr>
                <w:rFonts w:ascii="Arial"/>
                <w:sz w:val="20"/>
              </w:rPr>
              <w:t>150.00</w:t>
            </w:r>
          </w:p>
        </w:tc>
      </w:tr>
      <w:tr w:rsidR="00875FF5" w:rsidTr="002650DE">
        <w:trPr>
          <w:trHeight w:hRule="exact" w:val="289"/>
        </w:trPr>
        <w:tc>
          <w:tcPr>
            <w:tcW w:w="4128" w:type="dxa"/>
            <w:tcBorders>
              <w:top w:val="nil"/>
              <w:left w:val="nil"/>
              <w:bottom w:val="nil"/>
              <w:right w:val="nil"/>
            </w:tcBorders>
          </w:tcPr>
          <w:p w:rsidR="00875FF5" w:rsidRDefault="00875FF5" w:rsidP="002650DE">
            <w:pPr>
              <w:pStyle w:val="TableParagraph"/>
              <w:spacing w:before="17"/>
              <w:ind w:left="230"/>
              <w:rPr>
                <w:rFonts w:ascii="Arial" w:eastAsia="Arial" w:hAnsi="Arial" w:cs="Arial"/>
                <w:sz w:val="20"/>
                <w:szCs w:val="20"/>
              </w:rPr>
            </w:pPr>
            <w:r>
              <w:rPr>
                <w:rFonts w:ascii="Arial"/>
                <w:sz w:val="20"/>
              </w:rPr>
              <w:t xml:space="preserve">Helen </w:t>
            </w:r>
            <w:proofErr w:type="spellStart"/>
            <w:r>
              <w:rPr>
                <w:rFonts w:ascii="Arial"/>
                <w:sz w:val="20"/>
              </w:rPr>
              <w:t>Szuba</w:t>
            </w:r>
            <w:proofErr w:type="spellEnd"/>
            <w:r>
              <w:rPr>
                <w:rFonts w:ascii="Arial"/>
                <w:spacing w:val="22"/>
                <w:sz w:val="20"/>
              </w:rPr>
              <w:t xml:space="preserve"> </w:t>
            </w:r>
            <w:r>
              <w:rPr>
                <w:rFonts w:ascii="Arial"/>
                <w:sz w:val="20"/>
              </w:rPr>
              <w:t>#674-07</w:t>
            </w:r>
          </w:p>
        </w:tc>
        <w:tc>
          <w:tcPr>
            <w:tcW w:w="2321" w:type="dxa"/>
            <w:tcBorders>
              <w:top w:val="nil"/>
              <w:left w:val="nil"/>
              <w:bottom w:val="nil"/>
              <w:right w:val="nil"/>
            </w:tcBorders>
          </w:tcPr>
          <w:p w:rsidR="00875FF5" w:rsidRDefault="00875FF5" w:rsidP="002650DE">
            <w:pPr>
              <w:pStyle w:val="TableParagraph"/>
              <w:spacing w:before="17"/>
              <w:ind w:left="203"/>
              <w:rPr>
                <w:rFonts w:ascii="Arial" w:eastAsia="Arial" w:hAnsi="Arial" w:cs="Arial"/>
                <w:sz w:val="20"/>
                <w:szCs w:val="20"/>
              </w:rPr>
            </w:pPr>
            <w:r>
              <w:rPr>
                <w:rFonts w:ascii="Arial"/>
                <w:sz w:val="20"/>
              </w:rPr>
              <w:t>T-17-55-800-999-674</w:t>
            </w:r>
          </w:p>
        </w:tc>
        <w:tc>
          <w:tcPr>
            <w:tcW w:w="2656" w:type="dxa"/>
            <w:tcBorders>
              <w:top w:val="nil"/>
              <w:left w:val="nil"/>
              <w:bottom w:val="nil"/>
              <w:right w:val="nil"/>
            </w:tcBorders>
          </w:tcPr>
          <w:p w:rsidR="00875FF5" w:rsidRDefault="00875FF5" w:rsidP="002650DE">
            <w:pPr>
              <w:pStyle w:val="TableParagraph"/>
              <w:spacing w:before="17"/>
              <w:ind w:left="135"/>
              <w:jc w:val="center"/>
              <w:rPr>
                <w:rFonts w:ascii="Arial" w:eastAsia="Arial" w:hAnsi="Arial" w:cs="Arial"/>
                <w:sz w:val="20"/>
                <w:szCs w:val="20"/>
              </w:rPr>
            </w:pPr>
            <w:r>
              <w:rPr>
                <w:rFonts w:ascii="Arial"/>
                <w:sz w:val="20"/>
              </w:rPr>
              <w:t>300.00</w:t>
            </w:r>
          </w:p>
        </w:tc>
      </w:tr>
      <w:tr w:rsidR="00875FF5" w:rsidTr="002650DE">
        <w:trPr>
          <w:trHeight w:hRule="exact" w:val="289"/>
        </w:trPr>
        <w:tc>
          <w:tcPr>
            <w:tcW w:w="4128" w:type="dxa"/>
            <w:tcBorders>
              <w:top w:val="nil"/>
              <w:left w:val="nil"/>
              <w:bottom w:val="nil"/>
              <w:right w:val="nil"/>
            </w:tcBorders>
          </w:tcPr>
          <w:p w:rsidR="00875FF5" w:rsidRDefault="00875FF5" w:rsidP="002650DE">
            <w:pPr>
              <w:pStyle w:val="TableParagraph"/>
              <w:spacing w:before="23"/>
              <w:ind w:left="230"/>
              <w:rPr>
                <w:rFonts w:ascii="Arial" w:eastAsia="Arial" w:hAnsi="Arial" w:cs="Arial"/>
                <w:sz w:val="20"/>
                <w:szCs w:val="20"/>
              </w:rPr>
            </w:pPr>
            <w:r>
              <w:rPr>
                <w:rFonts w:ascii="Arial"/>
                <w:sz w:val="20"/>
              </w:rPr>
              <w:t xml:space="preserve">Thomas </w:t>
            </w:r>
            <w:proofErr w:type="spellStart"/>
            <w:r>
              <w:rPr>
                <w:rFonts w:ascii="Arial"/>
                <w:sz w:val="20"/>
              </w:rPr>
              <w:t>Krutis</w:t>
            </w:r>
            <w:proofErr w:type="spellEnd"/>
            <w:r>
              <w:rPr>
                <w:rFonts w:ascii="Arial"/>
                <w:spacing w:val="35"/>
                <w:sz w:val="20"/>
              </w:rPr>
              <w:t xml:space="preserve"> </w:t>
            </w:r>
            <w:r>
              <w:rPr>
                <w:rFonts w:ascii="Arial"/>
                <w:sz w:val="20"/>
              </w:rPr>
              <w:t>#678-08</w:t>
            </w:r>
          </w:p>
        </w:tc>
        <w:tc>
          <w:tcPr>
            <w:tcW w:w="2321" w:type="dxa"/>
            <w:tcBorders>
              <w:top w:val="nil"/>
              <w:left w:val="nil"/>
              <w:bottom w:val="nil"/>
              <w:right w:val="nil"/>
            </w:tcBorders>
          </w:tcPr>
          <w:p w:rsidR="00875FF5" w:rsidRDefault="00875FF5" w:rsidP="002650DE">
            <w:pPr>
              <w:pStyle w:val="TableParagraph"/>
              <w:spacing w:before="23"/>
              <w:ind w:left="203"/>
              <w:rPr>
                <w:rFonts w:ascii="Arial" w:eastAsia="Arial" w:hAnsi="Arial" w:cs="Arial"/>
                <w:sz w:val="20"/>
                <w:szCs w:val="20"/>
              </w:rPr>
            </w:pPr>
            <w:r>
              <w:rPr>
                <w:rFonts w:ascii="Arial"/>
                <w:sz w:val="20"/>
              </w:rPr>
              <w:t>T-17-55-800-999-678</w:t>
            </w:r>
          </w:p>
        </w:tc>
        <w:tc>
          <w:tcPr>
            <w:tcW w:w="2656" w:type="dxa"/>
            <w:tcBorders>
              <w:top w:val="nil"/>
              <w:left w:val="nil"/>
              <w:bottom w:val="nil"/>
              <w:right w:val="nil"/>
            </w:tcBorders>
          </w:tcPr>
          <w:p w:rsidR="00875FF5" w:rsidRDefault="00875FF5" w:rsidP="002650DE">
            <w:pPr>
              <w:pStyle w:val="TableParagraph"/>
              <w:spacing w:before="23"/>
              <w:ind w:left="135"/>
              <w:jc w:val="center"/>
              <w:rPr>
                <w:rFonts w:ascii="Arial" w:eastAsia="Arial" w:hAnsi="Arial" w:cs="Arial"/>
                <w:sz w:val="20"/>
                <w:szCs w:val="20"/>
              </w:rPr>
            </w:pPr>
            <w:r>
              <w:rPr>
                <w:rFonts w:ascii="Arial"/>
                <w:sz w:val="20"/>
              </w:rPr>
              <w:t>300.00</w:t>
            </w:r>
          </w:p>
        </w:tc>
      </w:tr>
      <w:tr w:rsidR="00875FF5" w:rsidTr="002650DE">
        <w:trPr>
          <w:trHeight w:hRule="exact" w:val="283"/>
        </w:trPr>
        <w:tc>
          <w:tcPr>
            <w:tcW w:w="4128" w:type="dxa"/>
            <w:tcBorders>
              <w:top w:val="nil"/>
              <w:left w:val="nil"/>
              <w:bottom w:val="nil"/>
              <w:right w:val="nil"/>
            </w:tcBorders>
          </w:tcPr>
          <w:p w:rsidR="00875FF5" w:rsidRDefault="00875FF5" w:rsidP="002650DE">
            <w:pPr>
              <w:pStyle w:val="TableParagraph"/>
              <w:spacing w:before="17"/>
              <w:ind w:left="230"/>
              <w:rPr>
                <w:rFonts w:ascii="Arial" w:eastAsia="Arial" w:hAnsi="Arial" w:cs="Arial"/>
                <w:sz w:val="20"/>
                <w:szCs w:val="20"/>
              </w:rPr>
            </w:pPr>
            <w:proofErr w:type="spellStart"/>
            <w:r>
              <w:rPr>
                <w:rFonts w:ascii="Arial"/>
                <w:sz w:val="20"/>
              </w:rPr>
              <w:t>Edyta</w:t>
            </w:r>
            <w:proofErr w:type="spellEnd"/>
            <w:r>
              <w:rPr>
                <w:rFonts w:ascii="Arial"/>
                <w:sz w:val="20"/>
              </w:rPr>
              <w:t xml:space="preserve"> </w:t>
            </w:r>
            <w:proofErr w:type="spellStart"/>
            <w:r>
              <w:rPr>
                <w:rFonts w:ascii="Arial"/>
                <w:sz w:val="20"/>
              </w:rPr>
              <w:t>Bosak</w:t>
            </w:r>
            <w:proofErr w:type="spellEnd"/>
            <w:r>
              <w:rPr>
                <w:rFonts w:ascii="Arial"/>
                <w:spacing w:val="29"/>
                <w:sz w:val="20"/>
              </w:rPr>
              <w:t xml:space="preserve"> </w:t>
            </w:r>
            <w:r>
              <w:rPr>
                <w:rFonts w:ascii="Arial"/>
                <w:sz w:val="20"/>
              </w:rPr>
              <w:t>#679-08</w:t>
            </w:r>
          </w:p>
        </w:tc>
        <w:tc>
          <w:tcPr>
            <w:tcW w:w="2321" w:type="dxa"/>
            <w:tcBorders>
              <w:top w:val="nil"/>
              <w:left w:val="nil"/>
              <w:bottom w:val="nil"/>
              <w:right w:val="nil"/>
            </w:tcBorders>
          </w:tcPr>
          <w:p w:rsidR="00875FF5" w:rsidRDefault="00875FF5" w:rsidP="002650DE">
            <w:pPr>
              <w:pStyle w:val="TableParagraph"/>
              <w:spacing w:before="17"/>
              <w:ind w:left="203"/>
              <w:rPr>
                <w:rFonts w:ascii="Arial" w:eastAsia="Arial" w:hAnsi="Arial" w:cs="Arial"/>
                <w:sz w:val="20"/>
                <w:szCs w:val="20"/>
              </w:rPr>
            </w:pPr>
            <w:r>
              <w:rPr>
                <w:rFonts w:ascii="Arial"/>
                <w:sz w:val="20"/>
              </w:rPr>
              <w:t>T-17-55-800-999-679</w:t>
            </w:r>
          </w:p>
        </w:tc>
        <w:tc>
          <w:tcPr>
            <w:tcW w:w="2656" w:type="dxa"/>
            <w:tcBorders>
              <w:top w:val="nil"/>
              <w:left w:val="nil"/>
              <w:bottom w:val="nil"/>
              <w:right w:val="nil"/>
            </w:tcBorders>
          </w:tcPr>
          <w:p w:rsidR="00875FF5" w:rsidRDefault="00875FF5" w:rsidP="002650DE">
            <w:pPr>
              <w:pStyle w:val="TableParagraph"/>
              <w:spacing w:before="17"/>
              <w:ind w:left="248"/>
              <w:jc w:val="center"/>
              <w:rPr>
                <w:rFonts w:ascii="Arial" w:eastAsia="Arial" w:hAnsi="Arial" w:cs="Arial"/>
                <w:sz w:val="20"/>
                <w:szCs w:val="20"/>
              </w:rPr>
            </w:pPr>
            <w:r>
              <w:rPr>
                <w:rFonts w:ascii="Arial"/>
                <w:sz w:val="20"/>
              </w:rPr>
              <w:t>30.00</w:t>
            </w:r>
          </w:p>
        </w:tc>
      </w:tr>
      <w:tr w:rsidR="00875FF5" w:rsidTr="002650DE">
        <w:trPr>
          <w:trHeight w:hRule="exact" w:val="289"/>
        </w:trPr>
        <w:tc>
          <w:tcPr>
            <w:tcW w:w="4128" w:type="dxa"/>
            <w:tcBorders>
              <w:top w:val="nil"/>
              <w:left w:val="nil"/>
              <w:bottom w:val="nil"/>
              <w:right w:val="nil"/>
            </w:tcBorders>
          </w:tcPr>
          <w:p w:rsidR="00875FF5" w:rsidRDefault="00875FF5" w:rsidP="002650DE">
            <w:pPr>
              <w:pStyle w:val="TableParagraph"/>
              <w:spacing w:before="17"/>
              <w:ind w:left="230"/>
              <w:rPr>
                <w:rFonts w:ascii="Arial" w:eastAsia="Arial" w:hAnsi="Arial" w:cs="Arial"/>
                <w:sz w:val="20"/>
                <w:szCs w:val="20"/>
              </w:rPr>
            </w:pPr>
            <w:r>
              <w:rPr>
                <w:rFonts w:ascii="Arial"/>
                <w:sz w:val="20"/>
              </w:rPr>
              <w:t xml:space="preserve">Peter </w:t>
            </w:r>
            <w:proofErr w:type="spellStart"/>
            <w:r>
              <w:rPr>
                <w:rFonts w:ascii="Arial"/>
                <w:sz w:val="20"/>
              </w:rPr>
              <w:t>Matlosz</w:t>
            </w:r>
            <w:proofErr w:type="spellEnd"/>
            <w:r>
              <w:rPr>
                <w:rFonts w:ascii="Arial"/>
                <w:spacing w:val="27"/>
                <w:sz w:val="20"/>
              </w:rPr>
              <w:t xml:space="preserve"> </w:t>
            </w:r>
            <w:r>
              <w:rPr>
                <w:rFonts w:ascii="Arial"/>
                <w:sz w:val="20"/>
              </w:rPr>
              <w:t>#682-08</w:t>
            </w:r>
          </w:p>
        </w:tc>
        <w:tc>
          <w:tcPr>
            <w:tcW w:w="2321" w:type="dxa"/>
            <w:tcBorders>
              <w:top w:val="nil"/>
              <w:left w:val="nil"/>
              <w:bottom w:val="nil"/>
              <w:right w:val="nil"/>
            </w:tcBorders>
          </w:tcPr>
          <w:p w:rsidR="00875FF5" w:rsidRDefault="00875FF5" w:rsidP="002650DE">
            <w:pPr>
              <w:pStyle w:val="TableParagraph"/>
              <w:spacing w:before="17"/>
              <w:ind w:left="203"/>
              <w:rPr>
                <w:rFonts w:ascii="Arial" w:eastAsia="Arial" w:hAnsi="Arial" w:cs="Arial"/>
                <w:sz w:val="20"/>
                <w:szCs w:val="20"/>
              </w:rPr>
            </w:pPr>
            <w:r>
              <w:rPr>
                <w:rFonts w:ascii="Arial"/>
                <w:sz w:val="20"/>
              </w:rPr>
              <w:t>T-17-55-800-999-682</w:t>
            </w:r>
          </w:p>
        </w:tc>
        <w:tc>
          <w:tcPr>
            <w:tcW w:w="2656" w:type="dxa"/>
            <w:tcBorders>
              <w:top w:val="nil"/>
              <w:left w:val="nil"/>
              <w:bottom w:val="nil"/>
              <w:right w:val="nil"/>
            </w:tcBorders>
          </w:tcPr>
          <w:p w:rsidR="00875FF5" w:rsidRDefault="00875FF5" w:rsidP="002650DE">
            <w:pPr>
              <w:pStyle w:val="TableParagraph"/>
              <w:spacing w:before="17"/>
              <w:ind w:left="135"/>
              <w:jc w:val="center"/>
              <w:rPr>
                <w:rFonts w:ascii="Arial" w:eastAsia="Arial" w:hAnsi="Arial" w:cs="Arial"/>
                <w:sz w:val="20"/>
                <w:szCs w:val="20"/>
              </w:rPr>
            </w:pPr>
            <w:r>
              <w:rPr>
                <w:rFonts w:ascii="Arial"/>
                <w:sz w:val="20"/>
              </w:rPr>
              <w:t>525.00</w:t>
            </w:r>
          </w:p>
        </w:tc>
      </w:tr>
      <w:tr w:rsidR="00875FF5" w:rsidTr="002650DE">
        <w:trPr>
          <w:trHeight w:hRule="exact" w:val="289"/>
        </w:trPr>
        <w:tc>
          <w:tcPr>
            <w:tcW w:w="4128" w:type="dxa"/>
            <w:tcBorders>
              <w:top w:val="nil"/>
              <w:left w:val="nil"/>
              <w:bottom w:val="nil"/>
              <w:right w:val="nil"/>
            </w:tcBorders>
          </w:tcPr>
          <w:p w:rsidR="00875FF5" w:rsidRDefault="00875FF5" w:rsidP="002650DE">
            <w:pPr>
              <w:pStyle w:val="TableParagraph"/>
              <w:spacing w:before="23"/>
              <w:ind w:left="230"/>
              <w:rPr>
                <w:rFonts w:ascii="Arial" w:eastAsia="Arial" w:hAnsi="Arial" w:cs="Arial"/>
                <w:sz w:val="20"/>
                <w:szCs w:val="20"/>
              </w:rPr>
            </w:pPr>
            <w:r>
              <w:rPr>
                <w:rFonts w:ascii="Arial"/>
                <w:sz w:val="20"/>
              </w:rPr>
              <w:t>Earth Care Systems Inc</w:t>
            </w:r>
            <w:r>
              <w:rPr>
                <w:rFonts w:ascii="Arial"/>
                <w:spacing w:val="46"/>
                <w:sz w:val="20"/>
              </w:rPr>
              <w:t xml:space="preserve"> </w:t>
            </w:r>
            <w:r>
              <w:rPr>
                <w:rFonts w:ascii="Arial"/>
                <w:sz w:val="20"/>
              </w:rPr>
              <w:t>#743-97</w:t>
            </w:r>
          </w:p>
        </w:tc>
        <w:tc>
          <w:tcPr>
            <w:tcW w:w="2321" w:type="dxa"/>
            <w:tcBorders>
              <w:top w:val="nil"/>
              <w:left w:val="nil"/>
              <w:bottom w:val="nil"/>
              <w:right w:val="nil"/>
            </w:tcBorders>
          </w:tcPr>
          <w:p w:rsidR="00875FF5" w:rsidRDefault="00875FF5" w:rsidP="002650DE">
            <w:pPr>
              <w:pStyle w:val="TableParagraph"/>
              <w:spacing w:before="23"/>
              <w:ind w:left="203"/>
              <w:rPr>
                <w:rFonts w:ascii="Arial" w:eastAsia="Arial" w:hAnsi="Arial" w:cs="Arial"/>
                <w:sz w:val="20"/>
                <w:szCs w:val="20"/>
              </w:rPr>
            </w:pPr>
            <w:r>
              <w:rPr>
                <w:rFonts w:ascii="Arial"/>
                <w:sz w:val="20"/>
              </w:rPr>
              <w:t>T-17-55-800-999-743</w:t>
            </w:r>
          </w:p>
        </w:tc>
        <w:tc>
          <w:tcPr>
            <w:tcW w:w="2656" w:type="dxa"/>
            <w:tcBorders>
              <w:top w:val="nil"/>
              <w:left w:val="nil"/>
              <w:bottom w:val="nil"/>
              <w:right w:val="nil"/>
            </w:tcBorders>
          </w:tcPr>
          <w:p w:rsidR="00875FF5" w:rsidRDefault="00875FF5" w:rsidP="002650DE">
            <w:pPr>
              <w:pStyle w:val="TableParagraph"/>
              <w:spacing w:before="23"/>
              <w:ind w:left="135"/>
              <w:jc w:val="center"/>
              <w:rPr>
                <w:rFonts w:ascii="Arial" w:eastAsia="Arial" w:hAnsi="Arial" w:cs="Arial"/>
                <w:sz w:val="20"/>
                <w:szCs w:val="20"/>
              </w:rPr>
            </w:pPr>
            <w:r>
              <w:rPr>
                <w:rFonts w:ascii="Arial"/>
                <w:sz w:val="20"/>
              </w:rPr>
              <w:t>750.00</w:t>
            </w:r>
          </w:p>
        </w:tc>
      </w:tr>
      <w:tr w:rsidR="00875FF5" w:rsidTr="002650DE">
        <w:trPr>
          <w:trHeight w:hRule="exact" w:val="289"/>
        </w:trPr>
        <w:tc>
          <w:tcPr>
            <w:tcW w:w="4128" w:type="dxa"/>
            <w:tcBorders>
              <w:top w:val="nil"/>
              <w:left w:val="nil"/>
              <w:bottom w:val="nil"/>
              <w:right w:val="nil"/>
            </w:tcBorders>
          </w:tcPr>
          <w:p w:rsidR="00875FF5" w:rsidRDefault="00875FF5" w:rsidP="002650DE">
            <w:pPr>
              <w:pStyle w:val="TableParagraph"/>
              <w:spacing w:before="17"/>
              <w:ind w:left="230"/>
              <w:rPr>
                <w:rFonts w:ascii="Arial" w:eastAsia="Arial" w:hAnsi="Arial" w:cs="Arial"/>
                <w:sz w:val="20"/>
                <w:szCs w:val="20"/>
              </w:rPr>
            </w:pPr>
            <w:r>
              <w:rPr>
                <w:rFonts w:ascii="Arial"/>
                <w:sz w:val="20"/>
              </w:rPr>
              <w:t>U-Haul International</w:t>
            </w:r>
            <w:r>
              <w:rPr>
                <w:rFonts w:ascii="Arial"/>
                <w:spacing w:val="33"/>
                <w:sz w:val="20"/>
              </w:rPr>
              <w:t xml:space="preserve"> </w:t>
            </w:r>
            <w:r>
              <w:rPr>
                <w:rFonts w:ascii="Arial"/>
                <w:sz w:val="20"/>
              </w:rPr>
              <w:t>#758-97</w:t>
            </w:r>
          </w:p>
        </w:tc>
        <w:tc>
          <w:tcPr>
            <w:tcW w:w="2321" w:type="dxa"/>
            <w:tcBorders>
              <w:top w:val="nil"/>
              <w:left w:val="nil"/>
              <w:bottom w:val="nil"/>
              <w:right w:val="nil"/>
            </w:tcBorders>
          </w:tcPr>
          <w:p w:rsidR="00875FF5" w:rsidRDefault="00875FF5" w:rsidP="002650DE">
            <w:pPr>
              <w:pStyle w:val="TableParagraph"/>
              <w:spacing w:before="17"/>
              <w:ind w:left="203"/>
              <w:rPr>
                <w:rFonts w:ascii="Arial" w:eastAsia="Arial" w:hAnsi="Arial" w:cs="Arial"/>
                <w:sz w:val="20"/>
                <w:szCs w:val="20"/>
              </w:rPr>
            </w:pPr>
            <w:r>
              <w:rPr>
                <w:rFonts w:ascii="Arial"/>
                <w:sz w:val="20"/>
              </w:rPr>
              <w:t>T-17-55-800-999-758</w:t>
            </w:r>
          </w:p>
        </w:tc>
        <w:tc>
          <w:tcPr>
            <w:tcW w:w="2656" w:type="dxa"/>
            <w:tcBorders>
              <w:top w:val="nil"/>
              <w:left w:val="nil"/>
              <w:bottom w:val="nil"/>
              <w:right w:val="nil"/>
            </w:tcBorders>
          </w:tcPr>
          <w:p w:rsidR="00875FF5" w:rsidRDefault="00875FF5" w:rsidP="002650DE">
            <w:pPr>
              <w:pStyle w:val="TableParagraph"/>
              <w:spacing w:before="17"/>
              <w:ind w:left="248"/>
              <w:jc w:val="center"/>
              <w:rPr>
                <w:rFonts w:ascii="Arial" w:eastAsia="Arial" w:hAnsi="Arial" w:cs="Arial"/>
                <w:sz w:val="20"/>
                <w:szCs w:val="20"/>
              </w:rPr>
            </w:pPr>
            <w:r>
              <w:rPr>
                <w:rFonts w:ascii="Arial"/>
                <w:sz w:val="20"/>
              </w:rPr>
              <w:t>17.50</w:t>
            </w:r>
          </w:p>
        </w:tc>
      </w:tr>
      <w:tr w:rsidR="00875FF5" w:rsidTr="002650DE">
        <w:trPr>
          <w:trHeight w:hRule="exact" w:val="289"/>
        </w:trPr>
        <w:tc>
          <w:tcPr>
            <w:tcW w:w="4128" w:type="dxa"/>
            <w:tcBorders>
              <w:top w:val="nil"/>
              <w:left w:val="nil"/>
              <w:bottom w:val="nil"/>
              <w:right w:val="nil"/>
            </w:tcBorders>
          </w:tcPr>
          <w:p w:rsidR="00875FF5" w:rsidRDefault="00875FF5" w:rsidP="002650DE">
            <w:pPr>
              <w:pStyle w:val="TableParagraph"/>
              <w:spacing w:before="23"/>
              <w:ind w:left="230"/>
              <w:rPr>
                <w:rFonts w:ascii="Arial" w:eastAsia="Arial" w:hAnsi="Arial" w:cs="Arial"/>
                <w:sz w:val="20"/>
                <w:szCs w:val="20"/>
              </w:rPr>
            </w:pPr>
            <w:r>
              <w:rPr>
                <w:rFonts w:ascii="Arial"/>
                <w:sz w:val="20"/>
              </w:rPr>
              <w:t>Exxon</w:t>
            </w:r>
            <w:r>
              <w:rPr>
                <w:rFonts w:ascii="Arial"/>
                <w:spacing w:val="20"/>
                <w:sz w:val="20"/>
              </w:rPr>
              <w:t xml:space="preserve"> </w:t>
            </w:r>
            <w:r>
              <w:rPr>
                <w:rFonts w:ascii="Arial"/>
                <w:sz w:val="20"/>
              </w:rPr>
              <w:t>#759-98</w:t>
            </w:r>
          </w:p>
        </w:tc>
        <w:tc>
          <w:tcPr>
            <w:tcW w:w="2321" w:type="dxa"/>
            <w:tcBorders>
              <w:top w:val="nil"/>
              <w:left w:val="nil"/>
              <w:bottom w:val="nil"/>
              <w:right w:val="nil"/>
            </w:tcBorders>
          </w:tcPr>
          <w:p w:rsidR="00875FF5" w:rsidRDefault="00875FF5" w:rsidP="002650DE">
            <w:pPr>
              <w:pStyle w:val="TableParagraph"/>
              <w:spacing w:before="23"/>
              <w:ind w:left="203"/>
              <w:rPr>
                <w:rFonts w:ascii="Arial" w:eastAsia="Arial" w:hAnsi="Arial" w:cs="Arial"/>
                <w:sz w:val="20"/>
                <w:szCs w:val="20"/>
              </w:rPr>
            </w:pPr>
            <w:r>
              <w:rPr>
                <w:rFonts w:ascii="Arial"/>
                <w:sz w:val="20"/>
              </w:rPr>
              <w:t>T-17-55-800-999-759</w:t>
            </w:r>
          </w:p>
        </w:tc>
        <w:tc>
          <w:tcPr>
            <w:tcW w:w="2656" w:type="dxa"/>
            <w:tcBorders>
              <w:top w:val="nil"/>
              <w:left w:val="nil"/>
              <w:bottom w:val="nil"/>
              <w:right w:val="nil"/>
            </w:tcBorders>
          </w:tcPr>
          <w:p w:rsidR="00875FF5" w:rsidRDefault="00875FF5" w:rsidP="002650DE">
            <w:pPr>
              <w:pStyle w:val="TableParagraph"/>
              <w:spacing w:before="23"/>
              <w:ind w:right="32"/>
              <w:jc w:val="center"/>
              <w:rPr>
                <w:rFonts w:ascii="Arial" w:eastAsia="Arial" w:hAnsi="Arial" w:cs="Arial"/>
                <w:sz w:val="20"/>
                <w:szCs w:val="20"/>
              </w:rPr>
            </w:pPr>
            <w:r>
              <w:rPr>
                <w:rFonts w:ascii="Arial"/>
                <w:sz w:val="20"/>
              </w:rPr>
              <w:t>1,000.00</w:t>
            </w:r>
          </w:p>
        </w:tc>
      </w:tr>
      <w:tr w:rsidR="00875FF5" w:rsidTr="002650DE">
        <w:trPr>
          <w:trHeight w:hRule="exact" w:val="289"/>
        </w:trPr>
        <w:tc>
          <w:tcPr>
            <w:tcW w:w="4128" w:type="dxa"/>
            <w:tcBorders>
              <w:top w:val="nil"/>
              <w:left w:val="nil"/>
              <w:bottom w:val="nil"/>
              <w:right w:val="nil"/>
            </w:tcBorders>
          </w:tcPr>
          <w:p w:rsidR="00875FF5" w:rsidRDefault="00875FF5" w:rsidP="002650DE">
            <w:pPr>
              <w:pStyle w:val="TableParagraph"/>
              <w:spacing w:before="17"/>
              <w:ind w:left="230"/>
              <w:rPr>
                <w:rFonts w:ascii="Arial" w:eastAsia="Arial" w:hAnsi="Arial" w:cs="Arial"/>
                <w:sz w:val="20"/>
                <w:szCs w:val="20"/>
              </w:rPr>
            </w:pPr>
            <w:r>
              <w:rPr>
                <w:rFonts w:ascii="Arial"/>
                <w:sz w:val="20"/>
              </w:rPr>
              <w:t>McDonalds</w:t>
            </w:r>
            <w:r>
              <w:rPr>
                <w:rFonts w:ascii="Arial"/>
                <w:spacing w:val="26"/>
                <w:sz w:val="20"/>
              </w:rPr>
              <w:t xml:space="preserve"> </w:t>
            </w:r>
            <w:r>
              <w:rPr>
                <w:rFonts w:ascii="Arial"/>
                <w:sz w:val="20"/>
              </w:rPr>
              <w:t>#761-97</w:t>
            </w:r>
          </w:p>
        </w:tc>
        <w:tc>
          <w:tcPr>
            <w:tcW w:w="2321" w:type="dxa"/>
            <w:tcBorders>
              <w:top w:val="nil"/>
              <w:left w:val="nil"/>
              <w:bottom w:val="nil"/>
              <w:right w:val="nil"/>
            </w:tcBorders>
          </w:tcPr>
          <w:p w:rsidR="00875FF5" w:rsidRDefault="00875FF5" w:rsidP="002650DE">
            <w:pPr>
              <w:pStyle w:val="TableParagraph"/>
              <w:spacing w:before="17"/>
              <w:ind w:left="203"/>
              <w:rPr>
                <w:rFonts w:ascii="Arial" w:eastAsia="Arial" w:hAnsi="Arial" w:cs="Arial"/>
                <w:sz w:val="20"/>
                <w:szCs w:val="20"/>
              </w:rPr>
            </w:pPr>
            <w:r>
              <w:rPr>
                <w:rFonts w:ascii="Arial"/>
                <w:sz w:val="20"/>
              </w:rPr>
              <w:t>T-17-55-800-999-761</w:t>
            </w:r>
          </w:p>
        </w:tc>
        <w:tc>
          <w:tcPr>
            <w:tcW w:w="2656" w:type="dxa"/>
            <w:tcBorders>
              <w:top w:val="nil"/>
              <w:left w:val="nil"/>
              <w:bottom w:val="nil"/>
              <w:right w:val="nil"/>
            </w:tcBorders>
          </w:tcPr>
          <w:p w:rsidR="00875FF5" w:rsidRDefault="00875FF5" w:rsidP="002650DE">
            <w:pPr>
              <w:pStyle w:val="TableParagraph"/>
              <w:spacing w:before="17"/>
              <w:ind w:right="32"/>
              <w:jc w:val="center"/>
              <w:rPr>
                <w:rFonts w:ascii="Arial" w:eastAsia="Arial" w:hAnsi="Arial" w:cs="Arial"/>
                <w:sz w:val="20"/>
                <w:szCs w:val="20"/>
              </w:rPr>
            </w:pPr>
            <w:r>
              <w:rPr>
                <w:rFonts w:ascii="Arial"/>
                <w:sz w:val="20"/>
              </w:rPr>
              <w:t>1,000.00</w:t>
            </w:r>
          </w:p>
        </w:tc>
      </w:tr>
      <w:tr w:rsidR="00875FF5" w:rsidTr="002650DE">
        <w:trPr>
          <w:trHeight w:hRule="exact" w:val="295"/>
        </w:trPr>
        <w:tc>
          <w:tcPr>
            <w:tcW w:w="4128" w:type="dxa"/>
            <w:tcBorders>
              <w:top w:val="nil"/>
              <w:left w:val="nil"/>
              <w:bottom w:val="nil"/>
              <w:right w:val="nil"/>
            </w:tcBorders>
          </w:tcPr>
          <w:p w:rsidR="00875FF5" w:rsidRDefault="00875FF5" w:rsidP="002650DE">
            <w:pPr>
              <w:pStyle w:val="TableParagraph"/>
              <w:spacing w:before="23"/>
              <w:ind w:left="230"/>
              <w:rPr>
                <w:rFonts w:ascii="Arial" w:eastAsia="Arial" w:hAnsi="Arial" w:cs="Arial"/>
                <w:sz w:val="20"/>
                <w:szCs w:val="20"/>
              </w:rPr>
            </w:pPr>
            <w:r>
              <w:rPr>
                <w:rFonts w:ascii="Arial"/>
                <w:sz w:val="20"/>
              </w:rPr>
              <w:t xml:space="preserve">Starwood </w:t>
            </w:r>
            <w:proofErr w:type="spellStart"/>
            <w:r>
              <w:rPr>
                <w:rFonts w:ascii="Arial"/>
                <w:sz w:val="20"/>
              </w:rPr>
              <w:t>Ceruzzi</w:t>
            </w:r>
            <w:proofErr w:type="spellEnd"/>
            <w:r>
              <w:rPr>
                <w:rFonts w:ascii="Arial"/>
                <w:spacing w:val="24"/>
                <w:sz w:val="20"/>
              </w:rPr>
              <w:t xml:space="preserve"> </w:t>
            </w:r>
            <w:r>
              <w:rPr>
                <w:rFonts w:ascii="Arial"/>
                <w:sz w:val="20"/>
              </w:rPr>
              <w:t>#802-00</w:t>
            </w:r>
          </w:p>
        </w:tc>
        <w:tc>
          <w:tcPr>
            <w:tcW w:w="2321" w:type="dxa"/>
            <w:tcBorders>
              <w:top w:val="nil"/>
              <w:left w:val="nil"/>
              <w:bottom w:val="nil"/>
              <w:right w:val="nil"/>
            </w:tcBorders>
          </w:tcPr>
          <w:p w:rsidR="00875FF5" w:rsidRDefault="00875FF5" w:rsidP="002650DE">
            <w:pPr>
              <w:pStyle w:val="TableParagraph"/>
              <w:spacing w:before="23"/>
              <w:ind w:left="203"/>
              <w:rPr>
                <w:rFonts w:ascii="Arial" w:eastAsia="Arial" w:hAnsi="Arial" w:cs="Arial"/>
                <w:sz w:val="20"/>
                <w:szCs w:val="20"/>
              </w:rPr>
            </w:pPr>
            <w:r>
              <w:rPr>
                <w:rFonts w:ascii="Arial"/>
                <w:sz w:val="20"/>
              </w:rPr>
              <w:t>T-17-55-800-999-802</w:t>
            </w:r>
          </w:p>
        </w:tc>
        <w:tc>
          <w:tcPr>
            <w:tcW w:w="2656" w:type="dxa"/>
            <w:tcBorders>
              <w:top w:val="nil"/>
              <w:left w:val="nil"/>
              <w:bottom w:val="nil"/>
              <w:right w:val="nil"/>
            </w:tcBorders>
          </w:tcPr>
          <w:p w:rsidR="00875FF5" w:rsidRDefault="00875FF5" w:rsidP="002650DE">
            <w:pPr>
              <w:pStyle w:val="TableParagraph"/>
              <w:spacing w:before="23"/>
              <w:ind w:right="32"/>
              <w:jc w:val="center"/>
              <w:rPr>
                <w:rFonts w:ascii="Arial" w:eastAsia="Arial" w:hAnsi="Arial" w:cs="Arial"/>
                <w:sz w:val="20"/>
                <w:szCs w:val="20"/>
              </w:rPr>
            </w:pPr>
            <w:r>
              <w:rPr>
                <w:rFonts w:ascii="Arial"/>
                <w:sz w:val="20"/>
              </w:rPr>
              <w:t>1,001.00</w:t>
            </w:r>
          </w:p>
        </w:tc>
      </w:tr>
      <w:tr w:rsidR="00875FF5" w:rsidTr="002650DE">
        <w:trPr>
          <w:trHeight w:hRule="exact" w:val="289"/>
        </w:trPr>
        <w:tc>
          <w:tcPr>
            <w:tcW w:w="4128" w:type="dxa"/>
            <w:tcBorders>
              <w:top w:val="nil"/>
              <w:left w:val="nil"/>
              <w:bottom w:val="nil"/>
              <w:right w:val="nil"/>
            </w:tcBorders>
          </w:tcPr>
          <w:p w:rsidR="00875FF5" w:rsidRDefault="00875FF5" w:rsidP="002650DE">
            <w:pPr>
              <w:pStyle w:val="TableParagraph"/>
              <w:spacing w:before="23"/>
              <w:ind w:left="230"/>
              <w:rPr>
                <w:rFonts w:ascii="Arial" w:eastAsia="Arial" w:hAnsi="Arial" w:cs="Arial"/>
                <w:sz w:val="20"/>
                <w:szCs w:val="20"/>
              </w:rPr>
            </w:pPr>
            <w:proofErr w:type="spellStart"/>
            <w:r>
              <w:rPr>
                <w:rFonts w:ascii="Arial"/>
                <w:sz w:val="20"/>
              </w:rPr>
              <w:t>Tremley</w:t>
            </w:r>
            <w:proofErr w:type="spellEnd"/>
            <w:r>
              <w:rPr>
                <w:rFonts w:ascii="Arial"/>
                <w:sz w:val="20"/>
              </w:rPr>
              <w:t xml:space="preserve"> Point Marine Terminals </w:t>
            </w:r>
            <w:r>
              <w:rPr>
                <w:rFonts w:ascii="Arial"/>
                <w:spacing w:val="1"/>
                <w:sz w:val="20"/>
              </w:rPr>
              <w:t xml:space="preserve"> </w:t>
            </w:r>
            <w:r>
              <w:rPr>
                <w:rFonts w:ascii="Arial"/>
                <w:sz w:val="20"/>
              </w:rPr>
              <w:t>#813-99</w:t>
            </w:r>
          </w:p>
        </w:tc>
        <w:tc>
          <w:tcPr>
            <w:tcW w:w="2321" w:type="dxa"/>
            <w:tcBorders>
              <w:top w:val="nil"/>
              <w:left w:val="nil"/>
              <w:bottom w:val="nil"/>
              <w:right w:val="nil"/>
            </w:tcBorders>
          </w:tcPr>
          <w:p w:rsidR="00875FF5" w:rsidRDefault="00875FF5" w:rsidP="002650DE">
            <w:pPr>
              <w:pStyle w:val="TableParagraph"/>
              <w:spacing w:before="23"/>
              <w:ind w:left="203"/>
              <w:rPr>
                <w:rFonts w:ascii="Arial" w:eastAsia="Arial" w:hAnsi="Arial" w:cs="Arial"/>
                <w:sz w:val="20"/>
                <w:szCs w:val="20"/>
              </w:rPr>
            </w:pPr>
            <w:r>
              <w:rPr>
                <w:rFonts w:ascii="Arial"/>
                <w:sz w:val="20"/>
              </w:rPr>
              <w:t>T-17-55-800-999-813</w:t>
            </w:r>
          </w:p>
        </w:tc>
        <w:tc>
          <w:tcPr>
            <w:tcW w:w="2656" w:type="dxa"/>
            <w:tcBorders>
              <w:top w:val="nil"/>
              <w:left w:val="nil"/>
              <w:bottom w:val="nil"/>
              <w:right w:val="nil"/>
            </w:tcBorders>
          </w:tcPr>
          <w:p w:rsidR="00875FF5" w:rsidRDefault="00875FF5" w:rsidP="002650DE">
            <w:pPr>
              <w:pStyle w:val="TableParagraph"/>
              <w:spacing w:before="23"/>
              <w:ind w:right="32"/>
              <w:jc w:val="center"/>
              <w:rPr>
                <w:rFonts w:ascii="Arial" w:eastAsia="Arial" w:hAnsi="Arial" w:cs="Arial"/>
                <w:sz w:val="20"/>
                <w:szCs w:val="20"/>
              </w:rPr>
            </w:pPr>
            <w:r>
              <w:rPr>
                <w:rFonts w:ascii="Arial"/>
                <w:sz w:val="20"/>
              </w:rPr>
              <w:t>1,000.00</w:t>
            </w:r>
          </w:p>
        </w:tc>
      </w:tr>
      <w:tr w:rsidR="00875FF5" w:rsidTr="002650DE">
        <w:trPr>
          <w:trHeight w:hRule="exact" w:val="283"/>
        </w:trPr>
        <w:tc>
          <w:tcPr>
            <w:tcW w:w="4128" w:type="dxa"/>
            <w:tcBorders>
              <w:top w:val="nil"/>
              <w:left w:val="nil"/>
              <w:bottom w:val="nil"/>
              <w:right w:val="nil"/>
            </w:tcBorders>
          </w:tcPr>
          <w:p w:rsidR="00875FF5" w:rsidRDefault="00875FF5" w:rsidP="002650DE">
            <w:pPr>
              <w:pStyle w:val="TableParagraph"/>
              <w:spacing w:before="17"/>
              <w:ind w:left="230"/>
              <w:rPr>
                <w:rFonts w:ascii="Arial" w:eastAsia="Arial" w:hAnsi="Arial" w:cs="Arial"/>
                <w:sz w:val="20"/>
                <w:szCs w:val="20"/>
              </w:rPr>
            </w:pPr>
            <w:proofErr w:type="spellStart"/>
            <w:r>
              <w:rPr>
                <w:rFonts w:ascii="Arial"/>
                <w:sz w:val="20"/>
              </w:rPr>
              <w:t>Constore</w:t>
            </w:r>
            <w:proofErr w:type="spellEnd"/>
            <w:r>
              <w:rPr>
                <w:rFonts w:ascii="Arial"/>
                <w:sz w:val="20"/>
              </w:rPr>
              <w:t xml:space="preserve"> LLC</w:t>
            </w:r>
            <w:r>
              <w:rPr>
                <w:rFonts w:ascii="Arial"/>
                <w:spacing w:val="24"/>
                <w:sz w:val="20"/>
              </w:rPr>
              <w:t xml:space="preserve"> </w:t>
            </w:r>
            <w:r>
              <w:rPr>
                <w:rFonts w:ascii="Arial"/>
                <w:sz w:val="20"/>
              </w:rPr>
              <w:t>#826</w:t>
            </w:r>
          </w:p>
        </w:tc>
        <w:tc>
          <w:tcPr>
            <w:tcW w:w="2321" w:type="dxa"/>
            <w:tcBorders>
              <w:top w:val="nil"/>
              <w:left w:val="nil"/>
              <w:bottom w:val="nil"/>
              <w:right w:val="nil"/>
            </w:tcBorders>
          </w:tcPr>
          <w:p w:rsidR="00875FF5" w:rsidRDefault="00875FF5" w:rsidP="002650DE">
            <w:pPr>
              <w:pStyle w:val="TableParagraph"/>
              <w:spacing w:before="17"/>
              <w:ind w:left="203"/>
              <w:rPr>
                <w:rFonts w:ascii="Arial" w:eastAsia="Arial" w:hAnsi="Arial" w:cs="Arial"/>
                <w:sz w:val="20"/>
                <w:szCs w:val="20"/>
              </w:rPr>
            </w:pPr>
            <w:r>
              <w:rPr>
                <w:rFonts w:ascii="Arial"/>
                <w:sz w:val="20"/>
              </w:rPr>
              <w:t>T-17-55-800-999-826</w:t>
            </w:r>
          </w:p>
        </w:tc>
        <w:tc>
          <w:tcPr>
            <w:tcW w:w="2656" w:type="dxa"/>
            <w:tcBorders>
              <w:top w:val="nil"/>
              <w:left w:val="nil"/>
              <w:bottom w:val="nil"/>
              <w:right w:val="nil"/>
            </w:tcBorders>
          </w:tcPr>
          <w:p w:rsidR="00875FF5" w:rsidRDefault="00875FF5" w:rsidP="002650DE">
            <w:pPr>
              <w:pStyle w:val="TableParagraph"/>
              <w:spacing w:before="17"/>
              <w:ind w:left="135"/>
              <w:jc w:val="center"/>
              <w:rPr>
                <w:rFonts w:ascii="Arial" w:eastAsia="Arial" w:hAnsi="Arial" w:cs="Arial"/>
                <w:sz w:val="20"/>
                <w:szCs w:val="20"/>
              </w:rPr>
            </w:pPr>
            <w:r>
              <w:rPr>
                <w:rFonts w:ascii="Arial"/>
                <w:sz w:val="20"/>
              </w:rPr>
              <w:t>982.00</w:t>
            </w:r>
          </w:p>
        </w:tc>
      </w:tr>
      <w:tr w:rsidR="00875FF5" w:rsidTr="002650DE">
        <w:trPr>
          <w:trHeight w:hRule="exact" w:val="283"/>
        </w:trPr>
        <w:tc>
          <w:tcPr>
            <w:tcW w:w="4128" w:type="dxa"/>
            <w:tcBorders>
              <w:top w:val="nil"/>
              <w:left w:val="nil"/>
              <w:bottom w:val="nil"/>
              <w:right w:val="nil"/>
            </w:tcBorders>
          </w:tcPr>
          <w:p w:rsidR="00875FF5" w:rsidRDefault="00875FF5" w:rsidP="002650DE">
            <w:pPr>
              <w:pStyle w:val="TableParagraph"/>
              <w:spacing w:before="17"/>
              <w:ind w:left="230"/>
              <w:rPr>
                <w:rFonts w:ascii="Arial" w:eastAsia="Arial" w:hAnsi="Arial" w:cs="Arial"/>
                <w:sz w:val="20"/>
                <w:szCs w:val="20"/>
              </w:rPr>
            </w:pPr>
            <w:r>
              <w:rPr>
                <w:rFonts w:ascii="Arial"/>
                <w:sz w:val="20"/>
              </w:rPr>
              <w:t>AMS Transfer Station</w:t>
            </w:r>
            <w:r>
              <w:rPr>
                <w:rFonts w:ascii="Arial"/>
                <w:spacing w:val="39"/>
                <w:sz w:val="20"/>
              </w:rPr>
              <w:t xml:space="preserve"> </w:t>
            </w:r>
            <w:r>
              <w:rPr>
                <w:rFonts w:ascii="Arial"/>
                <w:sz w:val="20"/>
              </w:rPr>
              <w:t>#851</w:t>
            </w:r>
          </w:p>
        </w:tc>
        <w:tc>
          <w:tcPr>
            <w:tcW w:w="2321" w:type="dxa"/>
            <w:tcBorders>
              <w:top w:val="nil"/>
              <w:left w:val="nil"/>
              <w:bottom w:val="nil"/>
              <w:right w:val="nil"/>
            </w:tcBorders>
          </w:tcPr>
          <w:p w:rsidR="00875FF5" w:rsidRDefault="00875FF5" w:rsidP="002650DE">
            <w:pPr>
              <w:pStyle w:val="TableParagraph"/>
              <w:spacing w:before="17"/>
              <w:ind w:left="203"/>
              <w:rPr>
                <w:rFonts w:ascii="Arial" w:eastAsia="Arial" w:hAnsi="Arial" w:cs="Arial"/>
                <w:sz w:val="20"/>
                <w:szCs w:val="20"/>
              </w:rPr>
            </w:pPr>
            <w:r>
              <w:rPr>
                <w:rFonts w:ascii="Arial"/>
                <w:sz w:val="20"/>
              </w:rPr>
              <w:t>T-17-55-800-999-851</w:t>
            </w:r>
          </w:p>
        </w:tc>
        <w:tc>
          <w:tcPr>
            <w:tcW w:w="2656" w:type="dxa"/>
            <w:tcBorders>
              <w:top w:val="nil"/>
              <w:left w:val="nil"/>
              <w:bottom w:val="nil"/>
              <w:right w:val="nil"/>
            </w:tcBorders>
          </w:tcPr>
          <w:p w:rsidR="00875FF5" w:rsidRDefault="00875FF5" w:rsidP="002650DE">
            <w:pPr>
              <w:pStyle w:val="TableParagraph"/>
              <w:spacing w:before="17"/>
              <w:ind w:right="32"/>
              <w:jc w:val="center"/>
              <w:rPr>
                <w:rFonts w:ascii="Arial" w:eastAsia="Arial" w:hAnsi="Arial" w:cs="Arial"/>
                <w:sz w:val="20"/>
                <w:szCs w:val="20"/>
              </w:rPr>
            </w:pPr>
            <w:r>
              <w:rPr>
                <w:rFonts w:ascii="Arial"/>
                <w:sz w:val="20"/>
              </w:rPr>
              <w:t>1,000.00</w:t>
            </w:r>
          </w:p>
        </w:tc>
      </w:tr>
      <w:tr w:rsidR="00875FF5" w:rsidTr="002650DE">
        <w:trPr>
          <w:trHeight w:hRule="exact" w:val="283"/>
        </w:trPr>
        <w:tc>
          <w:tcPr>
            <w:tcW w:w="4128" w:type="dxa"/>
            <w:tcBorders>
              <w:top w:val="nil"/>
              <w:left w:val="nil"/>
              <w:bottom w:val="nil"/>
              <w:right w:val="nil"/>
            </w:tcBorders>
          </w:tcPr>
          <w:p w:rsidR="00875FF5" w:rsidRDefault="00875FF5" w:rsidP="002650DE">
            <w:pPr>
              <w:pStyle w:val="TableParagraph"/>
              <w:spacing w:before="17"/>
              <w:ind w:left="230"/>
              <w:rPr>
                <w:rFonts w:ascii="Arial" w:eastAsia="Arial" w:hAnsi="Arial" w:cs="Arial"/>
                <w:sz w:val="20"/>
                <w:szCs w:val="20"/>
              </w:rPr>
            </w:pPr>
            <w:r>
              <w:rPr>
                <w:rFonts w:ascii="Arial"/>
                <w:sz w:val="20"/>
              </w:rPr>
              <w:t>AT&amp;T Wireless</w:t>
            </w:r>
            <w:r>
              <w:rPr>
                <w:rFonts w:ascii="Arial"/>
                <w:spacing w:val="44"/>
                <w:sz w:val="20"/>
              </w:rPr>
              <w:t xml:space="preserve"> </w:t>
            </w:r>
            <w:r>
              <w:rPr>
                <w:rFonts w:ascii="Arial"/>
                <w:sz w:val="20"/>
              </w:rPr>
              <w:t>#853</w:t>
            </w:r>
          </w:p>
        </w:tc>
        <w:tc>
          <w:tcPr>
            <w:tcW w:w="2321" w:type="dxa"/>
            <w:tcBorders>
              <w:top w:val="nil"/>
              <w:left w:val="nil"/>
              <w:bottom w:val="nil"/>
              <w:right w:val="nil"/>
            </w:tcBorders>
          </w:tcPr>
          <w:p w:rsidR="00875FF5" w:rsidRDefault="00875FF5" w:rsidP="002650DE">
            <w:pPr>
              <w:pStyle w:val="TableParagraph"/>
              <w:spacing w:before="17"/>
              <w:ind w:left="203"/>
              <w:rPr>
                <w:rFonts w:ascii="Arial" w:eastAsia="Arial" w:hAnsi="Arial" w:cs="Arial"/>
                <w:sz w:val="20"/>
                <w:szCs w:val="20"/>
              </w:rPr>
            </w:pPr>
            <w:r>
              <w:rPr>
                <w:rFonts w:ascii="Arial"/>
                <w:sz w:val="20"/>
              </w:rPr>
              <w:t>T-17-55-800-999-853</w:t>
            </w:r>
          </w:p>
        </w:tc>
        <w:tc>
          <w:tcPr>
            <w:tcW w:w="2656" w:type="dxa"/>
            <w:tcBorders>
              <w:top w:val="nil"/>
              <w:left w:val="nil"/>
              <w:bottom w:val="nil"/>
              <w:right w:val="nil"/>
            </w:tcBorders>
          </w:tcPr>
          <w:p w:rsidR="00875FF5" w:rsidRDefault="00875FF5" w:rsidP="002650DE">
            <w:pPr>
              <w:pStyle w:val="TableParagraph"/>
              <w:spacing w:before="17"/>
              <w:ind w:right="32"/>
              <w:jc w:val="center"/>
              <w:rPr>
                <w:rFonts w:ascii="Arial" w:eastAsia="Arial" w:hAnsi="Arial" w:cs="Arial"/>
                <w:sz w:val="20"/>
                <w:szCs w:val="20"/>
              </w:rPr>
            </w:pPr>
            <w:r>
              <w:rPr>
                <w:rFonts w:ascii="Arial"/>
                <w:sz w:val="20"/>
              </w:rPr>
              <w:t>1,000.00</w:t>
            </w:r>
          </w:p>
        </w:tc>
      </w:tr>
      <w:tr w:rsidR="00875FF5" w:rsidTr="002650DE">
        <w:trPr>
          <w:trHeight w:hRule="exact" w:val="283"/>
        </w:trPr>
        <w:tc>
          <w:tcPr>
            <w:tcW w:w="4128" w:type="dxa"/>
            <w:tcBorders>
              <w:top w:val="nil"/>
              <w:left w:val="nil"/>
              <w:bottom w:val="nil"/>
              <w:right w:val="nil"/>
            </w:tcBorders>
          </w:tcPr>
          <w:p w:rsidR="00875FF5" w:rsidRDefault="00875FF5" w:rsidP="002650DE">
            <w:pPr>
              <w:pStyle w:val="TableParagraph"/>
              <w:spacing w:before="17"/>
              <w:ind w:left="230"/>
              <w:rPr>
                <w:rFonts w:ascii="Arial" w:eastAsia="Arial" w:hAnsi="Arial" w:cs="Arial"/>
                <w:sz w:val="20"/>
                <w:szCs w:val="20"/>
              </w:rPr>
            </w:pPr>
            <w:r>
              <w:rPr>
                <w:rFonts w:ascii="Arial"/>
                <w:sz w:val="20"/>
              </w:rPr>
              <w:t>TAT Enterprises</w:t>
            </w:r>
            <w:r>
              <w:rPr>
                <w:rFonts w:ascii="Arial"/>
                <w:spacing w:val="35"/>
                <w:sz w:val="20"/>
              </w:rPr>
              <w:t xml:space="preserve"> </w:t>
            </w:r>
            <w:r>
              <w:rPr>
                <w:rFonts w:ascii="Arial"/>
                <w:sz w:val="20"/>
              </w:rPr>
              <w:t>#861-03</w:t>
            </w:r>
          </w:p>
        </w:tc>
        <w:tc>
          <w:tcPr>
            <w:tcW w:w="2321" w:type="dxa"/>
            <w:tcBorders>
              <w:top w:val="nil"/>
              <w:left w:val="nil"/>
              <w:bottom w:val="nil"/>
              <w:right w:val="nil"/>
            </w:tcBorders>
          </w:tcPr>
          <w:p w:rsidR="00875FF5" w:rsidRDefault="00875FF5" w:rsidP="002650DE">
            <w:pPr>
              <w:pStyle w:val="TableParagraph"/>
              <w:spacing w:before="17"/>
              <w:ind w:left="203"/>
              <w:rPr>
                <w:rFonts w:ascii="Arial" w:eastAsia="Arial" w:hAnsi="Arial" w:cs="Arial"/>
                <w:sz w:val="20"/>
                <w:szCs w:val="20"/>
              </w:rPr>
            </w:pPr>
            <w:r>
              <w:rPr>
                <w:rFonts w:ascii="Arial"/>
                <w:sz w:val="20"/>
              </w:rPr>
              <w:t>T-17-55-800-999-861</w:t>
            </w:r>
          </w:p>
        </w:tc>
        <w:tc>
          <w:tcPr>
            <w:tcW w:w="2656" w:type="dxa"/>
            <w:tcBorders>
              <w:top w:val="nil"/>
              <w:left w:val="nil"/>
              <w:bottom w:val="nil"/>
              <w:right w:val="nil"/>
            </w:tcBorders>
          </w:tcPr>
          <w:p w:rsidR="00875FF5" w:rsidRDefault="00875FF5" w:rsidP="002650DE">
            <w:pPr>
              <w:pStyle w:val="TableParagraph"/>
              <w:spacing w:before="17"/>
              <w:ind w:left="135"/>
              <w:jc w:val="center"/>
              <w:rPr>
                <w:rFonts w:ascii="Arial" w:eastAsia="Arial" w:hAnsi="Arial" w:cs="Arial"/>
                <w:sz w:val="20"/>
                <w:szCs w:val="20"/>
              </w:rPr>
            </w:pPr>
            <w:r>
              <w:rPr>
                <w:rFonts w:ascii="Arial"/>
                <w:sz w:val="20"/>
              </w:rPr>
              <w:t>775.00</w:t>
            </w:r>
          </w:p>
        </w:tc>
      </w:tr>
      <w:tr w:rsidR="00875FF5" w:rsidTr="002650DE">
        <w:trPr>
          <w:trHeight w:hRule="exact" w:val="283"/>
        </w:trPr>
        <w:tc>
          <w:tcPr>
            <w:tcW w:w="4128" w:type="dxa"/>
            <w:tcBorders>
              <w:top w:val="nil"/>
              <w:left w:val="nil"/>
              <w:bottom w:val="nil"/>
              <w:right w:val="nil"/>
            </w:tcBorders>
          </w:tcPr>
          <w:p w:rsidR="00875FF5" w:rsidRDefault="00875FF5" w:rsidP="002650DE">
            <w:pPr>
              <w:pStyle w:val="TableParagraph"/>
              <w:spacing w:before="17"/>
              <w:ind w:left="230"/>
              <w:rPr>
                <w:rFonts w:ascii="Arial" w:eastAsia="Arial" w:hAnsi="Arial" w:cs="Arial"/>
                <w:sz w:val="20"/>
                <w:szCs w:val="20"/>
              </w:rPr>
            </w:pPr>
            <w:r>
              <w:rPr>
                <w:rFonts w:ascii="Arial"/>
                <w:sz w:val="20"/>
              </w:rPr>
              <w:t>Paul Sanchez</w:t>
            </w:r>
            <w:r>
              <w:rPr>
                <w:rFonts w:ascii="Arial"/>
                <w:spacing w:val="26"/>
                <w:sz w:val="20"/>
              </w:rPr>
              <w:t xml:space="preserve"> </w:t>
            </w:r>
            <w:r>
              <w:rPr>
                <w:rFonts w:ascii="Arial"/>
                <w:sz w:val="20"/>
              </w:rPr>
              <w:t>#865-03</w:t>
            </w:r>
          </w:p>
        </w:tc>
        <w:tc>
          <w:tcPr>
            <w:tcW w:w="2321" w:type="dxa"/>
            <w:tcBorders>
              <w:top w:val="nil"/>
              <w:left w:val="nil"/>
              <w:bottom w:val="nil"/>
              <w:right w:val="nil"/>
            </w:tcBorders>
          </w:tcPr>
          <w:p w:rsidR="00875FF5" w:rsidRDefault="00875FF5" w:rsidP="002650DE">
            <w:pPr>
              <w:pStyle w:val="TableParagraph"/>
              <w:spacing w:before="17"/>
              <w:ind w:left="203"/>
              <w:rPr>
                <w:rFonts w:ascii="Arial" w:eastAsia="Arial" w:hAnsi="Arial" w:cs="Arial"/>
                <w:sz w:val="20"/>
                <w:szCs w:val="20"/>
              </w:rPr>
            </w:pPr>
            <w:r>
              <w:rPr>
                <w:rFonts w:ascii="Arial"/>
                <w:sz w:val="20"/>
              </w:rPr>
              <w:t>T-17-55-800-999-865</w:t>
            </w:r>
          </w:p>
        </w:tc>
        <w:tc>
          <w:tcPr>
            <w:tcW w:w="2656" w:type="dxa"/>
            <w:tcBorders>
              <w:top w:val="nil"/>
              <w:left w:val="nil"/>
              <w:bottom w:val="nil"/>
              <w:right w:val="nil"/>
            </w:tcBorders>
          </w:tcPr>
          <w:p w:rsidR="00875FF5" w:rsidRDefault="00875FF5" w:rsidP="002650DE">
            <w:pPr>
              <w:pStyle w:val="TableParagraph"/>
              <w:spacing w:before="17"/>
              <w:ind w:left="135"/>
              <w:jc w:val="center"/>
              <w:rPr>
                <w:rFonts w:ascii="Arial" w:eastAsia="Arial" w:hAnsi="Arial" w:cs="Arial"/>
                <w:sz w:val="20"/>
                <w:szCs w:val="20"/>
              </w:rPr>
            </w:pPr>
            <w:r>
              <w:rPr>
                <w:rFonts w:ascii="Arial"/>
                <w:sz w:val="20"/>
              </w:rPr>
              <w:t>775.00</w:t>
            </w:r>
          </w:p>
        </w:tc>
      </w:tr>
      <w:tr w:rsidR="00875FF5" w:rsidTr="002650DE">
        <w:trPr>
          <w:trHeight w:hRule="exact" w:val="283"/>
        </w:trPr>
        <w:tc>
          <w:tcPr>
            <w:tcW w:w="4128" w:type="dxa"/>
            <w:tcBorders>
              <w:top w:val="nil"/>
              <w:left w:val="nil"/>
              <w:bottom w:val="nil"/>
              <w:right w:val="nil"/>
            </w:tcBorders>
          </w:tcPr>
          <w:p w:rsidR="00875FF5" w:rsidRDefault="00875FF5" w:rsidP="002650DE">
            <w:pPr>
              <w:pStyle w:val="TableParagraph"/>
              <w:spacing w:before="17"/>
              <w:ind w:left="230"/>
              <w:rPr>
                <w:rFonts w:ascii="Arial" w:eastAsia="Arial" w:hAnsi="Arial" w:cs="Arial"/>
                <w:sz w:val="20"/>
                <w:szCs w:val="20"/>
              </w:rPr>
            </w:pPr>
            <w:r>
              <w:rPr>
                <w:rFonts w:ascii="Arial"/>
                <w:sz w:val="20"/>
              </w:rPr>
              <w:t>Good Life &amp; Sons</w:t>
            </w:r>
            <w:r>
              <w:rPr>
                <w:rFonts w:ascii="Arial"/>
                <w:spacing w:val="36"/>
                <w:sz w:val="20"/>
              </w:rPr>
              <w:t xml:space="preserve"> </w:t>
            </w:r>
            <w:r>
              <w:rPr>
                <w:rFonts w:ascii="Arial"/>
                <w:sz w:val="20"/>
              </w:rPr>
              <w:t>#867-03</w:t>
            </w:r>
          </w:p>
        </w:tc>
        <w:tc>
          <w:tcPr>
            <w:tcW w:w="2321" w:type="dxa"/>
            <w:tcBorders>
              <w:top w:val="nil"/>
              <w:left w:val="nil"/>
              <w:bottom w:val="nil"/>
              <w:right w:val="nil"/>
            </w:tcBorders>
          </w:tcPr>
          <w:p w:rsidR="00875FF5" w:rsidRDefault="00875FF5" w:rsidP="002650DE">
            <w:pPr>
              <w:pStyle w:val="TableParagraph"/>
              <w:spacing w:before="17"/>
              <w:ind w:left="203"/>
              <w:rPr>
                <w:rFonts w:ascii="Arial" w:eastAsia="Arial" w:hAnsi="Arial" w:cs="Arial"/>
                <w:sz w:val="20"/>
                <w:szCs w:val="20"/>
              </w:rPr>
            </w:pPr>
            <w:r>
              <w:rPr>
                <w:rFonts w:ascii="Arial"/>
                <w:sz w:val="20"/>
              </w:rPr>
              <w:t>T-17-55-800-999-867</w:t>
            </w:r>
          </w:p>
        </w:tc>
        <w:tc>
          <w:tcPr>
            <w:tcW w:w="2656" w:type="dxa"/>
            <w:tcBorders>
              <w:top w:val="nil"/>
              <w:left w:val="nil"/>
              <w:bottom w:val="nil"/>
              <w:right w:val="nil"/>
            </w:tcBorders>
          </w:tcPr>
          <w:p w:rsidR="00875FF5" w:rsidRDefault="00875FF5" w:rsidP="002650DE">
            <w:pPr>
              <w:pStyle w:val="TableParagraph"/>
              <w:spacing w:before="17"/>
              <w:ind w:right="32"/>
              <w:jc w:val="center"/>
              <w:rPr>
                <w:rFonts w:ascii="Arial" w:eastAsia="Arial" w:hAnsi="Arial" w:cs="Arial"/>
                <w:sz w:val="20"/>
                <w:szCs w:val="20"/>
              </w:rPr>
            </w:pPr>
            <w:r>
              <w:rPr>
                <w:rFonts w:ascii="Arial"/>
                <w:sz w:val="20"/>
              </w:rPr>
              <w:t>1,000.00</w:t>
            </w:r>
          </w:p>
        </w:tc>
      </w:tr>
      <w:tr w:rsidR="00875FF5" w:rsidTr="002650DE">
        <w:trPr>
          <w:trHeight w:hRule="exact" w:val="283"/>
        </w:trPr>
        <w:tc>
          <w:tcPr>
            <w:tcW w:w="4128" w:type="dxa"/>
            <w:tcBorders>
              <w:top w:val="nil"/>
              <w:left w:val="nil"/>
              <w:bottom w:val="nil"/>
              <w:right w:val="nil"/>
            </w:tcBorders>
          </w:tcPr>
          <w:p w:rsidR="00875FF5" w:rsidRDefault="00875FF5" w:rsidP="002650DE">
            <w:pPr>
              <w:pStyle w:val="TableParagraph"/>
              <w:spacing w:before="17"/>
              <w:ind w:left="230"/>
              <w:rPr>
                <w:rFonts w:ascii="Arial" w:eastAsia="Arial" w:hAnsi="Arial" w:cs="Arial"/>
                <w:sz w:val="20"/>
                <w:szCs w:val="20"/>
              </w:rPr>
            </w:pPr>
            <w:proofErr w:type="spellStart"/>
            <w:r>
              <w:rPr>
                <w:rFonts w:ascii="Arial"/>
                <w:sz w:val="20"/>
              </w:rPr>
              <w:t>Hartz</w:t>
            </w:r>
            <w:proofErr w:type="spellEnd"/>
            <w:r>
              <w:rPr>
                <w:rFonts w:ascii="Arial"/>
                <w:sz w:val="20"/>
              </w:rPr>
              <w:t xml:space="preserve"> Mountain</w:t>
            </w:r>
            <w:r>
              <w:rPr>
                <w:rFonts w:ascii="Arial"/>
                <w:spacing w:val="25"/>
                <w:sz w:val="20"/>
              </w:rPr>
              <w:t xml:space="preserve"> </w:t>
            </w:r>
            <w:r>
              <w:rPr>
                <w:rFonts w:ascii="Arial"/>
                <w:sz w:val="20"/>
              </w:rPr>
              <w:t>#869-03</w:t>
            </w:r>
          </w:p>
        </w:tc>
        <w:tc>
          <w:tcPr>
            <w:tcW w:w="2321" w:type="dxa"/>
            <w:tcBorders>
              <w:top w:val="nil"/>
              <w:left w:val="nil"/>
              <w:bottom w:val="nil"/>
              <w:right w:val="nil"/>
            </w:tcBorders>
          </w:tcPr>
          <w:p w:rsidR="00875FF5" w:rsidRDefault="00875FF5" w:rsidP="002650DE">
            <w:pPr>
              <w:pStyle w:val="TableParagraph"/>
              <w:spacing w:before="17"/>
              <w:ind w:left="203"/>
              <w:rPr>
                <w:rFonts w:ascii="Arial" w:eastAsia="Arial" w:hAnsi="Arial" w:cs="Arial"/>
                <w:sz w:val="20"/>
                <w:szCs w:val="20"/>
              </w:rPr>
            </w:pPr>
            <w:r>
              <w:rPr>
                <w:rFonts w:ascii="Arial"/>
                <w:sz w:val="20"/>
              </w:rPr>
              <w:t>T-17-55-800-999-869</w:t>
            </w:r>
          </w:p>
        </w:tc>
        <w:tc>
          <w:tcPr>
            <w:tcW w:w="2656" w:type="dxa"/>
            <w:tcBorders>
              <w:top w:val="nil"/>
              <w:left w:val="nil"/>
              <w:bottom w:val="nil"/>
              <w:right w:val="nil"/>
            </w:tcBorders>
          </w:tcPr>
          <w:p w:rsidR="00875FF5" w:rsidRDefault="00875FF5" w:rsidP="002650DE">
            <w:pPr>
              <w:pStyle w:val="TableParagraph"/>
              <w:spacing w:before="17"/>
              <w:ind w:left="135"/>
              <w:jc w:val="center"/>
              <w:rPr>
                <w:rFonts w:ascii="Arial" w:eastAsia="Arial" w:hAnsi="Arial" w:cs="Arial"/>
                <w:sz w:val="20"/>
                <w:szCs w:val="20"/>
              </w:rPr>
            </w:pPr>
            <w:r>
              <w:rPr>
                <w:rFonts w:ascii="Arial"/>
                <w:sz w:val="20"/>
              </w:rPr>
              <w:t>725.00</w:t>
            </w:r>
          </w:p>
        </w:tc>
      </w:tr>
      <w:tr w:rsidR="00875FF5" w:rsidTr="002650DE">
        <w:trPr>
          <w:trHeight w:hRule="exact" w:val="283"/>
        </w:trPr>
        <w:tc>
          <w:tcPr>
            <w:tcW w:w="4128" w:type="dxa"/>
            <w:tcBorders>
              <w:top w:val="nil"/>
              <w:left w:val="nil"/>
              <w:bottom w:val="nil"/>
              <w:right w:val="nil"/>
            </w:tcBorders>
          </w:tcPr>
          <w:p w:rsidR="00875FF5" w:rsidRDefault="00875FF5" w:rsidP="002650DE">
            <w:pPr>
              <w:pStyle w:val="TableParagraph"/>
              <w:spacing w:before="17"/>
              <w:ind w:left="230"/>
              <w:rPr>
                <w:rFonts w:ascii="Arial" w:eastAsia="Arial" w:hAnsi="Arial" w:cs="Arial"/>
                <w:sz w:val="20"/>
                <w:szCs w:val="20"/>
              </w:rPr>
            </w:pPr>
            <w:r>
              <w:rPr>
                <w:rFonts w:ascii="Arial"/>
                <w:sz w:val="20"/>
              </w:rPr>
              <w:t>Home Depot</w:t>
            </w:r>
            <w:r>
              <w:rPr>
                <w:rFonts w:ascii="Arial"/>
                <w:spacing w:val="25"/>
                <w:sz w:val="20"/>
              </w:rPr>
              <w:t xml:space="preserve"> </w:t>
            </w:r>
            <w:r>
              <w:rPr>
                <w:rFonts w:ascii="Arial"/>
                <w:sz w:val="20"/>
              </w:rPr>
              <w:t>#871</w:t>
            </w:r>
          </w:p>
        </w:tc>
        <w:tc>
          <w:tcPr>
            <w:tcW w:w="2321" w:type="dxa"/>
            <w:tcBorders>
              <w:top w:val="nil"/>
              <w:left w:val="nil"/>
              <w:bottom w:val="nil"/>
              <w:right w:val="nil"/>
            </w:tcBorders>
          </w:tcPr>
          <w:p w:rsidR="00875FF5" w:rsidRDefault="00875FF5" w:rsidP="002650DE">
            <w:pPr>
              <w:pStyle w:val="TableParagraph"/>
              <w:spacing w:before="17"/>
              <w:ind w:left="203"/>
              <w:rPr>
                <w:rFonts w:ascii="Arial" w:eastAsia="Arial" w:hAnsi="Arial" w:cs="Arial"/>
                <w:sz w:val="20"/>
                <w:szCs w:val="20"/>
              </w:rPr>
            </w:pPr>
            <w:r>
              <w:rPr>
                <w:rFonts w:ascii="Arial"/>
                <w:sz w:val="20"/>
              </w:rPr>
              <w:t>T-17-55-800-999-871</w:t>
            </w:r>
          </w:p>
        </w:tc>
        <w:tc>
          <w:tcPr>
            <w:tcW w:w="2656" w:type="dxa"/>
            <w:tcBorders>
              <w:top w:val="nil"/>
              <w:left w:val="nil"/>
              <w:bottom w:val="nil"/>
              <w:right w:val="nil"/>
            </w:tcBorders>
          </w:tcPr>
          <w:p w:rsidR="00875FF5" w:rsidRDefault="00875FF5" w:rsidP="002650DE">
            <w:pPr>
              <w:pStyle w:val="TableParagraph"/>
              <w:spacing w:before="17"/>
              <w:ind w:right="32"/>
              <w:jc w:val="center"/>
              <w:rPr>
                <w:rFonts w:ascii="Arial" w:eastAsia="Arial" w:hAnsi="Arial" w:cs="Arial"/>
                <w:sz w:val="20"/>
                <w:szCs w:val="20"/>
              </w:rPr>
            </w:pPr>
            <w:r>
              <w:rPr>
                <w:rFonts w:ascii="Arial"/>
                <w:sz w:val="20"/>
              </w:rPr>
              <w:t>1,000.00</w:t>
            </w:r>
          </w:p>
        </w:tc>
      </w:tr>
      <w:tr w:rsidR="00875FF5" w:rsidTr="002650DE">
        <w:trPr>
          <w:trHeight w:hRule="exact" w:val="283"/>
        </w:trPr>
        <w:tc>
          <w:tcPr>
            <w:tcW w:w="4128" w:type="dxa"/>
            <w:tcBorders>
              <w:top w:val="nil"/>
              <w:left w:val="nil"/>
              <w:bottom w:val="nil"/>
              <w:right w:val="nil"/>
            </w:tcBorders>
          </w:tcPr>
          <w:p w:rsidR="00875FF5" w:rsidRDefault="00875FF5" w:rsidP="002650DE">
            <w:pPr>
              <w:pStyle w:val="TableParagraph"/>
              <w:spacing w:before="17"/>
              <w:ind w:left="230"/>
              <w:rPr>
                <w:rFonts w:ascii="Arial" w:eastAsia="Arial" w:hAnsi="Arial" w:cs="Arial"/>
                <w:sz w:val="20"/>
                <w:szCs w:val="20"/>
              </w:rPr>
            </w:pPr>
            <w:r>
              <w:rPr>
                <w:rFonts w:ascii="Arial"/>
                <w:sz w:val="20"/>
              </w:rPr>
              <w:t>Andy's Cycle Shop</w:t>
            </w:r>
            <w:r>
              <w:rPr>
                <w:rFonts w:ascii="Arial"/>
                <w:spacing w:val="30"/>
                <w:sz w:val="20"/>
              </w:rPr>
              <w:t xml:space="preserve"> </w:t>
            </w:r>
            <w:r>
              <w:rPr>
                <w:rFonts w:ascii="Arial"/>
                <w:sz w:val="20"/>
              </w:rPr>
              <w:t>#876-04</w:t>
            </w:r>
          </w:p>
        </w:tc>
        <w:tc>
          <w:tcPr>
            <w:tcW w:w="2321" w:type="dxa"/>
            <w:tcBorders>
              <w:top w:val="nil"/>
              <w:left w:val="nil"/>
              <w:bottom w:val="nil"/>
              <w:right w:val="nil"/>
            </w:tcBorders>
          </w:tcPr>
          <w:p w:rsidR="00875FF5" w:rsidRDefault="00875FF5" w:rsidP="002650DE">
            <w:pPr>
              <w:pStyle w:val="TableParagraph"/>
              <w:spacing w:before="17"/>
              <w:ind w:left="203"/>
              <w:rPr>
                <w:rFonts w:ascii="Arial" w:eastAsia="Arial" w:hAnsi="Arial" w:cs="Arial"/>
                <w:sz w:val="20"/>
                <w:szCs w:val="20"/>
              </w:rPr>
            </w:pPr>
            <w:r>
              <w:rPr>
                <w:rFonts w:ascii="Arial"/>
                <w:sz w:val="20"/>
              </w:rPr>
              <w:t>T-17-55-800-999-876</w:t>
            </w:r>
          </w:p>
        </w:tc>
        <w:tc>
          <w:tcPr>
            <w:tcW w:w="2656" w:type="dxa"/>
            <w:tcBorders>
              <w:top w:val="nil"/>
              <w:left w:val="nil"/>
              <w:bottom w:val="nil"/>
              <w:right w:val="nil"/>
            </w:tcBorders>
          </w:tcPr>
          <w:p w:rsidR="00875FF5" w:rsidRDefault="00875FF5" w:rsidP="002650DE">
            <w:pPr>
              <w:pStyle w:val="TableParagraph"/>
              <w:spacing w:before="17"/>
              <w:ind w:left="135"/>
              <w:jc w:val="center"/>
              <w:rPr>
                <w:rFonts w:ascii="Arial" w:eastAsia="Arial" w:hAnsi="Arial" w:cs="Arial"/>
                <w:sz w:val="20"/>
                <w:szCs w:val="20"/>
              </w:rPr>
            </w:pPr>
            <w:r>
              <w:rPr>
                <w:rFonts w:ascii="Arial"/>
                <w:sz w:val="20"/>
              </w:rPr>
              <w:t>138.00</w:t>
            </w:r>
          </w:p>
        </w:tc>
      </w:tr>
      <w:tr w:rsidR="00875FF5" w:rsidTr="002650DE">
        <w:trPr>
          <w:trHeight w:hRule="exact" w:val="283"/>
        </w:trPr>
        <w:tc>
          <w:tcPr>
            <w:tcW w:w="4128" w:type="dxa"/>
            <w:tcBorders>
              <w:top w:val="nil"/>
              <w:left w:val="nil"/>
              <w:bottom w:val="nil"/>
              <w:right w:val="nil"/>
            </w:tcBorders>
          </w:tcPr>
          <w:p w:rsidR="00875FF5" w:rsidRDefault="00875FF5" w:rsidP="002650DE">
            <w:pPr>
              <w:pStyle w:val="TableParagraph"/>
              <w:spacing w:before="17"/>
              <w:ind w:left="230"/>
              <w:rPr>
                <w:rFonts w:ascii="Arial" w:eastAsia="Arial" w:hAnsi="Arial" w:cs="Arial"/>
                <w:sz w:val="20"/>
                <w:szCs w:val="20"/>
              </w:rPr>
            </w:pPr>
            <w:proofErr w:type="spellStart"/>
            <w:r>
              <w:rPr>
                <w:rFonts w:ascii="Arial"/>
                <w:sz w:val="20"/>
              </w:rPr>
              <w:t>T-mobile</w:t>
            </w:r>
            <w:proofErr w:type="spellEnd"/>
            <w:r>
              <w:rPr>
                <w:rFonts w:ascii="Arial"/>
                <w:sz w:val="20"/>
              </w:rPr>
              <w:t xml:space="preserve"> Communications</w:t>
            </w:r>
            <w:r>
              <w:rPr>
                <w:rFonts w:ascii="Arial"/>
                <w:spacing w:val="54"/>
                <w:sz w:val="20"/>
              </w:rPr>
              <w:t xml:space="preserve"> </w:t>
            </w:r>
            <w:r>
              <w:rPr>
                <w:rFonts w:ascii="Arial"/>
                <w:sz w:val="20"/>
              </w:rPr>
              <w:t>#877-04</w:t>
            </w:r>
          </w:p>
        </w:tc>
        <w:tc>
          <w:tcPr>
            <w:tcW w:w="2321" w:type="dxa"/>
            <w:tcBorders>
              <w:top w:val="nil"/>
              <w:left w:val="nil"/>
              <w:bottom w:val="nil"/>
              <w:right w:val="nil"/>
            </w:tcBorders>
          </w:tcPr>
          <w:p w:rsidR="00875FF5" w:rsidRDefault="00875FF5" w:rsidP="002650DE">
            <w:pPr>
              <w:pStyle w:val="TableParagraph"/>
              <w:spacing w:before="17"/>
              <w:ind w:left="203"/>
              <w:rPr>
                <w:rFonts w:ascii="Arial" w:eastAsia="Arial" w:hAnsi="Arial" w:cs="Arial"/>
                <w:sz w:val="20"/>
                <w:szCs w:val="20"/>
              </w:rPr>
            </w:pPr>
            <w:r>
              <w:rPr>
                <w:rFonts w:ascii="Arial"/>
                <w:sz w:val="20"/>
              </w:rPr>
              <w:t>T-17-55-800-999-877</w:t>
            </w:r>
          </w:p>
        </w:tc>
        <w:tc>
          <w:tcPr>
            <w:tcW w:w="2656" w:type="dxa"/>
            <w:tcBorders>
              <w:top w:val="nil"/>
              <w:left w:val="nil"/>
              <w:bottom w:val="nil"/>
              <w:right w:val="nil"/>
            </w:tcBorders>
          </w:tcPr>
          <w:p w:rsidR="00875FF5" w:rsidRDefault="00875FF5" w:rsidP="002650DE">
            <w:pPr>
              <w:pStyle w:val="TableParagraph"/>
              <w:spacing w:before="17"/>
              <w:ind w:left="135"/>
              <w:jc w:val="center"/>
              <w:rPr>
                <w:rFonts w:ascii="Arial" w:eastAsia="Arial" w:hAnsi="Arial" w:cs="Arial"/>
                <w:sz w:val="20"/>
                <w:szCs w:val="20"/>
              </w:rPr>
            </w:pPr>
            <w:r>
              <w:rPr>
                <w:rFonts w:ascii="Arial"/>
                <w:sz w:val="20"/>
              </w:rPr>
              <w:t>750.00</w:t>
            </w:r>
          </w:p>
        </w:tc>
      </w:tr>
      <w:tr w:rsidR="00875FF5" w:rsidTr="002650DE">
        <w:trPr>
          <w:trHeight w:hRule="exact" w:val="283"/>
        </w:trPr>
        <w:tc>
          <w:tcPr>
            <w:tcW w:w="4128" w:type="dxa"/>
            <w:tcBorders>
              <w:top w:val="nil"/>
              <w:left w:val="nil"/>
              <w:bottom w:val="nil"/>
              <w:right w:val="nil"/>
            </w:tcBorders>
          </w:tcPr>
          <w:p w:rsidR="00875FF5" w:rsidRDefault="00875FF5" w:rsidP="002650DE">
            <w:pPr>
              <w:pStyle w:val="TableParagraph"/>
              <w:spacing w:before="17"/>
              <w:ind w:left="230"/>
              <w:rPr>
                <w:rFonts w:ascii="Arial" w:eastAsia="Arial" w:hAnsi="Arial" w:cs="Arial"/>
                <w:sz w:val="20"/>
                <w:szCs w:val="20"/>
              </w:rPr>
            </w:pPr>
            <w:r>
              <w:rPr>
                <w:rFonts w:ascii="Arial"/>
                <w:sz w:val="20"/>
              </w:rPr>
              <w:t>K &amp; K Developers</w:t>
            </w:r>
            <w:r>
              <w:rPr>
                <w:rFonts w:ascii="Arial"/>
                <w:spacing w:val="38"/>
                <w:sz w:val="20"/>
              </w:rPr>
              <w:t xml:space="preserve"> </w:t>
            </w:r>
            <w:r>
              <w:rPr>
                <w:rFonts w:ascii="Arial"/>
                <w:sz w:val="20"/>
              </w:rPr>
              <w:t>#879-04</w:t>
            </w:r>
          </w:p>
        </w:tc>
        <w:tc>
          <w:tcPr>
            <w:tcW w:w="2321" w:type="dxa"/>
            <w:tcBorders>
              <w:top w:val="nil"/>
              <w:left w:val="nil"/>
              <w:bottom w:val="nil"/>
              <w:right w:val="nil"/>
            </w:tcBorders>
          </w:tcPr>
          <w:p w:rsidR="00875FF5" w:rsidRDefault="00875FF5" w:rsidP="002650DE">
            <w:pPr>
              <w:pStyle w:val="TableParagraph"/>
              <w:spacing w:before="17"/>
              <w:ind w:left="203"/>
              <w:rPr>
                <w:rFonts w:ascii="Arial" w:eastAsia="Arial" w:hAnsi="Arial" w:cs="Arial"/>
                <w:sz w:val="20"/>
                <w:szCs w:val="20"/>
              </w:rPr>
            </w:pPr>
            <w:r>
              <w:rPr>
                <w:rFonts w:ascii="Arial"/>
                <w:sz w:val="20"/>
              </w:rPr>
              <w:t>T-17-55-800-999-879</w:t>
            </w:r>
          </w:p>
        </w:tc>
        <w:tc>
          <w:tcPr>
            <w:tcW w:w="2656" w:type="dxa"/>
            <w:tcBorders>
              <w:top w:val="nil"/>
              <w:left w:val="nil"/>
              <w:bottom w:val="nil"/>
              <w:right w:val="nil"/>
            </w:tcBorders>
          </w:tcPr>
          <w:p w:rsidR="00875FF5" w:rsidRDefault="00875FF5" w:rsidP="002650DE">
            <w:pPr>
              <w:pStyle w:val="TableParagraph"/>
              <w:spacing w:before="17"/>
              <w:ind w:left="248"/>
              <w:jc w:val="center"/>
              <w:rPr>
                <w:rFonts w:ascii="Arial" w:eastAsia="Arial" w:hAnsi="Arial" w:cs="Arial"/>
                <w:sz w:val="20"/>
                <w:szCs w:val="20"/>
              </w:rPr>
            </w:pPr>
            <w:r>
              <w:rPr>
                <w:rFonts w:ascii="Arial"/>
                <w:sz w:val="20"/>
              </w:rPr>
              <w:t>24.00</w:t>
            </w:r>
          </w:p>
        </w:tc>
      </w:tr>
      <w:tr w:rsidR="00875FF5" w:rsidTr="002650DE">
        <w:trPr>
          <w:trHeight w:hRule="exact" w:val="283"/>
        </w:trPr>
        <w:tc>
          <w:tcPr>
            <w:tcW w:w="4128" w:type="dxa"/>
            <w:tcBorders>
              <w:top w:val="nil"/>
              <w:left w:val="nil"/>
              <w:bottom w:val="nil"/>
              <w:right w:val="nil"/>
            </w:tcBorders>
          </w:tcPr>
          <w:p w:rsidR="00875FF5" w:rsidRDefault="00875FF5" w:rsidP="002650DE">
            <w:pPr>
              <w:pStyle w:val="TableParagraph"/>
              <w:spacing w:before="17"/>
              <w:ind w:left="230"/>
              <w:rPr>
                <w:rFonts w:ascii="Arial" w:eastAsia="Arial" w:hAnsi="Arial" w:cs="Arial"/>
                <w:sz w:val="20"/>
                <w:szCs w:val="20"/>
              </w:rPr>
            </w:pPr>
            <w:r>
              <w:rPr>
                <w:rFonts w:ascii="Arial"/>
                <w:sz w:val="20"/>
              </w:rPr>
              <w:t xml:space="preserve">Linden Route One </w:t>
            </w:r>
            <w:proofErr w:type="spellStart"/>
            <w:r>
              <w:rPr>
                <w:rFonts w:ascii="Arial"/>
                <w:sz w:val="20"/>
              </w:rPr>
              <w:t>Assoc</w:t>
            </w:r>
            <w:proofErr w:type="spellEnd"/>
            <w:r>
              <w:rPr>
                <w:rFonts w:ascii="Arial"/>
                <w:spacing w:val="46"/>
                <w:sz w:val="20"/>
              </w:rPr>
              <w:t xml:space="preserve"> </w:t>
            </w:r>
            <w:r>
              <w:rPr>
                <w:rFonts w:ascii="Arial"/>
                <w:sz w:val="20"/>
              </w:rPr>
              <w:t>#885-05</w:t>
            </w:r>
          </w:p>
        </w:tc>
        <w:tc>
          <w:tcPr>
            <w:tcW w:w="2321" w:type="dxa"/>
            <w:tcBorders>
              <w:top w:val="nil"/>
              <w:left w:val="nil"/>
              <w:bottom w:val="nil"/>
              <w:right w:val="nil"/>
            </w:tcBorders>
          </w:tcPr>
          <w:p w:rsidR="00875FF5" w:rsidRDefault="00875FF5" w:rsidP="002650DE">
            <w:pPr>
              <w:pStyle w:val="TableParagraph"/>
              <w:spacing w:before="17"/>
              <w:ind w:left="203"/>
              <w:rPr>
                <w:rFonts w:ascii="Arial" w:eastAsia="Arial" w:hAnsi="Arial" w:cs="Arial"/>
                <w:sz w:val="20"/>
                <w:szCs w:val="20"/>
              </w:rPr>
            </w:pPr>
            <w:r>
              <w:rPr>
                <w:rFonts w:ascii="Arial"/>
                <w:sz w:val="20"/>
              </w:rPr>
              <w:t>T-17-55-800-999-885</w:t>
            </w:r>
          </w:p>
        </w:tc>
        <w:tc>
          <w:tcPr>
            <w:tcW w:w="2656" w:type="dxa"/>
            <w:tcBorders>
              <w:top w:val="nil"/>
              <w:left w:val="nil"/>
              <w:bottom w:val="nil"/>
              <w:right w:val="nil"/>
            </w:tcBorders>
          </w:tcPr>
          <w:p w:rsidR="00875FF5" w:rsidRDefault="00875FF5" w:rsidP="002650DE">
            <w:pPr>
              <w:pStyle w:val="TableParagraph"/>
              <w:spacing w:before="17"/>
              <w:ind w:right="32"/>
              <w:jc w:val="center"/>
              <w:rPr>
                <w:rFonts w:ascii="Arial" w:eastAsia="Arial" w:hAnsi="Arial" w:cs="Arial"/>
                <w:sz w:val="20"/>
                <w:szCs w:val="20"/>
              </w:rPr>
            </w:pPr>
            <w:r>
              <w:rPr>
                <w:rFonts w:ascii="Arial"/>
                <w:sz w:val="20"/>
              </w:rPr>
              <w:t>1,424.75</w:t>
            </w:r>
          </w:p>
        </w:tc>
      </w:tr>
      <w:tr w:rsidR="00875FF5" w:rsidTr="002650DE">
        <w:trPr>
          <w:trHeight w:hRule="exact" w:val="285"/>
        </w:trPr>
        <w:tc>
          <w:tcPr>
            <w:tcW w:w="4128" w:type="dxa"/>
            <w:tcBorders>
              <w:top w:val="nil"/>
              <w:left w:val="nil"/>
              <w:bottom w:val="nil"/>
              <w:right w:val="nil"/>
            </w:tcBorders>
          </w:tcPr>
          <w:p w:rsidR="00875FF5" w:rsidRDefault="00875FF5" w:rsidP="002650DE">
            <w:pPr>
              <w:pStyle w:val="TableParagraph"/>
              <w:spacing w:before="17"/>
              <w:ind w:left="230"/>
              <w:rPr>
                <w:rFonts w:ascii="Arial" w:eastAsia="Arial" w:hAnsi="Arial" w:cs="Arial"/>
                <w:sz w:val="20"/>
                <w:szCs w:val="20"/>
              </w:rPr>
            </w:pPr>
            <w:r>
              <w:rPr>
                <w:rFonts w:ascii="Arial"/>
                <w:sz w:val="20"/>
              </w:rPr>
              <w:t>Merck &amp; Company</w:t>
            </w:r>
            <w:r>
              <w:rPr>
                <w:rFonts w:ascii="Arial"/>
                <w:spacing w:val="39"/>
                <w:sz w:val="20"/>
              </w:rPr>
              <w:t xml:space="preserve"> </w:t>
            </w:r>
            <w:r>
              <w:rPr>
                <w:rFonts w:ascii="Arial"/>
                <w:sz w:val="20"/>
              </w:rPr>
              <w:t>#886-04</w:t>
            </w:r>
          </w:p>
        </w:tc>
        <w:tc>
          <w:tcPr>
            <w:tcW w:w="2321" w:type="dxa"/>
            <w:tcBorders>
              <w:top w:val="nil"/>
              <w:left w:val="nil"/>
              <w:bottom w:val="nil"/>
              <w:right w:val="nil"/>
            </w:tcBorders>
          </w:tcPr>
          <w:p w:rsidR="00875FF5" w:rsidRDefault="00875FF5" w:rsidP="002650DE">
            <w:pPr>
              <w:pStyle w:val="TableParagraph"/>
              <w:spacing w:before="17"/>
              <w:ind w:left="203"/>
              <w:rPr>
                <w:rFonts w:ascii="Arial" w:eastAsia="Arial" w:hAnsi="Arial" w:cs="Arial"/>
                <w:sz w:val="20"/>
                <w:szCs w:val="20"/>
              </w:rPr>
            </w:pPr>
            <w:r>
              <w:rPr>
                <w:rFonts w:ascii="Arial"/>
                <w:sz w:val="20"/>
              </w:rPr>
              <w:t>T-17-55-800-999-886</w:t>
            </w:r>
          </w:p>
        </w:tc>
        <w:tc>
          <w:tcPr>
            <w:tcW w:w="2656" w:type="dxa"/>
            <w:tcBorders>
              <w:top w:val="nil"/>
              <w:left w:val="nil"/>
              <w:bottom w:val="nil"/>
              <w:right w:val="nil"/>
            </w:tcBorders>
          </w:tcPr>
          <w:p w:rsidR="00875FF5" w:rsidRDefault="00875FF5" w:rsidP="002650DE">
            <w:pPr>
              <w:pStyle w:val="TableParagraph"/>
              <w:spacing w:before="19"/>
              <w:ind w:right="33"/>
              <w:jc w:val="center"/>
              <w:rPr>
                <w:rFonts w:ascii="Arial" w:eastAsia="Arial" w:hAnsi="Arial" w:cs="Arial"/>
                <w:sz w:val="20"/>
                <w:szCs w:val="20"/>
              </w:rPr>
            </w:pPr>
            <w:r>
              <w:rPr>
                <w:rFonts w:ascii="Arial"/>
                <w:sz w:val="20"/>
              </w:rPr>
              <w:t>1,000.00</w:t>
            </w:r>
          </w:p>
        </w:tc>
      </w:tr>
      <w:tr w:rsidR="00875FF5" w:rsidTr="002650DE">
        <w:trPr>
          <w:trHeight w:hRule="exact" w:val="265"/>
        </w:trPr>
        <w:tc>
          <w:tcPr>
            <w:tcW w:w="4128" w:type="dxa"/>
            <w:tcBorders>
              <w:top w:val="nil"/>
              <w:left w:val="nil"/>
              <w:bottom w:val="nil"/>
              <w:right w:val="nil"/>
            </w:tcBorders>
          </w:tcPr>
          <w:p w:rsidR="00875FF5" w:rsidRDefault="00875FF5" w:rsidP="002650DE">
            <w:pPr>
              <w:pStyle w:val="TableParagraph"/>
              <w:spacing w:before="17"/>
              <w:ind w:left="230"/>
              <w:rPr>
                <w:rFonts w:ascii="Arial" w:eastAsia="Arial" w:hAnsi="Arial" w:cs="Arial"/>
                <w:sz w:val="20"/>
                <w:szCs w:val="20"/>
              </w:rPr>
            </w:pPr>
            <w:r>
              <w:rPr>
                <w:rFonts w:ascii="Arial"/>
                <w:sz w:val="20"/>
              </w:rPr>
              <w:t xml:space="preserve">Starwood </w:t>
            </w:r>
            <w:proofErr w:type="spellStart"/>
            <w:r>
              <w:rPr>
                <w:rFonts w:ascii="Arial"/>
                <w:sz w:val="20"/>
              </w:rPr>
              <w:t>Ceruzzi</w:t>
            </w:r>
            <w:proofErr w:type="spellEnd"/>
            <w:r>
              <w:rPr>
                <w:rFonts w:ascii="Arial"/>
                <w:spacing w:val="21"/>
                <w:sz w:val="20"/>
              </w:rPr>
              <w:t xml:space="preserve"> </w:t>
            </w:r>
            <w:r>
              <w:rPr>
                <w:rFonts w:ascii="Arial"/>
                <w:sz w:val="20"/>
              </w:rPr>
              <w:t>#888</w:t>
            </w:r>
          </w:p>
        </w:tc>
        <w:tc>
          <w:tcPr>
            <w:tcW w:w="2321" w:type="dxa"/>
            <w:tcBorders>
              <w:top w:val="nil"/>
              <w:left w:val="nil"/>
              <w:bottom w:val="nil"/>
              <w:right w:val="nil"/>
            </w:tcBorders>
          </w:tcPr>
          <w:p w:rsidR="00875FF5" w:rsidRDefault="00875FF5" w:rsidP="002650DE">
            <w:pPr>
              <w:pStyle w:val="TableParagraph"/>
              <w:spacing w:before="17"/>
              <w:ind w:left="203"/>
              <w:rPr>
                <w:rFonts w:ascii="Arial" w:eastAsia="Arial" w:hAnsi="Arial" w:cs="Arial"/>
                <w:sz w:val="20"/>
                <w:szCs w:val="20"/>
              </w:rPr>
            </w:pPr>
            <w:r>
              <w:rPr>
                <w:rFonts w:ascii="Arial"/>
                <w:sz w:val="20"/>
              </w:rPr>
              <w:t>T-17-55-800-999-888</w:t>
            </w:r>
          </w:p>
        </w:tc>
        <w:tc>
          <w:tcPr>
            <w:tcW w:w="2656" w:type="dxa"/>
            <w:tcBorders>
              <w:top w:val="nil"/>
              <w:left w:val="nil"/>
              <w:bottom w:val="nil"/>
              <w:right w:val="nil"/>
            </w:tcBorders>
          </w:tcPr>
          <w:p w:rsidR="00875FF5" w:rsidRDefault="00875FF5" w:rsidP="002650DE">
            <w:pPr>
              <w:pStyle w:val="TableParagraph"/>
              <w:spacing w:before="17"/>
              <w:ind w:left="135"/>
              <w:jc w:val="center"/>
              <w:rPr>
                <w:rFonts w:ascii="Arial" w:eastAsia="Arial" w:hAnsi="Arial" w:cs="Arial"/>
                <w:sz w:val="20"/>
                <w:szCs w:val="20"/>
              </w:rPr>
            </w:pPr>
            <w:r>
              <w:rPr>
                <w:rFonts w:ascii="Arial"/>
                <w:sz w:val="20"/>
              </w:rPr>
              <w:t>500.00</w:t>
            </w:r>
          </w:p>
        </w:tc>
      </w:tr>
      <w:tr w:rsidR="00875FF5" w:rsidTr="002650DE">
        <w:trPr>
          <w:trHeight w:hRule="exact" w:val="247"/>
        </w:trPr>
        <w:tc>
          <w:tcPr>
            <w:tcW w:w="4128" w:type="dxa"/>
            <w:tcBorders>
              <w:top w:val="nil"/>
              <w:left w:val="nil"/>
              <w:bottom w:val="nil"/>
              <w:right w:val="nil"/>
            </w:tcBorders>
          </w:tcPr>
          <w:p w:rsidR="00875FF5" w:rsidRDefault="00875FF5" w:rsidP="002650DE">
            <w:pPr>
              <w:pStyle w:val="TableParagraph"/>
              <w:spacing w:line="229" w:lineRule="exact"/>
              <w:ind w:left="230"/>
              <w:rPr>
                <w:rFonts w:ascii="Arial" w:eastAsia="Arial" w:hAnsi="Arial" w:cs="Arial"/>
                <w:sz w:val="20"/>
                <w:szCs w:val="20"/>
              </w:rPr>
            </w:pPr>
            <w:r>
              <w:rPr>
                <w:rFonts w:ascii="Arial"/>
                <w:sz w:val="20"/>
              </w:rPr>
              <w:t>Car Stop Inc.</w:t>
            </w:r>
            <w:r>
              <w:rPr>
                <w:rFonts w:ascii="Arial"/>
                <w:spacing w:val="29"/>
                <w:sz w:val="20"/>
              </w:rPr>
              <w:t xml:space="preserve"> </w:t>
            </w:r>
            <w:r>
              <w:rPr>
                <w:rFonts w:ascii="Arial"/>
                <w:sz w:val="20"/>
              </w:rPr>
              <w:t>#890-04</w:t>
            </w:r>
          </w:p>
        </w:tc>
        <w:tc>
          <w:tcPr>
            <w:tcW w:w="2321" w:type="dxa"/>
            <w:tcBorders>
              <w:top w:val="nil"/>
              <w:left w:val="nil"/>
              <w:bottom w:val="nil"/>
              <w:right w:val="nil"/>
            </w:tcBorders>
          </w:tcPr>
          <w:p w:rsidR="00875FF5" w:rsidRDefault="00875FF5" w:rsidP="002650DE">
            <w:pPr>
              <w:pStyle w:val="TableParagraph"/>
              <w:spacing w:line="229" w:lineRule="exact"/>
              <w:ind w:left="203"/>
              <w:rPr>
                <w:rFonts w:ascii="Arial" w:eastAsia="Arial" w:hAnsi="Arial" w:cs="Arial"/>
                <w:sz w:val="20"/>
                <w:szCs w:val="20"/>
              </w:rPr>
            </w:pPr>
            <w:r>
              <w:rPr>
                <w:rFonts w:ascii="Arial"/>
                <w:sz w:val="20"/>
              </w:rPr>
              <w:t>T-17-55-800-999-890</w:t>
            </w:r>
          </w:p>
        </w:tc>
        <w:tc>
          <w:tcPr>
            <w:tcW w:w="2656" w:type="dxa"/>
            <w:tcBorders>
              <w:top w:val="nil"/>
              <w:left w:val="nil"/>
              <w:bottom w:val="nil"/>
              <w:right w:val="nil"/>
            </w:tcBorders>
          </w:tcPr>
          <w:p w:rsidR="00875FF5" w:rsidRDefault="00875FF5" w:rsidP="002650DE">
            <w:pPr>
              <w:pStyle w:val="TableParagraph"/>
              <w:spacing w:line="229" w:lineRule="exact"/>
              <w:ind w:right="33"/>
              <w:jc w:val="center"/>
              <w:rPr>
                <w:rFonts w:ascii="Arial" w:eastAsia="Arial" w:hAnsi="Arial" w:cs="Arial"/>
                <w:sz w:val="20"/>
                <w:szCs w:val="20"/>
              </w:rPr>
            </w:pPr>
            <w:r>
              <w:rPr>
                <w:rFonts w:ascii="Arial"/>
                <w:sz w:val="20"/>
              </w:rPr>
              <w:t>1,000.00</w:t>
            </w:r>
          </w:p>
        </w:tc>
      </w:tr>
      <w:tr w:rsidR="00875FF5" w:rsidTr="002650DE">
        <w:trPr>
          <w:trHeight w:hRule="exact" w:val="286"/>
        </w:trPr>
        <w:tc>
          <w:tcPr>
            <w:tcW w:w="4128" w:type="dxa"/>
            <w:tcBorders>
              <w:top w:val="nil"/>
              <w:left w:val="nil"/>
              <w:bottom w:val="nil"/>
              <w:right w:val="nil"/>
            </w:tcBorders>
          </w:tcPr>
          <w:p w:rsidR="00875FF5" w:rsidRDefault="00875FF5" w:rsidP="002650DE">
            <w:pPr>
              <w:pStyle w:val="TableParagraph"/>
              <w:spacing w:line="229" w:lineRule="exact"/>
              <w:ind w:left="230"/>
              <w:rPr>
                <w:rFonts w:ascii="Arial" w:eastAsia="Arial" w:hAnsi="Arial" w:cs="Arial"/>
                <w:sz w:val="20"/>
                <w:szCs w:val="20"/>
              </w:rPr>
            </w:pPr>
            <w:r>
              <w:rPr>
                <w:rFonts w:ascii="Arial"/>
                <w:sz w:val="20"/>
              </w:rPr>
              <w:t>Morris Company</w:t>
            </w:r>
            <w:r>
              <w:rPr>
                <w:rFonts w:ascii="Arial"/>
                <w:spacing w:val="30"/>
                <w:sz w:val="20"/>
              </w:rPr>
              <w:t xml:space="preserve"> </w:t>
            </w:r>
            <w:r>
              <w:rPr>
                <w:rFonts w:ascii="Arial"/>
                <w:sz w:val="20"/>
              </w:rPr>
              <w:t>#894-05</w:t>
            </w:r>
          </w:p>
        </w:tc>
        <w:tc>
          <w:tcPr>
            <w:tcW w:w="2321" w:type="dxa"/>
            <w:tcBorders>
              <w:top w:val="nil"/>
              <w:left w:val="nil"/>
              <w:bottom w:val="nil"/>
              <w:right w:val="nil"/>
            </w:tcBorders>
          </w:tcPr>
          <w:p w:rsidR="00875FF5" w:rsidRDefault="00875FF5" w:rsidP="002650DE">
            <w:pPr>
              <w:pStyle w:val="TableParagraph"/>
              <w:spacing w:line="229" w:lineRule="exact"/>
              <w:ind w:left="203"/>
              <w:rPr>
                <w:rFonts w:ascii="Arial" w:eastAsia="Arial" w:hAnsi="Arial" w:cs="Arial"/>
                <w:sz w:val="20"/>
                <w:szCs w:val="20"/>
              </w:rPr>
            </w:pPr>
            <w:r>
              <w:rPr>
                <w:rFonts w:ascii="Arial"/>
                <w:sz w:val="20"/>
              </w:rPr>
              <w:t>T-17-55-800-999-894</w:t>
            </w:r>
          </w:p>
        </w:tc>
        <w:tc>
          <w:tcPr>
            <w:tcW w:w="2656" w:type="dxa"/>
            <w:tcBorders>
              <w:top w:val="nil"/>
              <w:left w:val="nil"/>
              <w:bottom w:val="nil"/>
              <w:right w:val="nil"/>
            </w:tcBorders>
          </w:tcPr>
          <w:p w:rsidR="00875FF5" w:rsidRDefault="00875FF5" w:rsidP="002650DE">
            <w:pPr>
              <w:pStyle w:val="TableParagraph"/>
              <w:spacing w:line="229" w:lineRule="exact"/>
              <w:ind w:left="360"/>
              <w:jc w:val="center"/>
              <w:rPr>
                <w:rFonts w:ascii="Arial" w:eastAsia="Arial" w:hAnsi="Arial" w:cs="Arial"/>
                <w:sz w:val="20"/>
                <w:szCs w:val="20"/>
              </w:rPr>
            </w:pPr>
            <w:r>
              <w:rPr>
                <w:rFonts w:ascii="Arial"/>
                <w:sz w:val="20"/>
              </w:rPr>
              <w:t>8.00</w:t>
            </w:r>
          </w:p>
        </w:tc>
      </w:tr>
    </w:tbl>
    <w:p w:rsidR="00875FF5" w:rsidRDefault="00875FF5" w:rsidP="00875FF5">
      <w:pPr>
        <w:tabs>
          <w:tab w:val="left" w:pos="720"/>
          <w:tab w:val="left" w:pos="1440"/>
          <w:tab w:val="left" w:pos="2160"/>
          <w:tab w:val="left" w:pos="2880"/>
          <w:tab w:val="left" w:pos="3600"/>
          <w:tab w:val="left" w:pos="4320"/>
          <w:tab w:val="center" w:pos="4690"/>
          <w:tab w:val="left" w:pos="5040"/>
          <w:tab w:val="left" w:pos="7845"/>
        </w:tabs>
        <w:spacing w:line="229" w:lineRule="exact"/>
        <w:rPr>
          <w:sz w:val="7"/>
          <w:szCs w:val="7"/>
        </w:rPr>
      </w:pPr>
      <w:r>
        <w:rPr>
          <w:rFonts w:ascii="Arial" w:eastAsia="Arial" w:hAnsi="Arial" w:cs="Arial"/>
          <w:sz w:val="20"/>
          <w:szCs w:val="20"/>
        </w:rPr>
        <w:tab/>
      </w:r>
      <w:r>
        <w:rPr>
          <w:rFonts w:ascii="Arial" w:eastAsia="Arial" w:hAnsi="Arial" w:cs="Arial"/>
          <w:sz w:val="20"/>
          <w:szCs w:val="20"/>
        </w:rPr>
        <w:tab/>
      </w:r>
      <w:r>
        <w:rPr>
          <w:rFonts w:ascii="Arial" w:eastAsia="Arial" w:hAnsi="Arial" w:cs="Arial"/>
          <w:sz w:val="20"/>
          <w:szCs w:val="20"/>
        </w:rPr>
        <w:tab/>
      </w:r>
      <w:r>
        <w:rPr>
          <w:rFonts w:ascii="Arial" w:eastAsia="Arial" w:hAnsi="Arial" w:cs="Arial"/>
          <w:sz w:val="20"/>
          <w:szCs w:val="20"/>
        </w:rPr>
        <w:tab/>
      </w:r>
      <w:r>
        <w:rPr>
          <w:rFonts w:ascii="Arial" w:eastAsia="Arial" w:hAnsi="Arial" w:cs="Arial"/>
          <w:sz w:val="20"/>
          <w:szCs w:val="20"/>
        </w:rPr>
        <w:tab/>
      </w:r>
      <w:r>
        <w:rPr>
          <w:rFonts w:ascii="Arial" w:eastAsia="Arial" w:hAnsi="Arial" w:cs="Arial"/>
          <w:sz w:val="20"/>
          <w:szCs w:val="20"/>
        </w:rPr>
        <w:tab/>
      </w:r>
      <w:r>
        <w:rPr>
          <w:rFonts w:ascii="Arial" w:eastAsia="Arial" w:hAnsi="Arial" w:cs="Arial"/>
          <w:sz w:val="20"/>
          <w:szCs w:val="20"/>
        </w:rPr>
        <w:tab/>
      </w:r>
      <w:r>
        <w:rPr>
          <w:rFonts w:ascii="Arial" w:eastAsia="Arial" w:hAnsi="Arial" w:cs="Arial"/>
          <w:sz w:val="20"/>
          <w:szCs w:val="20"/>
        </w:rPr>
        <w:tab/>
      </w:r>
      <w:r>
        <w:rPr>
          <w:rFonts w:ascii="Arial" w:eastAsia="Arial" w:hAnsi="Arial" w:cs="Arial"/>
          <w:sz w:val="20"/>
          <w:szCs w:val="20"/>
        </w:rPr>
        <w:tab/>
      </w:r>
    </w:p>
    <w:tbl>
      <w:tblPr>
        <w:tblW w:w="0" w:type="auto"/>
        <w:tblInd w:w="117" w:type="dxa"/>
        <w:tblLayout w:type="fixed"/>
        <w:tblCellMar>
          <w:left w:w="0" w:type="dxa"/>
          <w:right w:w="0" w:type="dxa"/>
        </w:tblCellMar>
        <w:tblLook w:val="01E0" w:firstRow="1" w:lastRow="1" w:firstColumn="1" w:lastColumn="1" w:noHBand="0" w:noVBand="0"/>
      </w:tblPr>
      <w:tblGrid>
        <w:gridCol w:w="4147"/>
        <w:gridCol w:w="2248"/>
        <w:gridCol w:w="1801"/>
      </w:tblGrid>
      <w:tr w:rsidR="00875FF5" w:rsidTr="002650DE">
        <w:trPr>
          <w:trHeight w:hRule="exact" w:val="286"/>
        </w:trPr>
        <w:tc>
          <w:tcPr>
            <w:tcW w:w="4147" w:type="dxa"/>
            <w:tcBorders>
              <w:top w:val="nil"/>
              <w:left w:val="nil"/>
              <w:bottom w:val="nil"/>
              <w:right w:val="nil"/>
            </w:tcBorders>
          </w:tcPr>
          <w:p w:rsidR="00875FF5" w:rsidRDefault="00875FF5" w:rsidP="002650DE">
            <w:pPr>
              <w:pStyle w:val="TableParagraph"/>
              <w:spacing w:before="37"/>
              <w:ind w:left="230"/>
              <w:rPr>
                <w:rFonts w:ascii="Arial" w:eastAsia="Arial" w:hAnsi="Arial" w:cs="Arial"/>
                <w:sz w:val="20"/>
                <w:szCs w:val="20"/>
              </w:rPr>
            </w:pPr>
            <w:r>
              <w:rPr>
                <w:rFonts w:ascii="Arial"/>
                <w:sz w:val="20"/>
              </w:rPr>
              <w:t>Sprint Spectrum</w:t>
            </w:r>
            <w:r>
              <w:rPr>
                <w:rFonts w:ascii="Arial"/>
                <w:spacing w:val="35"/>
                <w:sz w:val="20"/>
              </w:rPr>
              <w:t xml:space="preserve"> </w:t>
            </w:r>
            <w:r>
              <w:rPr>
                <w:rFonts w:ascii="Arial"/>
                <w:sz w:val="20"/>
              </w:rPr>
              <w:t>#895-05</w:t>
            </w:r>
          </w:p>
        </w:tc>
        <w:tc>
          <w:tcPr>
            <w:tcW w:w="2248" w:type="dxa"/>
            <w:tcBorders>
              <w:top w:val="nil"/>
              <w:left w:val="nil"/>
              <w:bottom w:val="nil"/>
              <w:right w:val="nil"/>
            </w:tcBorders>
          </w:tcPr>
          <w:p w:rsidR="00875FF5" w:rsidRDefault="00875FF5" w:rsidP="002650DE">
            <w:pPr>
              <w:pStyle w:val="TableParagraph"/>
              <w:spacing w:before="37"/>
              <w:ind w:left="184"/>
              <w:rPr>
                <w:rFonts w:ascii="Arial" w:eastAsia="Arial" w:hAnsi="Arial" w:cs="Arial"/>
                <w:sz w:val="20"/>
                <w:szCs w:val="20"/>
              </w:rPr>
            </w:pPr>
            <w:r>
              <w:rPr>
                <w:rFonts w:ascii="Arial"/>
                <w:sz w:val="20"/>
              </w:rPr>
              <w:t>T-17-55-800-999-895</w:t>
            </w:r>
          </w:p>
        </w:tc>
        <w:tc>
          <w:tcPr>
            <w:tcW w:w="1801" w:type="dxa"/>
            <w:tcBorders>
              <w:top w:val="nil"/>
              <w:left w:val="nil"/>
              <w:bottom w:val="nil"/>
              <w:right w:val="nil"/>
            </w:tcBorders>
          </w:tcPr>
          <w:p w:rsidR="00875FF5" w:rsidRDefault="00875FF5" w:rsidP="002650DE">
            <w:pPr>
              <w:pStyle w:val="TableParagraph"/>
              <w:spacing w:before="37"/>
              <w:ind w:left="1138"/>
              <w:rPr>
                <w:rFonts w:ascii="Arial" w:eastAsia="Arial" w:hAnsi="Arial" w:cs="Arial"/>
                <w:sz w:val="20"/>
                <w:szCs w:val="20"/>
              </w:rPr>
            </w:pPr>
            <w:r>
              <w:rPr>
                <w:rFonts w:ascii="Arial"/>
                <w:sz w:val="20"/>
              </w:rPr>
              <w:t>839.00</w:t>
            </w:r>
          </w:p>
        </w:tc>
      </w:tr>
      <w:tr w:rsidR="00875FF5" w:rsidTr="002650DE">
        <w:trPr>
          <w:trHeight w:hRule="exact" w:val="247"/>
        </w:trPr>
        <w:tc>
          <w:tcPr>
            <w:tcW w:w="4147" w:type="dxa"/>
            <w:tcBorders>
              <w:top w:val="nil"/>
              <w:left w:val="nil"/>
              <w:bottom w:val="nil"/>
              <w:right w:val="nil"/>
            </w:tcBorders>
          </w:tcPr>
          <w:p w:rsidR="00875FF5" w:rsidRDefault="00875FF5" w:rsidP="002650DE">
            <w:pPr>
              <w:pStyle w:val="TableParagraph"/>
              <w:spacing w:line="229" w:lineRule="exact"/>
              <w:ind w:left="230"/>
              <w:rPr>
                <w:rFonts w:ascii="Arial" w:eastAsia="Arial" w:hAnsi="Arial" w:cs="Arial"/>
                <w:sz w:val="20"/>
                <w:szCs w:val="20"/>
              </w:rPr>
            </w:pPr>
            <w:proofErr w:type="spellStart"/>
            <w:r>
              <w:rPr>
                <w:rFonts w:ascii="Arial"/>
                <w:sz w:val="20"/>
              </w:rPr>
              <w:t>Omnipoint</w:t>
            </w:r>
            <w:proofErr w:type="spellEnd"/>
            <w:r>
              <w:rPr>
                <w:rFonts w:ascii="Arial"/>
                <w:sz w:val="20"/>
              </w:rPr>
              <w:t xml:space="preserve"> Communications  #896-05</w:t>
            </w:r>
          </w:p>
        </w:tc>
        <w:tc>
          <w:tcPr>
            <w:tcW w:w="2248" w:type="dxa"/>
            <w:tcBorders>
              <w:top w:val="nil"/>
              <w:left w:val="nil"/>
              <w:bottom w:val="nil"/>
              <w:right w:val="nil"/>
            </w:tcBorders>
          </w:tcPr>
          <w:p w:rsidR="00875FF5" w:rsidRDefault="00875FF5" w:rsidP="002650DE">
            <w:pPr>
              <w:pStyle w:val="TableParagraph"/>
              <w:spacing w:line="229" w:lineRule="exact"/>
              <w:ind w:left="184"/>
              <w:rPr>
                <w:rFonts w:ascii="Arial" w:eastAsia="Arial" w:hAnsi="Arial" w:cs="Arial"/>
                <w:sz w:val="20"/>
                <w:szCs w:val="20"/>
              </w:rPr>
            </w:pPr>
            <w:r>
              <w:rPr>
                <w:rFonts w:ascii="Arial"/>
                <w:sz w:val="20"/>
              </w:rPr>
              <w:t>T-17-55-800-999-896</w:t>
            </w:r>
          </w:p>
        </w:tc>
        <w:tc>
          <w:tcPr>
            <w:tcW w:w="1801" w:type="dxa"/>
            <w:tcBorders>
              <w:top w:val="nil"/>
              <w:left w:val="nil"/>
              <w:bottom w:val="nil"/>
              <w:right w:val="nil"/>
            </w:tcBorders>
          </w:tcPr>
          <w:p w:rsidR="00875FF5" w:rsidRDefault="00875FF5" w:rsidP="002650DE">
            <w:pPr>
              <w:pStyle w:val="TableParagraph"/>
              <w:spacing w:line="229" w:lineRule="exact"/>
              <w:ind w:left="968"/>
              <w:rPr>
                <w:rFonts w:ascii="Arial" w:eastAsia="Arial" w:hAnsi="Arial" w:cs="Arial"/>
                <w:sz w:val="20"/>
                <w:szCs w:val="20"/>
              </w:rPr>
            </w:pPr>
            <w:r>
              <w:rPr>
                <w:rFonts w:ascii="Arial"/>
                <w:sz w:val="20"/>
              </w:rPr>
              <w:t>1,000.00</w:t>
            </w:r>
          </w:p>
        </w:tc>
      </w:tr>
      <w:tr w:rsidR="00875FF5" w:rsidTr="002650DE">
        <w:trPr>
          <w:trHeight w:hRule="exact" w:val="247"/>
        </w:trPr>
        <w:tc>
          <w:tcPr>
            <w:tcW w:w="4147" w:type="dxa"/>
            <w:tcBorders>
              <w:top w:val="nil"/>
              <w:left w:val="nil"/>
              <w:bottom w:val="nil"/>
              <w:right w:val="nil"/>
            </w:tcBorders>
          </w:tcPr>
          <w:p w:rsidR="00875FF5" w:rsidRDefault="00875FF5" w:rsidP="002650DE">
            <w:pPr>
              <w:pStyle w:val="TableParagraph"/>
              <w:spacing w:line="229" w:lineRule="exact"/>
              <w:ind w:left="230"/>
              <w:rPr>
                <w:rFonts w:ascii="Arial" w:eastAsia="Arial" w:hAnsi="Arial" w:cs="Arial"/>
                <w:sz w:val="20"/>
                <w:szCs w:val="20"/>
              </w:rPr>
            </w:pPr>
            <w:r>
              <w:rPr>
                <w:rFonts w:ascii="Arial"/>
                <w:sz w:val="20"/>
              </w:rPr>
              <w:t>Sprint /Sector</w:t>
            </w:r>
            <w:r>
              <w:rPr>
                <w:rFonts w:ascii="Arial"/>
                <w:spacing w:val="29"/>
                <w:sz w:val="20"/>
              </w:rPr>
              <w:t xml:space="preserve"> </w:t>
            </w:r>
            <w:r>
              <w:rPr>
                <w:rFonts w:ascii="Arial"/>
                <w:sz w:val="20"/>
              </w:rPr>
              <w:t>#898-05</w:t>
            </w:r>
          </w:p>
        </w:tc>
        <w:tc>
          <w:tcPr>
            <w:tcW w:w="2248" w:type="dxa"/>
            <w:tcBorders>
              <w:top w:val="nil"/>
              <w:left w:val="nil"/>
              <w:bottom w:val="nil"/>
              <w:right w:val="nil"/>
            </w:tcBorders>
          </w:tcPr>
          <w:p w:rsidR="00875FF5" w:rsidRDefault="00875FF5" w:rsidP="002650DE">
            <w:pPr>
              <w:pStyle w:val="TableParagraph"/>
              <w:spacing w:line="229" w:lineRule="exact"/>
              <w:ind w:left="184"/>
              <w:rPr>
                <w:rFonts w:ascii="Arial" w:eastAsia="Arial" w:hAnsi="Arial" w:cs="Arial"/>
                <w:sz w:val="20"/>
                <w:szCs w:val="20"/>
              </w:rPr>
            </w:pPr>
            <w:r>
              <w:rPr>
                <w:rFonts w:ascii="Arial"/>
                <w:sz w:val="20"/>
              </w:rPr>
              <w:t>T-17-55-800-999-898</w:t>
            </w:r>
          </w:p>
        </w:tc>
        <w:tc>
          <w:tcPr>
            <w:tcW w:w="1801" w:type="dxa"/>
            <w:tcBorders>
              <w:top w:val="nil"/>
              <w:left w:val="nil"/>
              <w:bottom w:val="nil"/>
              <w:right w:val="nil"/>
            </w:tcBorders>
          </w:tcPr>
          <w:p w:rsidR="00875FF5" w:rsidRDefault="00875FF5" w:rsidP="002650DE">
            <w:pPr>
              <w:pStyle w:val="TableParagraph"/>
              <w:spacing w:line="229" w:lineRule="exact"/>
              <w:ind w:left="968"/>
              <w:rPr>
                <w:rFonts w:ascii="Arial" w:eastAsia="Arial" w:hAnsi="Arial" w:cs="Arial"/>
                <w:sz w:val="20"/>
                <w:szCs w:val="20"/>
              </w:rPr>
            </w:pPr>
            <w:r>
              <w:rPr>
                <w:rFonts w:ascii="Arial"/>
                <w:sz w:val="20"/>
              </w:rPr>
              <w:t>1,000.00</w:t>
            </w:r>
          </w:p>
        </w:tc>
      </w:tr>
      <w:tr w:rsidR="00875FF5" w:rsidTr="002650DE">
        <w:trPr>
          <w:trHeight w:hRule="exact" w:val="247"/>
        </w:trPr>
        <w:tc>
          <w:tcPr>
            <w:tcW w:w="4147" w:type="dxa"/>
            <w:tcBorders>
              <w:top w:val="nil"/>
              <w:left w:val="nil"/>
              <w:bottom w:val="nil"/>
              <w:right w:val="nil"/>
            </w:tcBorders>
          </w:tcPr>
          <w:p w:rsidR="00875FF5" w:rsidRDefault="00875FF5" w:rsidP="002650DE">
            <w:pPr>
              <w:pStyle w:val="TableParagraph"/>
              <w:spacing w:line="229" w:lineRule="exact"/>
              <w:ind w:left="230"/>
              <w:rPr>
                <w:rFonts w:ascii="Arial" w:eastAsia="Arial" w:hAnsi="Arial" w:cs="Arial"/>
                <w:sz w:val="20"/>
                <w:szCs w:val="20"/>
              </w:rPr>
            </w:pPr>
            <w:proofErr w:type="spellStart"/>
            <w:r>
              <w:rPr>
                <w:rFonts w:ascii="Arial"/>
                <w:sz w:val="20"/>
              </w:rPr>
              <w:t>Merek</w:t>
            </w:r>
            <w:proofErr w:type="spellEnd"/>
            <w:r>
              <w:rPr>
                <w:rFonts w:ascii="Arial"/>
                <w:sz w:val="20"/>
              </w:rPr>
              <w:t xml:space="preserve"> &amp; Maria Lewandowski  #899-05</w:t>
            </w:r>
          </w:p>
        </w:tc>
        <w:tc>
          <w:tcPr>
            <w:tcW w:w="2248" w:type="dxa"/>
            <w:tcBorders>
              <w:top w:val="nil"/>
              <w:left w:val="nil"/>
              <w:bottom w:val="nil"/>
              <w:right w:val="nil"/>
            </w:tcBorders>
          </w:tcPr>
          <w:p w:rsidR="00875FF5" w:rsidRDefault="00875FF5" w:rsidP="002650DE">
            <w:pPr>
              <w:pStyle w:val="TableParagraph"/>
              <w:spacing w:line="229" w:lineRule="exact"/>
              <w:ind w:left="184"/>
              <w:rPr>
                <w:rFonts w:ascii="Arial" w:eastAsia="Arial" w:hAnsi="Arial" w:cs="Arial"/>
                <w:sz w:val="20"/>
                <w:szCs w:val="20"/>
              </w:rPr>
            </w:pPr>
            <w:r>
              <w:rPr>
                <w:rFonts w:ascii="Arial"/>
                <w:sz w:val="20"/>
              </w:rPr>
              <w:t>T-17-55-800-999-899</w:t>
            </w:r>
          </w:p>
        </w:tc>
        <w:tc>
          <w:tcPr>
            <w:tcW w:w="1801" w:type="dxa"/>
            <w:tcBorders>
              <w:top w:val="nil"/>
              <w:left w:val="nil"/>
              <w:bottom w:val="nil"/>
              <w:right w:val="nil"/>
            </w:tcBorders>
          </w:tcPr>
          <w:p w:rsidR="00875FF5" w:rsidRDefault="00875FF5" w:rsidP="002650DE">
            <w:pPr>
              <w:pStyle w:val="TableParagraph"/>
              <w:spacing w:line="229" w:lineRule="exact"/>
              <w:ind w:left="1138"/>
              <w:rPr>
                <w:rFonts w:ascii="Arial" w:eastAsia="Arial" w:hAnsi="Arial" w:cs="Arial"/>
                <w:sz w:val="20"/>
                <w:szCs w:val="20"/>
              </w:rPr>
            </w:pPr>
            <w:r>
              <w:rPr>
                <w:rFonts w:ascii="Arial"/>
                <w:sz w:val="20"/>
              </w:rPr>
              <w:t>908.00</w:t>
            </w:r>
          </w:p>
        </w:tc>
      </w:tr>
      <w:tr w:rsidR="00875FF5" w:rsidTr="002650DE">
        <w:trPr>
          <w:trHeight w:hRule="exact" w:val="271"/>
        </w:trPr>
        <w:tc>
          <w:tcPr>
            <w:tcW w:w="4147" w:type="dxa"/>
            <w:tcBorders>
              <w:top w:val="nil"/>
              <w:left w:val="nil"/>
              <w:bottom w:val="nil"/>
              <w:right w:val="nil"/>
            </w:tcBorders>
          </w:tcPr>
          <w:p w:rsidR="00875FF5" w:rsidRDefault="00875FF5" w:rsidP="002650DE">
            <w:pPr>
              <w:pStyle w:val="TableParagraph"/>
              <w:spacing w:line="229" w:lineRule="exact"/>
              <w:ind w:left="230"/>
              <w:rPr>
                <w:rFonts w:ascii="Arial" w:eastAsia="Arial" w:hAnsi="Arial" w:cs="Arial"/>
                <w:sz w:val="20"/>
                <w:szCs w:val="20"/>
              </w:rPr>
            </w:pPr>
            <w:r>
              <w:rPr>
                <w:rFonts w:ascii="Arial"/>
                <w:sz w:val="20"/>
              </w:rPr>
              <w:t>Sprint Spectrum</w:t>
            </w:r>
            <w:r>
              <w:rPr>
                <w:rFonts w:ascii="Arial"/>
                <w:spacing w:val="35"/>
                <w:sz w:val="20"/>
              </w:rPr>
              <w:t xml:space="preserve"> </w:t>
            </w:r>
            <w:r>
              <w:rPr>
                <w:rFonts w:ascii="Arial"/>
                <w:sz w:val="20"/>
              </w:rPr>
              <w:t>#900-05</w:t>
            </w:r>
          </w:p>
        </w:tc>
        <w:tc>
          <w:tcPr>
            <w:tcW w:w="2248" w:type="dxa"/>
            <w:tcBorders>
              <w:top w:val="nil"/>
              <w:left w:val="nil"/>
              <w:bottom w:val="nil"/>
              <w:right w:val="nil"/>
            </w:tcBorders>
          </w:tcPr>
          <w:p w:rsidR="00875FF5" w:rsidRDefault="00875FF5" w:rsidP="002650DE">
            <w:pPr>
              <w:pStyle w:val="TableParagraph"/>
              <w:spacing w:line="229" w:lineRule="exact"/>
              <w:ind w:left="184"/>
              <w:rPr>
                <w:rFonts w:ascii="Arial" w:eastAsia="Arial" w:hAnsi="Arial" w:cs="Arial"/>
                <w:sz w:val="20"/>
                <w:szCs w:val="20"/>
              </w:rPr>
            </w:pPr>
            <w:r>
              <w:rPr>
                <w:rFonts w:ascii="Arial"/>
                <w:sz w:val="20"/>
              </w:rPr>
              <w:t>T-17-55-800-999-900</w:t>
            </w:r>
          </w:p>
        </w:tc>
        <w:tc>
          <w:tcPr>
            <w:tcW w:w="1801" w:type="dxa"/>
            <w:tcBorders>
              <w:top w:val="nil"/>
              <w:left w:val="nil"/>
              <w:bottom w:val="nil"/>
              <w:right w:val="nil"/>
            </w:tcBorders>
          </w:tcPr>
          <w:p w:rsidR="00875FF5" w:rsidRDefault="00875FF5" w:rsidP="002650DE">
            <w:pPr>
              <w:pStyle w:val="TableParagraph"/>
              <w:spacing w:line="229" w:lineRule="exact"/>
              <w:ind w:left="968"/>
              <w:rPr>
                <w:rFonts w:ascii="Arial" w:eastAsia="Arial" w:hAnsi="Arial" w:cs="Arial"/>
                <w:sz w:val="20"/>
                <w:szCs w:val="20"/>
              </w:rPr>
            </w:pPr>
            <w:r>
              <w:rPr>
                <w:rFonts w:ascii="Arial"/>
                <w:sz w:val="20"/>
              </w:rPr>
              <w:t>1,000.00</w:t>
            </w:r>
          </w:p>
        </w:tc>
      </w:tr>
      <w:tr w:rsidR="00875FF5" w:rsidTr="002650DE">
        <w:trPr>
          <w:trHeight w:hRule="exact" w:val="271"/>
        </w:trPr>
        <w:tc>
          <w:tcPr>
            <w:tcW w:w="4147" w:type="dxa"/>
            <w:tcBorders>
              <w:top w:val="nil"/>
              <w:left w:val="nil"/>
              <w:bottom w:val="nil"/>
              <w:right w:val="nil"/>
            </w:tcBorders>
          </w:tcPr>
          <w:p w:rsidR="00875FF5" w:rsidRDefault="00875FF5" w:rsidP="002650DE">
            <w:pPr>
              <w:pStyle w:val="TableParagraph"/>
              <w:spacing w:before="23"/>
              <w:ind w:left="230"/>
              <w:rPr>
                <w:rFonts w:ascii="Arial" w:eastAsia="Arial" w:hAnsi="Arial" w:cs="Arial"/>
                <w:sz w:val="20"/>
                <w:szCs w:val="20"/>
              </w:rPr>
            </w:pPr>
            <w:r>
              <w:rPr>
                <w:rFonts w:ascii="Arial"/>
                <w:sz w:val="20"/>
              </w:rPr>
              <w:t>Nobel Equipment</w:t>
            </w:r>
            <w:r>
              <w:rPr>
                <w:rFonts w:ascii="Arial"/>
                <w:spacing w:val="34"/>
                <w:sz w:val="20"/>
              </w:rPr>
              <w:t xml:space="preserve"> </w:t>
            </w:r>
            <w:r>
              <w:rPr>
                <w:rFonts w:ascii="Arial"/>
                <w:sz w:val="20"/>
              </w:rPr>
              <w:t>#901-05</w:t>
            </w:r>
          </w:p>
        </w:tc>
        <w:tc>
          <w:tcPr>
            <w:tcW w:w="2248" w:type="dxa"/>
            <w:tcBorders>
              <w:top w:val="nil"/>
              <w:left w:val="nil"/>
              <w:bottom w:val="nil"/>
              <w:right w:val="nil"/>
            </w:tcBorders>
          </w:tcPr>
          <w:p w:rsidR="00875FF5" w:rsidRDefault="00875FF5" w:rsidP="002650DE">
            <w:pPr>
              <w:pStyle w:val="TableParagraph"/>
              <w:spacing w:before="23"/>
              <w:ind w:left="184"/>
              <w:rPr>
                <w:rFonts w:ascii="Arial" w:eastAsia="Arial" w:hAnsi="Arial" w:cs="Arial"/>
                <w:sz w:val="20"/>
                <w:szCs w:val="20"/>
              </w:rPr>
            </w:pPr>
            <w:r>
              <w:rPr>
                <w:rFonts w:ascii="Arial"/>
                <w:sz w:val="20"/>
              </w:rPr>
              <w:t>T-17-55-800-999-901</w:t>
            </w:r>
          </w:p>
        </w:tc>
        <w:tc>
          <w:tcPr>
            <w:tcW w:w="1801" w:type="dxa"/>
            <w:tcBorders>
              <w:top w:val="nil"/>
              <w:left w:val="nil"/>
              <w:bottom w:val="nil"/>
              <w:right w:val="nil"/>
            </w:tcBorders>
          </w:tcPr>
          <w:p w:rsidR="00875FF5" w:rsidRDefault="00875FF5" w:rsidP="002650DE">
            <w:pPr>
              <w:pStyle w:val="TableParagraph"/>
              <w:spacing w:before="23"/>
              <w:ind w:left="1138"/>
              <w:rPr>
                <w:rFonts w:ascii="Arial" w:eastAsia="Arial" w:hAnsi="Arial" w:cs="Arial"/>
                <w:sz w:val="20"/>
                <w:szCs w:val="20"/>
              </w:rPr>
            </w:pPr>
            <w:r>
              <w:rPr>
                <w:rFonts w:ascii="Arial"/>
                <w:sz w:val="20"/>
              </w:rPr>
              <w:t>909.00</w:t>
            </w:r>
          </w:p>
        </w:tc>
      </w:tr>
      <w:tr w:rsidR="00875FF5" w:rsidTr="002650DE">
        <w:trPr>
          <w:trHeight w:hRule="exact" w:val="247"/>
        </w:trPr>
        <w:tc>
          <w:tcPr>
            <w:tcW w:w="4147" w:type="dxa"/>
            <w:tcBorders>
              <w:top w:val="nil"/>
              <w:left w:val="nil"/>
              <w:bottom w:val="nil"/>
              <w:right w:val="nil"/>
            </w:tcBorders>
          </w:tcPr>
          <w:p w:rsidR="00875FF5" w:rsidRDefault="00875FF5" w:rsidP="002650DE">
            <w:pPr>
              <w:pStyle w:val="TableParagraph"/>
              <w:spacing w:line="229" w:lineRule="exact"/>
              <w:ind w:left="230"/>
              <w:rPr>
                <w:rFonts w:ascii="Arial" w:eastAsia="Arial" w:hAnsi="Arial" w:cs="Arial"/>
                <w:sz w:val="20"/>
                <w:szCs w:val="20"/>
              </w:rPr>
            </w:pPr>
            <w:r>
              <w:rPr>
                <w:rFonts w:ascii="Arial"/>
                <w:sz w:val="20"/>
              </w:rPr>
              <w:t xml:space="preserve">Peter </w:t>
            </w:r>
            <w:proofErr w:type="spellStart"/>
            <w:r>
              <w:rPr>
                <w:rFonts w:ascii="Arial"/>
                <w:sz w:val="20"/>
              </w:rPr>
              <w:t>Matlosz</w:t>
            </w:r>
            <w:proofErr w:type="spellEnd"/>
            <w:r>
              <w:rPr>
                <w:rFonts w:ascii="Arial"/>
                <w:spacing w:val="27"/>
                <w:sz w:val="20"/>
              </w:rPr>
              <w:t xml:space="preserve"> </w:t>
            </w:r>
            <w:r>
              <w:rPr>
                <w:rFonts w:ascii="Arial"/>
                <w:sz w:val="20"/>
              </w:rPr>
              <w:t>#902-05</w:t>
            </w:r>
          </w:p>
        </w:tc>
        <w:tc>
          <w:tcPr>
            <w:tcW w:w="2248" w:type="dxa"/>
            <w:tcBorders>
              <w:top w:val="nil"/>
              <w:left w:val="nil"/>
              <w:bottom w:val="nil"/>
              <w:right w:val="nil"/>
            </w:tcBorders>
          </w:tcPr>
          <w:p w:rsidR="00875FF5" w:rsidRDefault="00875FF5" w:rsidP="002650DE">
            <w:pPr>
              <w:pStyle w:val="TableParagraph"/>
              <w:spacing w:line="229" w:lineRule="exact"/>
              <w:ind w:left="184"/>
              <w:rPr>
                <w:rFonts w:ascii="Arial" w:eastAsia="Arial" w:hAnsi="Arial" w:cs="Arial"/>
                <w:sz w:val="20"/>
                <w:szCs w:val="20"/>
              </w:rPr>
            </w:pPr>
            <w:r>
              <w:rPr>
                <w:rFonts w:ascii="Arial"/>
                <w:sz w:val="20"/>
              </w:rPr>
              <w:t>T-17-55-800-999-902</w:t>
            </w:r>
          </w:p>
        </w:tc>
        <w:tc>
          <w:tcPr>
            <w:tcW w:w="1801" w:type="dxa"/>
            <w:tcBorders>
              <w:top w:val="nil"/>
              <w:left w:val="nil"/>
              <w:bottom w:val="nil"/>
              <w:right w:val="nil"/>
            </w:tcBorders>
          </w:tcPr>
          <w:p w:rsidR="00875FF5" w:rsidRDefault="00875FF5" w:rsidP="002650DE">
            <w:pPr>
              <w:pStyle w:val="TableParagraph"/>
              <w:spacing w:line="229" w:lineRule="exact"/>
              <w:ind w:left="1138"/>
              <w:rPr>
                <w:rFonts w:ascii="Arial" w:eastAsia="Arial" w:hAnsi="Arial" w:cs="Arial"/>
                <w:sz w:val="20"/>
                <w:szCs w:val="20"/>
              </w:rPr>
            </w:pPr>
            <w:r>
              <w:rPr>
                <w:rFonts w:ascii="Arial"/>
                <w:sz w:val="20"/>
              </w:rPr>
              <w:t>908.00</w:t>
            </w:r>
          </w:p>
        </w:tc>
      </w:tr>
      <w:tr w:rsidR="00875FF5" w:rsidTr="002650DE">
        <w:trPr>
          <w:trHeight w:hRule="exact" w:val="253"/>
        </w:trPr>
        <w:tc>
          <w:tcPr>
            <w:tcW w:w="4147" w:type="dxa"/>
            <w:tcBorders>
              <w:top w:val="nil"/>
              <w:left w:val="nil"/>
              <w:bottom w:val="nil"/>
              <w:right w:val="nil"/>
            </w:tcBorders>
          </w:tcPr>
          <w:p w:rsidR="00875FF5" w:rsidRDefault="00875FF5" w:rsidP="002650DE">
            <w:pPr>
              <w:pStyle w:val="TableParagraph"/>
              <w:spacing w:line="229" w:lineRule="exact"/>
              <w:ind w:left="230"/>
              <w:rPr>
                <w:rFonts w:ascii="Arial" w:eastAsia="Arial" w:hAnsi="Arial" w:cs="Arial"/>
                <w:sz w:val="20"/>
                <w:szCs w:val="20"/>
              </w:rPr>
            </w:pPr>
            <w:r>
              <w:rPr>
                <w:rFonts w:ascii="Arial"/>
                <w:sz w:val="20"/>
              </w:rPr>
              <w:t xml:space="preserve">Starwood </w:t>
            </w:r>
            <w:proofErr w:type="spellStart"/>
            <w:r>
              <w:rPr>
                <w:rFonts w:ascii="Arial"/>
                <w:sz w:val="20"/>
              </w:rPr>
              <w:t>Ceruzzi</w:t>
            </w:r>
            <w:proofErr w:type="spellEnd"/>
            <w:r>
              <w:rPr>
                <w:rFonts w:ascii="Arial"/>
                <w:spacing w:val="24"/>
                <w:sz w:val="20"/>
              </w:rPr>
              <w:t xml:space="preserve"> </w:t>
            </w:r>
            <w:r>
              <w:rPr>
                <w:rFonts w:ascii="Arial"/>
                <w:sz w:val="20"/>
              </w:rPr>
              <w:t>#904-05</w:t>
            </w:r>
          </w:p>
        </w:tc>
        <w:tc>
          <w:tcPr>
            <w:tcW w:w="2248" w:type="dxa"/>
            <w:tcBorders>
              <w:top w:val="nil"/>
              <w:left w:val="nil"/>
              <w:bottom w:val="nil"/>
              <w:right w:val="nil"/>
            </w:tcBorders>
          </w:tcPr>
          <w:p w:rsidR="00875FF5" w:rsidRDefault="00875FF5" w:rsidP="002650DE">
            <w:pPr>
              <w:pStyle w:val="TableParagraph"/>
              <w:spacing w:line="229" w:lineRule="exact"/>
              <w:ind w:left="184"/>
              <w:rPr>
                <w:rFonts w:ascii="Arial" w:eastAsia="Arial" w:hAnsi="Arial" w:cs="Arial"/>
                <w:sz w:val="20"/>
                <w:szCs w:val="20"/>
              </w:rPr>
            </w:pPr>
            <w:r>
              <w:rPr>
                <w:rFonts w:ascii="Arial"/>
                <w:sz w:val="20"/>
              </w:rPr>
              <w:t>T-17-55-800-999-904</w:t>
            </w:r>
          </w:p>
        </w:tc>
        <w:tc>
          <w:tcPr>
            <w:tcW w:w="1801" w:type="dxa"/>
            <w:tcBorders>
              <w:top w:val="nil"/>
              <w:left w:val="nil"/>
              <w:bottom w:val="nil"/>
              <w:right w:val="nil"/>
            </w:tcBorders>
          </w:tcPr>
          <w:p w:rsidR="00875FF5" w:rsidRDefault="00875FF5" w:rsidP="002650DE">
            <w:pPr>
              <w:pStyle w:val="TableParagraph"/>
              <w:spacing w:line="229" w:lineRule="exact"/>
              <w:ind w:left="968"/>
              <w:rPr>
                <w:rFonts w:ascii="Arial" w:eastAsia="Arial" w:hAnsi="Arial" w:cs="Arial"/>
                <w:sz w:val="20"/>
                <w:szCs w:val="20"/>
              </w:rPr>
            </w:pPr>
            <w:r>
              <w:rPr>
                <w:rFonts w:ascii="Arial"/>
                <w:sz w:val="20"/>
              </w:rPr>
              <w:t>1,000.00</w:t>
            </w:r>
          </w:p>
        </w:tc>
      </w:tr>
      <w:tr w:rsidR="00875FF5" w:rsidTr="002650DE">
        <w:trPr>
          <w:trHeight w:hRule="exact" w:val="253"/>
        </w:trPr>
        <w:tc>
          <w:tcPr>
            <w:tcW w:w="4147" w:type="dxa"/>
            <w:tcBorders>
              <w:top w:val="nil"/>
              <w:left w:val="nil"/>
              <w:bottom w:val="nil"/>
              <w:right w:val="nil"/>
            </w:tcBorders>
          </w:tcPr>
          <w:p w:rsidR="00875FF5" w:rsidRDefault="00875FF5" w:rsidP="002650DE">
            <w:pPr>
              <w:pStyle w:val="TableParagraph"/>
              <w:spacing w:before="5"/>
              <w:ind w:left="230"/>
              <w:rPr>
                <w:rFonts w:ascii="Arial" w:eastAsia="Arial" w:hAnsi="Arial" w:cs="Arial"/>
                <w:sz w:val="20"/>
                <w:szCs w:val="20"/>
              </w:rPr>
            </w:pPr>
            <w:r>
              <w:rPr>
                <w:rFonts w:ascii="Arial"/>
                <w:sz w:val="20"/>
              </w:rPr>
              <w:t xml:space="preserve">General </w:t>
            </w:r>
            <w:proofErr w:type="spellStart"/>
            <w:r>
              <w:rPr>
                <w:rFonts w:ascii="Arial"/>
                <w:sz w:val="20"/>
              </w:rPr>
              <w:t>Magnaplate</w:t>
            </w:r>
            <w:proofErr w:type="spellEnd"/>
            <w:r>
              <w:rPr>
                <w:rFonts w:ascii="Arial"/>
                <w:spacing w:val="33"/>
                <w:sz w:val="20"/>
              </w:rPr>
              <w:t xml:space="preserve"> </w:t>
            </w:r>
            <w:r>
              <w:rPr>
                <w:rFonts w:ascii="Arial"/>
                <w:sz w:val="20"/>
              </w:rPr>
              <w:t>#906-05</w:t>
            </w:r>
          </w:p>
        </w:tc>
        <w:tc>
          <w:tcPr>
            <w:tcW w:w="2248" w:type="dxa"/>
            <w:tcBorders>
              <w:top w:val="nil"/>
              <w:left w:val="nil"/>
              <w:bottom w:val="nil"/>
              <w:right w:val="nil"/>
            </w:tcBorders>
          </w:tcPr>
          <w:p w:rsidR="00875FF5" w:rsidRDefault="00875FF5" w:rsidP="002650DE">
            <w:pPr>
              <w:pStyle w:val="TableParagraph"/>
              <w:spacing w:before="5"/>
              <w:ind w:left="184"/>
              <w:rPr>
                <w:rFonts w:ascii="Arial" w:eastAsia="Arial" w:hAnsi="Arial" w:cs="Arial"/>
                <w:sz w:val="20"/>
                <w:szCs w:val="20"/>
              </w:rPr>
            </w:pPr>
            <w:r>
              <w:rPr>
                <w:rFonts w:ascii="Arial"/>
                <w:sz w:val="20"/>
              </w:rPr>
              <w:t>T-17-55-800-999-906</w:t>
            </w:r>
          </w:p>
        </w:tc>
        <w:tc>
          <w:tcPr>
            <w:tcW w:w="1801" w:type="dxa"/>
            <w:tcBorders>
              <w:top w:val="nil"/>
              <w:left w:val="nil"/>
              <w:bottom w:val="nil"/>
              <w:right w:val="nil"/>
            </w:tcBorders>
          </w:tcPr>
          <w:p w:rsidR="00875FF5" w:rsidRDefault="00875FF5" w:rsidP="002650DE">
            <w:pPr>
              <w:pStyle w:val="TableParagraph"/>
              <w:spacing w:before="5"/>
              <w:ind w:left="1138"/>
              <w:rPr>
                <w:rFonts w:ascii="Arial" w:eastAsia="Arial" w:hAnsi="Arial" w:cs="Arial"/>
                <w:sz w:val="20"/>
                <w:szCs w:val="20"/>
              </w:rPr>
            </w:pPr>
            <w:r>
              <w:rPr>
                <w:rFonts w:ascii="Arial"/>
                <w:sz w:val="20"/>
              </w:rPr>
              <w:t>863.00</w:t>
            </w:r>
          </w:p>
        </w:tc>
      </w:tr>
      <w:tr w:rsidR="00875FF5" w:rsidTr="002650DE">
        <w:trPr>
          <w:trHeight w:hRule="exact" w:val="265"/>
        </w:trPr>
        <w:tc>
          <w:tcPr>
            <w:tcW w:w="4147" w:type="dxa"/>
            <w:tcBorders>
              <w:top w:val="nil"/>
              <w:left w:val="nil"/>
              <w:bottom w:val="nil"/>
              <w:right w:val="nil"/>
            </w:tcBorders>
          </w:tcPr>
          <w:p w:rsidR="00875FF5" w:rsidRDefault="00875FF5" w:rsidP="002650DE">
            <w:pPr>
              <w:pStyle w:val="TableParagraph"/>
              <w:spacing w:line="229" w:lineRule="exact"/>
              <w:ind w:left="230"/>
              <w:rPr>
                <w:rFonts w:ascii="Arial" w:eastAsia="Arial" w:hAnsi="Arial" w:cs="Arial"/>
                <w:sz w:val="20"/>
                <w:szCs w:val="20"/>
              </w:rPr>
            </w:pPr>
            <w:proofErr w:type="spellStart"/>
            <w:r>
              <w:rPr>
                <w:rFonts w:ascii="Arial"/>
                <w:sz w:val="20"/>
              </w:rPr>
              <w:t>Dupont</w:t>
            </w:r>
            <w:proofErr w:type="spellEnd"/>
            <w:r>
              <w:rPr>
                <w:rFonts w:ascii="Arial"/>
                <w:spacing w:val="17"/>
                <w:sz w:val="20"/>
              </w:rPr>
              <w:t xml:space="preserve"> </w:t>
            </w:r>
            <w:r>
              <w:rPr>
                <w:rFonts w:ascii="Arial"/>
                <w:sz w:val="20"/>
              </w:rPr>
              <w:t>#907-05</w:t>
            </w:r>
          </w:p>
        </w:tc>
        <w:tc>
          <w:tcPr>
            <w:tcW w:w="2248" w:type="dxa"/>
            <w:tcBorders>
              <w:top w:val="nil"/>
              <w:left w:val="nil"/>
              <w:bottom w:val="nil"/>
              <w:right w:val="nil"/>
            </w:tcBorders>
          </w:tcPr>
          <w:p w:rsidR="00875FF5" w:rsidRDefault="00875FF5" w:rsidP="002650DE">
            <w:pPr>
              <w:pStyle w:val="TableParagraph"/>
              <w:spacing w:line="229" w:lineRule="exact"/>
              <w:ind w:left="184"/>
              <w:rPr>
                <w:rFonts w:ascii="Arial" w:eastAsia="Arial" w:hAnsi="Arial" w:cs="Arial"/>
                <w:sz w:val="20"/>
                <w:szCs w:val="20"/>
              </w:rPr>
            </w:pPr>
            <w:r>
              <w:rPr>
                <w:rFonts w:ascii="Arial"/>
                <w:sz w:val="20"/>
              </w:rPr>
              <w:t>T-17-55-800-999-907</w:t>
            </w:r>
          </w:p>
        </w:tc>
        <w:tc>
          <w:tcPr>
            <w:tcW w:w="1801" w:type="dxa"/>
            <w:tcBorders>
              <w:top w:val="nil"/>
              <w:left w:val="nil"/>
              <w:bottom w:val="nil"/>
              <w:right w:val="nil"/>
            </w:tcBorders>
          </w:tcPr>
          <w:p w:rsidR="00875FF5" w:rsidRDefault="00875FF5" w:rsidP="002650DE">
            <w:pPr>
              <w:pStyle w:val="TableParagraph"/>
              <w:spacing w:line="229" w:lineRule="exact"/>
              <w:ind w:left="1138"/>
              <w:rPr>
                <w:rFonts w:ascii="Arial" w:eastAsia="Arial" w:hAnsi="Arial" w:cs="Arial"/>
                <w:sz w:val="20"/>
                <w:szCs w:val="20"/>
              </w:rPr>
            </w:pPr>
            <w:r>
              <w:rPr>
                <w:rFonts w:ascii="Arial"/>
                <w:sz w:val="20"/>
              </w:rPr>
              <w:t>725.00</w:t>
            </w:r>
          </w:p>
        </w:tc>
      </w:tr>
      <w:tr w:rsidR="00875FF5" w:rsidTr="002650DE">
        <w:trPr>
          <w:trHeight w:hRule="exact" w:val="265"/>
        </w:trPr>
        <w:tc>
          <w:tcPr>
            <w:tcW w:w="4147" w:type="dxa"/>
            <w:tcBorders>
              <w:top w:val="nil"/>
              <w:left w:val="nil"/>
              <w:bottom w:val="nil"/>
              <w:right w:val="nil"/>
            </w:tcBorders>
          </w:tcPr>
          <w:p w:rsidR="00875FF5" w:rsidRDefault="00875FF5" w:rsidP="002650DE">
            <w:pPr>
              <w:pStyle w:val="TableParagraph"/>
              <w:spacing w:before="17"/>
              <w:ind w:left="230"/>
              <w:rPr>
                <w:rFonts w:ascii="Arial" w:eastAsia="Arial" w:hAnsi="Arial" w:cs="Arial"/>
                <w:sz w:val="20"/>
                <w:szCs w:val="20"/>
              </w:rPr>
            </w:pPr>
            <w:proofErr w:type="spellStart"/>
            <w:r>
              <w:rPr>
                <w:rFonts w:ascii="Arial"/>
                <w:sz w:val="20"/>
              </w:rPr>
              <w:t>Habibram</w:t>
            </w:r>
            <w:proofErr w:type="spellEnd"/>
            <w:r>
              <w:rPr>
                <w:rFonts w:ascii="Arial"/>
                <w:sz w:val="20"/>
              </w:rPr>
              <w:t xml:space="preserve"> </w:t>
            </w:r>
            <w:proofErr w:type="spellStart"/>
            <w:r>
              <w:rPr>
                <w:rFonts w:ascii="Arial"/>
                <w:sz w:val="20"/>
              </w:rPr>
              <w:t>Cajuste</w:t>
            </w:r>
            <w:proofErr w:type="spellEnd"/>
            <w:r>
              <w:rPr>
                <w:rFonts w:ascii="Arial"/>
                <w:spacing w:val="37"/>
                <w:sz w:val="20"/>
              </w:rPr>
              <w:t xml:space="preserve"> </w:t>
            </w:r>
            <w:r>
              <w:rPr>
                <w:rFonts w:ascii="Arial"/>
                <w:sz w:val="20"/>
              </w:rPr>
              <w:t>#911-05</w:t>
            </w:r>
          </w:p>
        </w:tc>
        <w:tc>
          <w:tcPr>
            <w:tcW w:w="2248" w:type="dxa"/>
            <w:tcBorders>
              <w:top w:val="nil"/>
              <w:left w:val="nil"/>
              <w:bottom w:val="nil"/>
              <w:right w:val="nil"/>
            </w:tcBorders>
          </w:tcPr>
          <w:p w:rsidR="00875FF5" w:rsidRDefault="00875FF5" w:rsidP="002650DE">
            <w:pPr>
              <w:pStyle w:val="TableParagraph"/>
              <w:spacing w:before="17"/>
              <w:ind w:left="184"/>
              <w:rPr>
                <w:rFonts w:ascii="Arial" w:eastAsia="Arial" w:hAnsi="Arial" w:cs="Arial"/>
                <w:sz w:val="20"/>
                <w:szCs w:val="20"/>
              </w:rPr>
            </w:pPr>
            <w:r>
              <w:rPr>
                <w:rFonts w:ascii="Arial"/>
                <w:sz w:val="20"/>
              </w:rPr>
              <w:t>T-17-55-800-999-911</w:t>
            </w:r>
          </w:p>
        </w:tc>
        <w:tc>
          <w:tcPr>
            <w:tcW w:w="1801" w:type="dxa"/>
            <w:tcBorders>
              <w:top w:val="nil"/>
              <w:left w:val="nil"/>
              <w:bottom w:val="nil"/>
              <w:right w:val="nil"/>
            </w:tcBorders>
          </w:tcPr>
          <w:p w:rsidR="00875FF5" w:rsidRDefault="00875FF5" w:rsidP="002650DE">
            <w:pPr>
              <w:pStyle w:val="TableParagraph"/>
              <w:spacing w:before="17"/>
              <w:ind w:left="1138"/>
              <w:rPr>
                <w:rFonts w:ascii="Arial" w:eastAsia="Arial" w:hAnsi="Arial" w:cs="Arial"/>
                <w:sz w:val="20"/>
                <w:szCs w:val="20"/>
              </w:rPr>
            </w:pPr>
            <w:r>
              <w:rPr>
                <w:rFonts w:ascii="Arial"/>
                <w:sz w:val="20"/>
              </w:rPr>
              <w:t>863.00</w:t>
            </w:r>
          </w:p>
        </w:tc>
      </w:tr>
      <w:tr w:rsidR="00875FF5" w:rsidTr="002650DE">
        <w:trPr>
          <w:trHeight w:hRule="exact" w:val="247"/>
        </w:trPr>
        <w:tc>
          <w:tcPr>
            <w:tcW w:w="4147" w:type="dxa"/>
            <w:tcBorders>
              <w:top w:val="nil"/>
              <w:left w:val="nil"/>
              <w:bottom w:val="nil"/>
              <w:right w:val="nil"/>
            </w:tcBorders>
          </w:tcPr>
          <w:p w:rsidR="00875FF5" w:rsidRDefault="00875FF5" w:rsidP="002650DE">
            <w:pPr>
              <w:pStyle w:val="TableParagraph"/>
              <w:spacing w:line="229" w:lineRule="exact"/>
              <w:ind w:left="230"/>
              <w:rPr>
                <w:rFonts w:ascii="Arial" w:eastAsia="Arial" w:hAnsi="Arial" w:cs="Arial"/>
                <w:sz w:val="20"/>
                <w:szCs w:val="20"/>
              </w:rPr>
            </w:pPr>
            <w:r>
              <w:rPr>
                <w:rFonts w:ascii="Arial"/>
                <w:sz w:val="20"/>
              </w:rPr>
              <w:t>Principle Management</w:t>
            </w:r>
            <w:r>
              <w:rPr>
                <w:rFonts w:ascii="Arial"/>
                <w:spacing w:val="42"/>
                <w:sz w:val="20"/>
              </w:rPr>
              <w:t xml:space="preserve"> </w:t>
            </w:r>
            <w:r>
              <w:rPr>
                <w:rFonts w:ascii="Arial"/>
                <w:sz w:val="20"/>
              </w:rPr>
              <w:t>#912-05</w:t>
            </w:r>
          </w:p>
        </w:tc>
        <w:tc>
          <w:tcPr>
            <w:tcW w:w="2248" w:type="dxa"/>
            <w:tcBorders>
              <w:top w:val="nil"/>
              <w:left w:val="nil"/>
              <w:bottom w:val="nil"/>
              <w:right w:val="nil"/>
            </w:tcBorders>
          </w:tcPr>
          <w:p w:rsidR="00875FF5" w:rsidRDefault="00875FF5" w:rsidP="002650DE">
            <w:pPr>
              <w:pStyle w:val="TableParagraph"/>
              <w:spacing w:line="229" w:lineRule="exact"/>
              <w:ind w:left="184"/>
              <w:rPr>
                <w:rFonts w:ascii="Arial" w:eastAsia="Arial" w:hAnsi="Arial" w:cs="Arial"/>
                <w:sz w:val="20"/>
                <w:szCs w:val="20"/>
              </w:rPr>
            </w:pPr>
            <w:r>
              <w:rPr>
                <w:rFonts w:ascii="Arial"/>
                <w:sz w:val="20"/>
              </w:rPr>
              <w:t>T-17-55-800-999-912</w:t>
            </w:r>
          </w:p>
        </w:tc>
        <w:tc>
          <w:tcPr>
            <w:tcW w:w="1801" w:type="dxa"/>
            <w:tcBorders>
              <w:top w:val="nil"/>
              <w:left w:val="nil"/>
              <w:bottom w:val="nil"/>
              <w:right w:val="nil"/>
            </w:tcBorders>
          </w:tcPr>
          <w:p w:rsidR="00875FF5" w:rsidRDefault="00875FF5" w:rsidP="002650DE">
            <w:pPr>
              <w:pStyle w:val="TableParagraph"/>
              <w:spacing w:line="229" w:lineRule="exact"/>
              <w:ind w:left="968"/>
              <w:rPr>
                <w:rFonts w:ascii="Arial" w:eastAsia="Arial" w:hAnsi="Arial" w:cs="Arial"/>
                <w:sz w:val="20"/>
                <w:szCs w:val="20"/>
              </w:rPr>
            </w:pPr>
            <w:r>
              <w:rPr>
                <w:rFonts w:ascii="Arial"/>
                <w:sz w:val="20"/>
              </w:rPr>
              <w:t>1,000.00</w:t>
            </w:r>
          </w:p>
        </w:tc>
      </w:tr>
      <w:tr w:rsidR="00875FF5" w:rsidTr="002650DE">
        <w:trPr>
          <w:trHeight w:hRule="exact" w:val="247"/>
        </w:trPr>
        <w:tc>
          <w:tcPr>
            <w:tcW w:w="4147" w:type="dxa"/>
            <w:tcBorders>
              <w:top w:val="nil"/>
              <w:left w:val="nil"/>
              <w:bottom w:val="nil"/>
              <w:right w:val="nil"/>
            </w:tcBorders>
          </w:tcPr>
          <w:p w:rsidR="00875FF5" w:rsidRDefault="00875FF5" w:rsidP="002650DE">
            <w:pPr>
              <w:pStyle w:val="TableParagraph"/>
              <w:spacing w:line="229" w:lineRule="exact"/>
              <w:ind w:left="230"/>
              <w:rPr>
                <w:rFonts w:ascii="Arial" w:eastAsia="Arial" w:hAnsi="Arial" w:cs="Arial"/>
                <w:sz w:val="20"/>
                <w:szCs w:val="20"/>
              </w:rPr>
            </w:pPr>
            <w:proofErr w:type="spellStart"/>
            <w:r>
              <w:rPr>
                <w:rFonts w:ascii="Arial"/>
                <w:sz w:val="20"/>
              </w:rPr>
              <w:t>Blancke</w:t>
            </w:r>
            <w:proofErr w:type="spellEnd"/>
            <w:r>
              <w:rPr>
                <w:rFonts w:ascii="Arial"/>
                <w:sz w:val="20"/>
              </w:rPr>
              <w:t xml:space="preserve"> Realty Associates</w:t>
            </w:r>
            <w:r>
              <w:rPr>
                <w:rFonts w:ascii="Arial"/>
                <w:spacing w:val="53"/>
                <w:sz w:val="20"/>
              </w:rPr>
              <w:t xml:space="preserve"> </w:t>
            </w:r>
            <w:r>
              <w:rPr>
                <w:rFonts w:ascii="Arial"/>
                <w:sz w:val="20"/>
              </w:rPr>
              <w:t>#913-05</w:t>
            </w:r>
          </w:p>
        </w:tc>
        <w:tc>
          <w:tcPr>
            <w:tcW w:w="2248" w:type="dxa"/>
            <w:tcBorders>
              <w:top w:val="nil"/>
              <w:left w:val="nil"/>
              <w:bottom w:val="nil"/>
              <w:right w:val="nil"/>
            </w:tcBorders>
          </w:tcPr>
          <w:p w:rsidR="00875FF5" w:rsidRDefault="00875FF5" w:rsidP="002650DE">
            <w:pPr>
              <w:pStyle w:val="TableParagraph"/>
              <w:spacing w:line="229" w:lineRule="exact"/>
              <w:ind w:left="184"/>
              <w:rPr>
                <w:rFonts w:ascii="Arial" w:eastAsia="Arial" w:hAnsi="Arial" w:cs="Arial"/>
                <w:sz w:val="20"/>
                <w:szCs w:val="20"/>
              </w:rPr>
            </w:pPr>
            <w:r>
              <w:rPr>
                <w:rFonts w:ascii="Arial"/>
                <w:sz w:val="20"/>
              </w:rPr>
              <w:t>T-17-55-800-999-913</w:t>
            </w:r>
          </w:p>
        </w:tc>
        <w:tc>
          <w:tcPr>
            <w:tcW w:w="1801" w:type="dxa"/>
            <w:tcBorders>
              <w:top w:val="nil"/>
              <w:left w:val="nil"/>
              <w:bottom w:val="nil"/>
              <w:right w:val="nil"/>
            </w:tcBorders>
          </w:tcPr>
          <w:p w:rsidR="00875FF5" w:rsidRDefault="00875FF5" w:rsidP="002650DE">
            <w:pPr>
              <w:pStyle w:val="TableParagraph"/>
              <w:spacing w:line="229" w:lineRule="exact"/>
              <w:ind w:left="1138"/>
              <w:rPr>
                <w:rFonts w:ascii="Arial" w:eastAsia="Arial" w:hAnsi="Arial" w:cs="Arial"/>
                <w:sz w:val="20"/>
                <w:szCs w:val="20"/>
              </w:rPr>
            </w:pPr>
            <w:r>
              <w:rPr>
                <w:rFonts w:ascii="Arial"/>
                <w:sz w:val="20"/>
              </w:rPr>
              <w:t>361.00</w:t>
            </w:r>
          </w:p>
        </w:tc>
      </w:tr>
      <w:tr w:rsidR="00875FF5" w:rsidTr="002650DE">
        <w:trPr>
          <w:trHeight w:hRule="exact" w:val="247"/>
        </w:trPr>
        <w:tc>
          <w:tcPr>
            <w:tcW w:w="4147" w:type="dxa"/>
            <w:tcBorders>
              <w:top w:val="nil"/>
              <w:left w:val="nil"/>
              <w:bottom w:val="nil"/>
              <w:right w:val="nil"/>
            </w:tcBorders>
          </w:tcPr>
          <w:p w:rsidR="00875FF5" w:rsidRDefault="00875FF5" w:rsidP="002650DE">
            <w:pPr>
              <w:pStyle w:val="TableParagraph"/>
              <w:spacing w:line="229" w:lineRule="exact"/>
              <w:ind w:left="230"/>
              <w:rPr>
                <w:rFonts w:ascii="Arial" w:eastAsia="Arial" w:hAnsi="Arial" w:cs="Arial"/>
                <w:sz w:val="20"/>
                <w:szCs w:val="20"/>
              </w:rPr>
            </w:pPr>
            <w:r>
              <w:rPr>
                <w:rFonts w:ascii="Arial"/>
                <w:sz w:val="20"/>
              </w:rPr>
              <w:t>Legend Enterprises</w:t>
            </w:r>
            <w:r>
              <w:rPr>
                <w:rFonts w:ascii="Arial"/>
                <w:spacing w:val="35"/>
                <w:sz w:val="20"/>
              </w:rPr>
              <w:t xml:space="preserve"> </w:t>
            </w:r>
            <w:r>
              <w:rPr>
                <w:rFonts w:ascii="Arial"/>
                <w:sz w:val="20"/>
              </w:rPr>
              <w:t>#916-05</w:t>
            </w:r>
          </w:p>
        </w:tc>
        <w:tc>
          <w:tcPr>
            <w:tcW w:w="2248" w:type="dxa"/>
            <w:tcBorders>
              <w:top w:val="nil"/>
              <w:left w:val="nil"/>
              <w:bottom w:val="nil"/>
              <w:right w:val="nil"/>
            </w:tcBorders>
          </w:tcPr>
          <w:p w:rsidR="00875FF5" w:rsidRDefault="00875FF5" w:rsidP="002650DE">
            <w:pPr>
              <w:pStyle w:val="TableParagraph"/>
              <w:spacing w:line="229" w:lineRule="exact"/>
              <w:ind w:left="184"/>
              <w:rPr>
                <w:rFonts w:ascii="Arial" w:eastAsia="Arial" w:hAnsi="Arial" w:cs="Arial"/>
                <w:sz w:val="20"/>
                <w:szCs w:val="20"/>
              </w:rPr>
            </w:pPr>
            <w:r>
              <w:rPr>
                <w:rFonts w:ascii="Arial"/>
                <w:sz w:val="20"/>
              </w:rPr>
              <w:t>T-17-55-800-999-916</w:t>
            </w:r>
          </w:p>
        </w:tc>
        <w:tc>
          <w:tcPr>
            <w:tcW w:w="1801" w:type="dxa"/>
            <w:tcBorders>
              <w:top w:val="nil"/>
              <w:left w:val="nil"/>
              <w:bottom w:val="nil"/>
              <w:right w:val="nil"/>
            </w:tcBorders>
          </w:tcPr>
          <w:p w:rsidR="00875FF5" w:rsidRDefault="00875FF5" w:rsidP="002650DE">
            <w:pPr>
              <w:pStyle w:val="TableParagraph"/>
              <w:spacing w:line="229" w:lineRule="exact"/>
              <w:ind w:left="968"/>
              <w:rPr>
                <w:rFonts w:ascii="Arial" w:eastAsia="Arial" w:hAnsi="Arial" w:cs="Arial"/>
                <w:sz w:val="20"/>
                <w:szCs w:val="20"/>
              </w:rPr>
            </w:pPr>
            <w:r>
              <w:rPr>
                <w:rFonts w:ascii="Arial"/>
                <w:sz w:val="20"/>
              </w:rPr>
              <w:t>1,000.00</w:t>
            </w:r>
          </w:p>
        </w:tc>
      </w:tr>
      <w:tr w:rsidR="00875FF5" w:rsidTr="002650DE">
        <w:trPr>
          <w:trHeight w:hRule="exact" w:val="247"/>
        </w:trPr>
        <w:tc>
          <w:tcPr>
            <w:tcW w:w="4147" w:type="dxa"/>
            <w:tcBorders>
              <w:top w:val="nil"/>
              <w:left w:val="nil"/>
              <w:bottom w:val="nil"/>
              <w:right w:val="nil"/>
            </w:tcBorders>
          </w:tcPr>
          <w:p w:rsidR="00875FF5" w:rsidRDefault="00875FF5" w:rsidP="002650DE">
            <w:pPr>
              <w:pStyle w:val="TableParagraph"/>
              <w:spacing w:line="229" w:lineRule="exact"/>
              <w:ind w:left="230"/>
              <w:rPr>
                <w:rFonts w:ascii="Arial" w:eastAsia="Arial" w:hAnsi="Arial" w:cs="Arial"/>
                <w:sz w:val="20"/>
                <w:szCs w:val="20"/>
              </w:rPr>
            </w:pPr>
            <w:r>
              <w:rPr>
                <w:rFonts w:ascii="Arial"/>
                <w:sz w:val="20"/>
              </w:rPr>
              <w:t>The Morgan Development Corp</w:t>
            </w:r>
            <w:r>
              <w:rPr>
                <w:rFonts w:ascii="Arial"/>
                <w:spacing w:val="53"/>
                <w:sz w:val="20"/>
              </w:rPr>
              <w:t xml:space="preserve"> </w:t>
            </w:r>
            <w:r>
              <w:rPr>
                <w:rFonts w:ascii="Arial"/>
                <w:sz w:val="20"/>
              </w:rPr>
              <w:t>#921-06</w:t>
            </w:r>
          </w:p>
        </w:tc>
        <w:tc>
          <w:tcPr>
            <w:tcW w:w="2248" w:type="dxa"/>
            <w:tcBorders>
              <w:top w:val="nil"/>
              <w:left w:val="nil"/>
              <w:bottom w:val="nil"/>
              <w:right w:val="nil"/>
            </w:tcBorders>
          </w:tcPr>
          <w:p w:rsidR="00875FF5" w:rsidRDefault="00875FF5" w:rsidP="002650DE">
            <w:pPr>
              <w:pStyle w:val="TableParagraph"/>
              <w:spacing w:line="229" w:lineRule="exact"/>
              <w:ind w:left="184"/>
              <w:rPr>
                <w:rFonts w:ascii="Arial" w:eastAsia="Arial" w:hAnsi="Arial" w:cs="Arial"/>
                <w:sz w:val="20"/>
                <w:szCs w:val="20"/>
              </w:rPr>
            </w:pPr>
            <w:r>
              <w:rPr>
                <w:rFonts w:ascii="Arial"/>
                <w:sz w:val="20"/>
              </w:rPr>
              <w:t>T-17-55-800-999-921</w:t>
            </w:r>
          </w:p>
        </w:tc>
        <w:tc>
          <w:tcPr>
            <w:tcW w:w="1801" w:type="dxa"/>
            <w:tcBorders>
              <w:top w:val="nil"/>
              <w:left w:val="nil"/>
              <w:bottom w:val="nil"/>
              <w:right w:val="nil"/>
            </w:tcBorders>
          </w:tcPr>
          <w:p w:rsidR="00875FF5" w:rsidRDefault="00875FF5" w:rsidP="002650DE">
            <w:pPr>
              <w:pStyle w:val="TableParagraph"/>
              <w:spacing w:line="229" w:lineRule="exact"/>
              <w:ind w:left="1138"/>
              <w:rPr>
                <w:rFonts w:ascii="Arial" w:eastAsia="Arial" w:hAnsi="Arial" w:cs="Arial"/>
                <w:sz w:val="20"/>
                <w:szCs w:val="20"/>
              </w:rPr>
            </w:pPr>
            <w:r>
              <w:rPr>
                <w:rFonts w:ascii="Arial"/>
                <w:sz w:val="20"/>
              </w:rPr>
              <w:t>909.00</w:t>
            </w:r>
          </w:p>
        </w:tc>
      </w:tr>
      <w:tr w:rsidR="00875FF5" w:rsidTr="002650DE">
        <w:trPr>
          <w:trHeight w:hRule="exact" w:val="247"/>
        </w:trPr>
        <w:tc>
          <w:tcPr>
            <w:tcW w:w="4147" w:type="dxa"/>
            <w:tcBorders>
              <w:top w:val="nil"/>
              <w:left w:val="nil"/>
              <w:bottom w:val="nil"/>
              <w:right w:val="nil"/>
            </w:tcBorders>
          </w:tcPr>
          <w:p w:rsidR="00875FF5" w:rsidRDefault="00875FF5" w:rsidP="002650DE">
            <w:pPr>
              <w:pStyle w:val="TableParagraph"/>
              <w:spacing w:line="229" w:lineRule="exact"/>
              <w:ind w:left="230"/>
              <w:rPr>
                <w:rFonts w:ascii="Arial" w:eastAsia="Arial" w:hAnsi="Arial" w:cs="Arial"/>
                <w:sz w:val="20"/>
                <w:szCs w:val="20"/>
              </w:rPr>
            </w:pPr>
            <w:r>
              <w:rPr>
                <w:rFonts w:ascii="Arial"/>
                <w:sz w:val="20"/>
              </w:rPr>
              <w:t xml:space="preserve">Michael </w:t>
            </w:r>
            <w:proofErr w:type="spellStart"/>
            <w:r>
              <w:rPr>
                <w:rFonts w:ascii="Arial"/>
                <w:sz w:val="20"/>
              </w:rPr>
              <w:t>Percario</w:t>
            </w:r>
            <w:proofErr w:type="spellEnd"/>
            <w:r>
              <w:rPr>
                <w:rFonts w:ascii="Arial"/>
                <w:spacing w:val="34"/>
                <w:sz w:val="20"/>
              </w:rPr>
              <w:t xml:space="preserve"> </w:t>
            </w:r>
            <w:r>
              <w:rPr>
                <w:rFonts w:ascii="Arial"/>
                <w:sz w:val="20"/>
              </w:rPr>
              <w:t>#923-06</w:t>
            </w:r>
          </w:p>
        </w:tc>
        <w:tc>
          <w:tcPr>
            <w:tcW w:w="2248" w:type="dxa"/>
            <w:tcBorders>
              <w:top w:val="nil"/>
              <w:left w:val="nil"/>
              <w:bottom w:val="nil"/>
              <w:right w:val="nil"/>
            </w:tcBorders>
          </w:tcPr>
          <w:p w:rsidR="00875FF5" w:rsidRDefault="00875FF5" w:rsidP="002650DE">
            <w:pPr>
              <w:pStyle w:val="TableParagraph"/>
              <w:spacing w:line="229" w:lineRule="exact"/>
              <w:ind w:left="184"/>
              <w:rPr>
                <w:rFonts w:ascii="Arial" w:eastAsia="Arial" w:hAnsi="Arial" w:cs="Arial"/>
                <w:sz w:val="20"/>
                <w:szCs w:val="20"/>
              </w:rPr>
            </w:pPr>
            <w:r>
              <w:rPr>
                <w:rFonts w:ascii="Arial"/>
                <w:sz w:val="20"/>
              </w:rPr>
              <w:t>T-17-55-800-999-923</w:t>
            </w:r>
          </w:p>
        </w:tc>
        <w:tc>
          <w:tcPr>
            <w:tcW w:w="1801" w:type="dxa"/>
            <w:tcBorders>
              <w:top w:val="nil"/>
              <w:left w:val="nil"/>
              <w:bottom w:val="nil"/>
              <w:right w:val="nil"/>
            </w:tcBorders>
          </w:tcPr>
          <w:p w:rsidR="00875FF5" w:rsidRDefault="00875FF5" w:rsidP="002650DE">
            <w:pPr>
              <w:pStyle w:val="TableParagraph"/>
              <w:spacing w:line="229" w:lineRule="exact"/>
              <w:ind w:left="1138"/>
              <w:rPr>
                <w:rFonts w:ascii="Arial" w:eastAsia="Arial" w:hAnsi="Arial" w:cs="Arial"/>
                <w:sz w:val="20"/>
                <w:szCs w:val="20"/>
              </w:rPr>
            </w:pPr>
            <w:r>
              <w:rPr>
                <w:rFonts w:ascii="Arial"/>
                <w:sz w:val="20"/>
              </w:rPr>
              <w:t>909.00</w:t>
            </w:r>
          </w:p>
        </w:tc>
      </w:tr>
      <w:tr w:rsidR="00875FF5" w:rsidTr="002650DE">
        <w:trPr>
          <w:trHeight w:hRule="exact" w:val="247"/>
        </w:trPr>
        <w:tc>
          <w:tcPr>
            <w:tcW w:w="4147" w:type="dxa"/>
            <w:tcBorders>
              <w:top w:val="nil"/>
              <w:left w:val="nil"/>
              <w:bottom w:val="nil"/>
              <w:right w:val="nil"/>
            </w:tcBorders>
          </w:tcPr>
          <w:p w:rsidR="00875FF5" w:rsidRDefault="00875FF5" w:rsidP="002650DE">
            <w:pPr>
              <w:pStyle w:val="TableParagraph"/>
              <w:spacing w:line="229" w:lineRule="exact"/>
              <w:ind w:left="230"/>
              <w:rPr>
                <w:rFonts w:ascii="Arial" w:eastAsia="Arial" w:hAnsi="Arial" w:cs="Arial"/>
                <w:sz w:val="20"/>
                <w:szCs w:val="20"/>
              </w:rPr>
            </w:pPr>
            <w:r>
              <w:rPr>
                <w:rFonts w:ascii="Arial"/>
                <w:sz w:val="20"/>
              </w:rPr>
              <w:t xml:space="preserve">Carmine &amp; Maria </w:t>
            </w:r>
            <w:proofErr w:type="spellStart"/>
            <w:r>
              <w:rPr>
                <w:rFonts w:ascii="Arial"/>
                <w:sz w:val="20"/>
              </w:rPr>
              <w:t>Cianfano</w:t>
            </w:r>
            <w:proofErr w:type="spellEnd"/>
            <w:r>
              <w:rPr>
                <w:rFonts w:ascii="Arial"/>
                <w:spacing w:val="47"/>
                <w:sz w:val="20"/>
              </w:rPr>
              <w:t xml:space="preserve"> </w:t>
            </w:r>
            <w:r>
              <w:rPr>
                <w:rFonts w:ascii="Arial"/>
                <w:sz w:val="20"/>
              </w:rPr>
              <w:t>#924-08</w:t>
            </w:r>
          </w:p>
        </w:tc>
        <w:tc>
          <w:tcPr>
            <w:tcW w:w="2248" w:type="dxa"/>
            <w:tcBorders>
              <w:top w:val="nil"/>
              <w:left w:val="nil"/>
              <w:bottom w:val="nil"/>
              <w:right w:val="nil"/>
            </w:tcBorders>
          </w:tcPr>
          <w:p w:rsidR="00875FF5" w:rsidRDefault="00875FF5" w:rsidP="002650DE">
            <w:pPr>
              <w:pStyle w:val="TableParagraph"/>
              <w:spacing w:line="229" w:lineRule="exact"/>
              <w:ind w:left="184"/>
              <w:rPr>
                <w:rFonts w:ascii="Arial" w:eastAsia="Arial" w:hAnsi="Arial" w:cs="Arial"/>
                <w:sz w:val="20"/>
                <w:szCs w:val="20"/>
              </w:rPr>
            </w:pPr>
            <w:r>
              <w:rPr>
                <w:rFonts w:ascii="Arial"/>
                <w:sz w:val="20"/>
              </w:rPr>
              <w:t>T-17-55-800-999-924</w:t>
            </w:r>
          </w:p>
        </w:tc>
        <w:tc>
          <w:tcPr>
            <w:tcW w:w="1801" w:type="dxa"/>
            <w:tcBorders>
              <w:top w:val="nil"/>
              <w:left w:val="nil"/>
              <w:bottom w:val="nil"/>
              <w:right w:val="nil"/>
            </w:tcBorders>
          </w:tcPr>
          <w:p w:rsidR="00875FF5" w:rsidRDefault="00875FF5" w:rsidP="002650DE">
            <w:pPr>
              <w:pStyle w:val="TableParagraph"/>
              <w:spacing w:line="229" w:lineRule="exact"/>
              <w:ind w:left="968"/>
              <w:rPr>
                <w:rFonts w:ascii="Arial" w:eastAsia="Arial" w:hAnsi="Arial" w:cs="Arial"/>
                <w:sz w:val="20"/>
                <w:szCs w:val="20"/>
              </w:rPr>
            </w:pPr>
            <w:r>
              <w:rPr>
                <w:rFonts w:ascii="Arial"/>
                <w:sz w:val="20"/>
              </w:rPr>
              <w:t>1,000.00</w:t>
            </w:r>
          </w:p>
        </w:tc>
      </w:tr>
      <w:tr w:rsidR="00875FF5" w:rsidTr="002650DE">
        <w:trPr>
          <w:trHeight w:hRule="exact" w:val="247"/>
        </w:trPr>
        <w:tc>
          <w:tcPr>
            <w:tcW w:w="4147" w:type="dxa"/>
            <w:tcBorders>
              <w:top w:val="nil"/>
              <w:left w:val="nil"/>
              <w:bottom w:val="nil"/>
              <w:right w:val="nil"/>
            </w:tcBorders>
          </w:tcPr>
          <w:p w:rsidR="00875FF5" w:rsidRDefault="00875FF5" w:rsidP="002650DE">
            <w:pPr>
              <w:pStyle w:val="TableParagraph"/>
              <w:spacing w:line="229" w:lineRule="exact"/>
              <w:ind w:left="230"/>
              <w:rPr>
                <w:rFonts w:ascii="Arial" w:eastAsia="Arial" w:hAnsi="Arial" w:cs="Arial"/>
                <w:sz w:val="20"/>
                <w:szCs w:val="20"/>
              </w:rPr>
            </w:pPr>
            <w:r>
              <w:rPr>
                <w:rFonts w:ascii="Arial"/>
                <w:sz w:val="20"/>
              </w:rPr>
              <w:t>Linden Yellow Cab</w:t>
            </w:r>
            <w:r>
              <w:rPr>
                <w:rFonts w:ascii="Arial"/>
                <w:spacing w:val="31"/>
                <w:sz w:val="20"/>
              </w:rPr>
              <w:t xml:space="preserve"> </w:t>
            </w:r>
            <w:r>
              <w:rPr>
                <w:rFonts w:ascii="Arial"/>
                <w:sz w:val="20"/>
              </w:rPr>
              <w:t>#928-08</w:t>
            </w:r>
          </w:p>
        </w:tc>
        <w:tc>
          <w:tcPr>
            <w:tcW w:w="2248" w:type="dxa"/>
            <w:tcBorders>
              <w:top w:val="nil"/>
              <w:left w:val="nil"/>
              <w:bottom w:val="nil"/>
              <w:right w:val="nil"/>
            </w:tcBorders>
          </w:tcPr>
          <w:p w:rsidR="00875FF5" w:rsidRDefault="00875FF5" w:rsidP="002650DE">
            <w:pPr>
              <w:pStyle w:val="TableParagraph"/>
              <w:spacing w:line="229" w:lineRule="exact"/>
              <w:ind w:left="184"/>
              <w:rPr>
                <w:rFonts w:ascii="Arial" w:eastAsia="Arial" w:hAnsi="Arial" w:cs="Arial"/>
                <w:sz w:val="20"/>
                <w:szCs w:val="20"/>
              </w:rPr>
            </w:pPr>
            <w:r>
              <w:rPr>
                <w:rFonts w:ascii="Arial"/>
                <w:sz w:val="20"/>
              </w:rPr>
              <w:t>T-17-55-800-999-928</w:t>
            </w:r>
          </w:p>
        </w:tc>
        <w:tc>
          <w:tcPr>
            <w:tcW w:w="1801" w:type="dxa"/>
            <w:tcBorders>
              <w:top w:val="nil"/>
              <w:left w:val="nil"/>
              <w:bottom w:val="nil"/>
              <w:right w:val="nil"/>
            </w:tcBorders>
          </w:tcPr>
          <w:p w:rsidR="00875FF5" w:rsidRDefault="00875FF5" w:rsidP="002650DE">
            <w:pPr>
              <w:pStyle w:val="TableParagraph"/>
              <w:spacing w:line="229" w:lineRule="exact"/>
              <w:ind w:left="1138"/>
              <w:rPr>
                <w:rFonts w:ascii="Arial" w:eastAsia="Arial" w:hAnsi="Arial" w:cs="Arial"/>
                <w:sz w:val="20"/>
                <w:szCs w:val="20"/>
              </w:rPr>
            </w:pPr>
            <w:r>
              <w:rPr>
                <w:rFonts w:ascii="Arial"/>
                <w:sz w:val="20"/>
              </w:rPr>
              <w:t>500.00</w:t>
            </w:r>
          </w:p>
        </w:tc>
      </w:tr>
      <w:tr w:rsidR="00875FF5" w:rsidTr="002650DE">
        <w:trPr>
          <w:trHeight w:hRule="exact" w:val="247"/>
        </w:trPr>
        <w:tc>
          <w:tcPr>
            <w:tcW w:w="4147" w:type="dxa"/>
            <w:tcBorders>
              <w:top w:val="nil"/>
              <w:left w:val="nil"/>
              <w:bottom w:val="nil"/>
              <w:right w:val="nil"/>
            </w:tcBorders>
          </w:tcPr>
          <w:p w:rsidR="00875FF5" w:rsidRDefault="00875FF5" w:rsidP="002650DE">
            <w:pPr>
              <w:pStyle w:val="TableParagraph"/>
              <w:spacing w:line="229" w:lineRule="exact"/>
              <w:ind w:left="230"/>
              <w:rPr>
                <w:rFonts w:ascii="Arial" w:eastAsia="Arial" w:hAnsi="Arial" w:cs="Arial"/>
                <w:sz w:val="20"/>
                <w:szCs w:val="20"/>
              </w:rPr>
            </w:pPr>
            <w:proofErr w:type="spellStart"/>
            <w:r>
              <w:rPr>
                <w:rFonts w:ascii="Arial"/>
                <w:sz w:val="20"/>
              </w:rPr>
              <w:t>Rt</w:t>
            </w:r>
            <w:proofErr w:type="spellEnd"/>
            <w:r>
              <w:rPr>
                <w:rFonts w:ascii="Arial"/>
                <w:sz w:val="20"/>
              </w:rPr>
              <w:t xml:space="preserve"> 1 Associates (K&amp;K)</w:t>
            </w:r>
            <w:r>
              <w:rPr>
                <w:rFonts w:ascii="Arial"/>
                <w:spacing w:val="46"/>
                <w:sz w:val="20"/>
              </w:rPr>
              <w:t xml:space="preserve"> </w:t>
            </w:r>
            <w:r>
              <w:rPr>
                <w:rFonts w:ascii="Arial"/>
                <w:sz w:val="20"/>
              </w:rPr>
              <w:t>#935</w:t>
            </w:r>
          </w:p>
        </w:tc>
        <w:tc>
          <w:tcPr>
            <w:tcW w:w="2248" w:type="dxa"/>
            <w:tcBorders>
              <w:top w:val="nil"/>
              <w:left w:val="nil"/>
              <w:bottom w:val="nil"/>
              <w:right w:val="nil"/>
            </w:tcBorders>
          </w:tcPr>
          <w:p w:rsidR="00875FF5" w:rsidRDefault="00875FF5" w:rsidP="002650DE">
            <w:pPr>
              <w:pStyle w:val="TableParagraph"/>
              <w:spacing w:line="229" w:lineRule="exact"/>
              <w:ind w:left="184"/>
              <w:rPr>
                <w:rFonts w:ascii="Arial" w:eastAsia="Arial" w:hAnsi="Arial" w:cs="Arial"/>
                <w:sz w:val="20"/>
                <w:szCs w:val="20"/>
              </w:rPr>
            </w:pPr>
            <w:r>
              <w:rPr>
                <w:rFonts w:ascii="Arial"/>
                <w:sz w:val="20"/>
              </w:rPr>
              <w:t>T-17-55-800-999-935</w:t>
            </w:r>
          </w:p>
        </w:tc>
        <w:tc>
          <w:tcPr>
            <w:tcW w:w="1801" w:type="dxa"/>
            <w:tcBorders>
              <w:top w:val="nil"/>
              <w:left w:val="nil"/>
              <w:bottom w:val="nil"/>
              <w:right w:val="nil"/>
            </w:tcBorders>
          </w:tcPr>
          <w:p w:rsidR="00875FF5" w:rsidRDefault="00875FF5" w:rsidP="002650DE">
            <w:pPr>
              <w:pStyle w:val="TableParagraph"/>
              <w:spacing w:line="229" w:lineRule="exact"/>
              <w:ind w:left="1138"/>
              <w:rPr>
                <w:rFonts w:ascii="Arial" w:eastAsia="Arial" w:hAnsi="Arial" w:cs="Arial"/>
                <w:sz w:val="20"/>
                <w:szCs w:val="20"/>
              </w:rPr>
            </w:pPr>
            <w:r>
              <w:rPr>
                <w:rFonts w:ascii="Arial"/>
                <w:sz w:val="20"/>
              </w:rPr>
              <w:t>259.25</w:t>
            </w:r>
          </w:p>
        </w:tc>
      </w:tr>
      <w:tr w:rsidR="00875FF5" w:rsidTr="002650DE">
        <w:trPr>
          <w:trHeight w:hRule="exact" w:val="247"/>
        </w:trPr>
        <w:tc>
          <w:tcPr>
            <w:tcW w:w="4147" w:type="dxa"/>
            <w:tcBorders>
              <w:top w:val="nil"/>
              <w:left w:val="nil"/>
              <w:bottom w:val="nil"/>
              <w:right w:val="nil"/>
            </w:tcBorders>
          </w:tcPr>
          <w:p w:rsidR="00875FF5" w:rsidRDefault="00875FF5" w:rsidP="002650DE">
            <w:pPr>
              <w:pStyle w:val="TableParagraph"/>
              <w:spacing w:line="229" w:lineRule="exact"/>
              <w:ind w:left="230"/>
              <w:rPr>
                <w:rFonts w:ascii="Arial" w:eastAsia="Arial" w:hAnsi="Arial" w:cs="Arial"/>
                <w:sz w:val="20"/>
                <w:szCs w:val="20"/>
              </w:rPr>
            </w:pPr>
            <w:r>
              <w:rPr>
                <w:rFonts w:ascii="Arial"/>
                <w:sz w:val="20"/>
              </w:rPr>
              <w:t xml:space="preserve">John </w:t>
            </w:r>
            <w:proofErr w:type="spellStart"/>
            <w:r>
              <w:rPr>
                <w:rFonts w:ascii="Arial"/>
                <w:sz w:val="20"/>
              </w:rPr>
              <w:t>Principato</w:t>
            </w:r>
            <w:proofErr w:type="spellEnd"/>
            <w:r>
              <w:rPr>
                <w:rFonts w:ascii="Arial"/>
                <w:spacing w:val="32"/>
                <w:sz w:val="20"/>
              </w:rPr>
              <w:t xml:space="preserve"> </w:t>
            </w:r>
            <w:r>
              <w:rPr>
                <w:rFonts w:ascii="Arial"/>
                <w:sz w:val="20"/>
              </w:rPr>
              <w:t>#943-07</w:t>
            </w:r>
          </w:p>
        </w:tc>
        <w:tc>
          <w:tcPr>
            <w:tcW w:w="2248" w:type="dxa"/>
            <w:tcBorders>
              <w:top w:val="nil"/>
              <w:left w:val="nil"/>
              <w:bottom w:val="nil"/>
              <w:right w:val="nil"/>
            </w:tcBorders>
          </w:tcPr>
          <w:p w:rsidR="00875FF5" w:rsidRDefault="00875FF5" w:rsidP="002650DE">
            <w:pPr>
              <w:pStyle w:val="TableParagraph"/>
              <w:spacing w:line="229" w:lineRule="exact"/>
              <w:ind w:left="184"/>
              <w:rPr>
                <w:rFonts w:ascii="Arial" w:eastAsia="Arial" w:hAnsi="Arial" w:cs="Arial"/>
                <w:sz w:val="20"/>
                <w:szCs w:val="20"/>
              </w:rPr>
            </w:pPr>
            <w:r>
              <w:rPr>
                <w:rFonts w:ascii="Arial"/>
                <w:sz w:val="20"/>
              </w:rPr>
              <w:t>T-17-55-800-999-943</w:t>
            </w:r>
          </w:p>
        </w:tc>
        <w:tc>
          <w:tcPr>
            <w:tcW w:w="1801" w:type="dxa"/>
            <w:tcBorders>
              <w:top w:val="nil"/>
              <w:left w:val="nil"/>
              <w:bottom w:val="nil"/>
              <w:right w:val="nil"/>
            </w:tcBorders>
          </w:tcPr>
          <w:p w:rsidR="00875FF5" w:rsidRDefault="00875FF5" w:rsidP="002650DE">
            <w:pPr>
              <w:pStyle w:val="TableParagraph"/>
              <w:spacing w:line="229" w:lineRule="exact"/>
              <w:ind w:left="1138"/>
              <w:rPr>
                <w:rFonts w:ascii="Arial" w:eastAsia="Arial" w:hAnsi="Arial" w:cs="Arial"/>
                <w:sz w:val="20"/>
                <w:szCs w:val="20"/>
              </w:rPr>
            </w:pPr>
            <w:r>
              <w:rPr>
                <w:rFonts w:ascii="Arial"/>
                <w:sz w:val="20"/>
              </w:rPr>
              <w:t>300.00</w:t>
            </w:r>
          </w:p>
        </w:tc>
      </w:tr>
      <w:tr w:rsidR="00875FF5" w:rsidTr="002650DE">
        <w:trPr>
          <w:trHeight w:hRule="exact" w:val="247"/>
        </w:trPr>
        <w:tc>
          <w:tcPr>
            <w:tcW w:w="4147" w:type="dxa"/>
            <w:tcBorders>
              <w:top w:val="nil"/>
              <w:left w:val="nil"/>
              <w:bottom w:val="nil"/>
              <w:right w:val="nil"/>
            </w:tcBorders>
          </w:tcPr>
          <w:p w:rsidR="00875FF5" w:rsidRDefault="00875FF5" w:rsidP="002650DE">
            <w:pPr>
              <w:pStyle w:val="TableParagraph"/>
              <w:spacing w:line="229" w:lineRule="exact"/>
              <w:ind w:left="230"/>
              <w:rPr>
                <w:rFonts w:ascii="Arial" w:eastAsia="Arial" w:hAnsi="Arial" w:cs="Arial"/>
                <w:sz w:val="20"/>
                <w:szCs w:val="20"/>
              </w:rPr>
            </w:pPr>
            <w:r>
              <w:rPr>
                <w:rFonts w:ascii="Arial"/>
                <w:sz w:val="20"/>
              </w:rPr>
              <w:t xml:space="preserve">IJAS LLC J. </w:t>
            </w:r>
            <w:proofErr w:type="spellStart"/>
            <w:r>
              <w:rPr>
                <w:rFonts w:ascii="Arial"/>
                <w:sz w:val="20"/>
              </w:rPr>
              <w:t>Pogorzelski</w:t>
            </w:r>
            <w:proofErr w:type="spellEnd"/>
            <w:r>
              <w:rPr>
                <w:rFonts w:ascii="Arial"/>
                <w:spacing w:val="46"/>
                <w:sz w:val="20"/>
              </w:rPr>
              <w:t xml:space="preserve"> </w:t>
            </w:r>
            <w:r>
              <w:rPr>
                <w:rFonts w:ascii="Arial"/>
                <w:sz w:val="20"/>
              </w:rPr>
              <w:t>#945</w:t>
            </w:r>
          </w:p>
        </w:tc>
        <w:tc>
          <w:tcPr>
            <w:tcW w:w="2248" w:type="dxa"/>
            <w:tcBorders>
              <w:top w:val="nil"/>
              <w:left w:val="nil"/>
              <w:bottom w:val="nil"/>
              <w:right w:val="nil"/>
            </w:tcBorders>
          </w:tcPr>
          <w:p w:rsidR="00875FF5" w:rsidRDefault="00875FF5" w:rsidP="002650DE">
            <w:pPr>
              <w:pStyle w:val="TableParagraph"/>
              <w:spacing w:line="229" w:lineRule="exact"/>
              <w:ind w:left="184"/>
              <w:rPr>
                <w:rFonts w:ascii="Arial" w:eastAsia="Arial" w:hAnsi="Arial" w:cs="Arial"/>
                <w:sz w:val="20"/>
                <w:szCs w:val="20"/>
              </w:rPr>
            </w:pPr>
            <w:r>
              <w:rPr>
                <w:rFonts w:ascii="Arial"/>
                <w:sz w:val="20"/>
              </w:rPr>
              <w:t>T-17-55-800-999-945</w:t>
            </w:r>
          </w:p>
        </w:tc>
        <w:tc>
          <w:tcPr>
            <w:tcW w:w="1801" w:type="dxa"/>
            <w:tcBorders>
              <w:top w:val="nil"/>
              <w:left w:val="nil"/>
              <w:bottom w:val="nil"/>
              <w:right w:val="nil"/>
            </w:tcBorders>
          </w:tcPr>
          <w:p w:rsidR="00875FF5" w:rsidRDefault="00875FF5" w:rsidP="002650DE">
            <w:pPr>
              <w:pStyle w:val="TableParagraph"/>
              <w:spacing w:line="229" w:lineRule="exact"/>
              <w:ind w:left="1138"/>
              <w:rPr>
                <w:rFonts w:ascii="Arial" w:eastAsia="Arial" w:hAnsi="Arial" w:cs="Arial"/>
                <w:sz w:val="20"/>
                <w:szCs w:val="20"/>
              </w:rPr>
            </w:pPr>
            <w:r>
              <w:rPr>
                <w:rFonts w:ascii="Arial"/>
                <w:sz w:val="20"/>
              </w:rPr>
              <w:t>700.00</w:t>
            </w:r>
          </w:p>
        </w:tc>
      </w:tr>
      <w:tr w:rsidR="00875FF5" w:rsidTr="002650DE">
        <w:trPr>
          <w:trHeight w:hRule="exact" w:val="247"/>
        </w:trPr>
        <w:tc>
          <w:tcPr>
            <w:tcW w:w="4147" w:type="dxa"/>
            <w:tcBorders>
              <w:top w:val="nil"/>
              <w:left w:val="nil"/>
              <w:bottom w:val="nil"/>
              <w:right w:val="nil"/>
            </w:tcBorders>
          </w:tcPr>
          <w:p w:rsidR="00875FF5" w:rsidRDefault="00875FF5" w:rsidP="002650DE">
            <w:pPr>
              <w:pStyle w:val="TableParagraph"/>
              <w:spacing w:line="229" w:lineRule="exact"/>
              <w:ind w:left="230"/>
              <w:rPr>
                <w:rFonts w:ascii="Arial" w:eastAsia="Arial" w:hAnsi="Arial" w:cs="Arial"/>
                <w:sz w:val="20"/>
                <w:szCs w:val="20"/>
              </w:rPr>
            </w:pPr>
            <w:r>
              <w:rPr>
                <w:rFonts w:ascii="Arial"/>
                <w:spacing w:val="2"/>
                <w:sz w:val="20"/>
              </w:rPr>
              <w:t xml:space="preserve">West </w:t>
            </w:r>
            <w:proofErr w:type="spellStart"/>
            <w:r>
              <w:rPr>
                <w:rFonts w:ascii="Arial"/>
                <w:sz w:val="20"/>
              </w:rPr>
              <w:t>Blancke</w:t>
            </w:r>
            <w:proofErr w:type="spellEnd"/>
            <w:r>
              <w:rPr>
                <w:rFonts w:ascii="Arial"/>
                <w:sz w:val="20"/>
              </w:rPr>
              <w:t xml:space="preserve"> LLC</w:t>
            </w:r>
            <w:r>
              <w:rPr>
                <w:rFonts w:ascii="Arial"/>
                <w:spacing w:val="43"/>
                <w:sz w:val="20"/>
              </w:rPr>
              <w:t xml:space="preserve"> </w:t>
            </w:r>
            <w:r>
              <w:rPr>
                <w:rFonts w:ascii="Arial"/>
                <w:sz w:val="20"/>
              </w:rPr>
              <w:t>#948-07</w:t>
            </w:r>
          </w:p>
        </w:tc>
        <w:tc>
          <w:tcPr>
            <w:tcW w:w="2248" w:type="dxa"/>
            <w:tcBorders>
              <w:top w:val="nil"/>
              <w:left w:val="nil"/>
              <w:bottom w:val="nil"/>
              <w:right w:val="nil"/>
            </w:tcBorders>
          </w:tcPr>
          <w:p w:rsidR="00875FF5" w:rsidRDefault="00875FF5" w:rsidP="002650DE">
            <w:pPr>
              <w:pStyle w:val="TableParagraph"/>
              <w:spacing w:line="229" w:lineRule="exact"/>
              <w:ind w:left="184"/>
              <w:rPr>
                <w:rFonts w:ascii="Arial" w:eastAsia="Arial" w:hAnsi="Arial" w:cs="Arial"/>
                <w:sz w:val="20"/>
                <w:szCs w:val="20"/>
              </w:rPr>
            </w:pPr>
            <w:r>
              <w:rPr>
                <w:rFonts w:ascii="Arial"/>
                <w:sz w:val="20"/>
              </w:rPr>
              <w:t>T-17-55-800-999-948</w:t>
            </w:r>
          </w:p>
        </w:tc>
        <w:tc>
          <w:tcPr>
            <w:tcW w:w="1801" w:type="dxa"/>
            <w:tcBorders>
              <w:top w:val="nil"/>
              <w:left w:val="nil"/>
              <w:bottom w:val="nil"/>
              <w:right w:val="nil"/>
            </w:tcBorders>
          </w:tcPr>
          <w:p w:rsidR="00875FF5" w:rsidRDefault="00875FF5" w:rsidP="002650DE">
            <w:pPr>
              <w:pStyle w:val="TableParagraph"/>
              <w:spacing w:line="229" w:lineRule="exact"/>
              <w:ind w:left="968"/>
              <w:rPr>
                <w:rFonts w:ascii="Arial" w:eastAsia="Arial" w:hAnsi="Arial" w:cs="Arial"/>
                <w:sz w:val="20"/>
                <w:szCs w:val="20"/>
              </w:rPr>
            </w:pPr>
            <w:r>
              <w:rPr>
                <w:rFonts w:ascii="Arial"/>
                <w:sz w:val="20"/>
              </w:rPr>
              <w:t>1,224.05</w:t>
            </w:r>
          </w:p>
        </w:tc>
      </w:tr>
      <w:tr w:rsidR="00875FF5" w:rsidTr="002650DE">
        <w:trPr>
          <w:trHeight w:hRule="exact" w:val="247"/>
        </w:trPr>
        <w:tc>
          <w:tcPr>
            <w:tcW w:w="4147" w:type="dxa"/>
            <w:tcBorders>
              <w:top w:val="nil"/>
              <w:left w:val="nil"/>
              <w:bottom w:val="nil"/>
              <w:right w:val="nil"/>
            </w:tcBorders>
          </w:tcPr>
          <w:p w:rsidR="00875FF5" w:rsidRDefault="00875FF5" w:rsidP="002650DE">
            <w:pPr>
              <w:pStyle w:val="TableParagraph"/>
              <w:spacing w:line="229" w:lineRule="exact"/>
              <w:ind w:left="230"/>
              <w:rPr>
                <w:rFonts w:ascii="Arial" w:eastAsia="Arial" w:hAnsi="Arial" w:cs="Arial"/>
                <w:sz w:val="20"/>
                <w:szCs w:val="20"/>
              </w:rPr>
            </w:pPr>
            <w:r>
              <w:rPr>
                <w:rFonts w:ascii="Arial"/>
                <w:sz w:val="20"/>
              </w:rPr>
              <w:t xml:space="preserve">John </w:t>
            </w:r>
            <w:proofErr w:type="spellStart"/>
            <w:r>
              <w:rPr>
                <w:rFonts w:ascii="Arial"/>
                <w:sz w:val="20"/>
              </w:rPr>
              <w:t>Urda</w:t>
            </w:r>
            <w:proofErr w:type="spellEnd"/>
            <w:r>
              <w:rPr>
                <w:rFonts w:ascii="Arial"/>
                <w:spacing w:val="23"/>
                <w:sz w:val="20"/>
              </w:rPr>
              <w:t xml:space="preserve"> </w:t>
            </w:r>
            <w:r>
              <w:rPr>
                <w:rFonts w:ascii="Arial"/>
                <w:sz w:val="20"/>
              </w:rPr>
              <w:t>#951-07</w:t>
            </w:r>
          </w:p>
        </w:tc>
        <w:tc>
          <w:tcPr>
            <w:tcW w:w="2248" w:type="dxa"/>
            <w:tcBorders>
              <w:top w:val="nil"/>
              <w:left w:val="nil"/>
              <w:bottom w:val="nil"/>
              <w:right w:val="nil"/>
            </w:tcBorders>
          </w:tcPr>
          <w:p w:rsidR="00875FF5" w:rsidRDefault="00875FF5" w:rsidP="002650DE">
            <w:pPr>
              <w:pStyle w:val="TableParagraph"/>
              <w:spacing w:line="229" w:lineRule="exact"/>
              <w:ind w:left="184"/>
              <w:rPr>
                <w:rFonts w:ascii="Arial" w:eastAsia="Arial" w:hAnsi="Arial" w:cs="Arial"/>
                <w:sz w:val="20"/>
                <w:szCs w:val="20"/>
              </w:rPr>
            </w:pPr>
            <w:r>
              <w:rPr>
                <w:rFonts w:ascii="Arial"/>
                <w:sz w:val="20"/>
              </w:rPr>
              <w:t>T-17-55-800-999-951</w:t>
            </w:r>
          </w:p>
        </w:tc>
        <w:tc>
          <w:tcPr>
            <w:tcW w:w="1801" w:type="dxa"/>
            <w:tcBorders>
              <w:top w:val="nil"/>
              <w:left w:val="nil"/>
              <w:bottom w:val="nil"/>
              <w:right w:val="nil"/>
            </w:tcBorders>
          </w:tcPr>
          <w:p w:rsidR="00875FF5" w:rsidRDefault="00875FF5" w:rsidP="002650DE">
            <w:pPr>
              <w:pStyle w:val="TableParagraph"/>
              <w:spacing w:line="229" w:lineRule="exact"/>
              <w:ind w:left="968"/>
              <w:rPr>
                <w:rFonts w:ascii="Arial" w:eastAsia="Arial" w:hAnsi="Arial" w:cs="Arial"/>
                <w:sz w:val="20"/>
                <w:szCs w:val="20"/>
              </w:rPr>
            </w:pPr>
            <w:r>
              <w:rPr>
                <w:rFonts w:ascii="Arial"/>
                <w:sz w:val="20"/>
              </w:rPr>
              <w:t>1,000.00</w:t>
            </w:r>
          </w:p>
        </w:tc>
      </w:tr>
      <w:tr w:rsidR="00875FF5" w:rsidTr="002650DE">
        <w:trPr>
          <w:trHeight w:hRule="exact" w:val="247"/>
        </w:trPr>
        <w:tc>
          <w:tcPr>
            <w:tcW w:w="4147" w:type="dxa"/>
            <w:tcBorders>
              <w:top w:val="nil"/>
              <w:left w:val="nil"/>
              <w:bottom w:val="nil"/>
              <w:right w:val="nil"/>
            </w:tcBorders>
          </w:tcPr>
          <w:p w:rsidR="00875FF5" w:rsidRDefault="00875FF5" w:rsidP="002650DE">
            <w:pPr>
              <w:pStyle w:val="TableParagraph"/>
              <w:spacing w:line="229" w:lineRule="exact"/>
              <w:ind w:left="230"/>
              <w:rPr>
                <w:rFonts w:ascii="Arial" w:eastAsia="Arial" w:hAnsi="Arial" w:cs="Arial"/>
                <w:sz w:val="20"/>
                <w:szCs w:val="20"/>
              </w:rPr>
            </w:pPr>
            <w:r>
              <w:rPr>
                <w:rFonts w:ascii="Arial"/>
                <w:sz w:val="20"/>
              </w:rPr>
              <w:t>Banquet Hall</w:t>
            </w:r>
            <w:r>
              <w:rPr>
                <w:rFonts w:ascii="Arial"/>
                <w:spacing w:val="26"/>
                <w:sz w:val="20"/>
              </w:rPr>
              <w:t xml:space="preserve"> </w:t>
            </w:r>
            <w:r>
              <w:rPr>
                <w:rFonts w:ascii="Arial"/>
                <w:sz w:val="20"/>
              </w:rPr>
              <w:t>#955-08</w:t>
            </w:r>
          </w:p>
        </w:tc>
        <w:tc>
          <w:tcPr>
            <w:tcW w:w="2248" w:type="dxa"/>
            <w:tcBorders>
              <w:top w:val="nil"/>
              <w:left w:val="nil"/>
              <w:bottom w:val="nil"/>
              <w:right w:val="nil"/>
            </w:tcBorders>
          </w:tcPr>
          <w:p w:rsidR="00875FF5" w:rsidRDefault="00875FF5" w:rsidP="002650DE">
            <w:pPr>
              <w:pStyle w:val="TableParagraph"/>
              <w:spacing w:line="229" w:lineRule="exact"/>
              <w:ind w:left="184"/>
              <w:rPr>
                <w:rFonts w:ascii="Arial" w:eastAsia="Arial" w:hAnsi="Arial" w:cs="Arial"/>
                <w:sz w:val="20"/>
                <w:szCs w:val="20"/>
              </w:rPr>
            </w:pPr>
            <w:r>
              <w:rPr>
                <w:rFonts w:ascii="Arial"/>
                <w:sz w:val="20"/>
              </w:rPr>
              <w:t>T-17-55-800-999-955</w:t>
            </w:r>
          </w:p>
        </w:tc>
        <w:tc>
          <w:tcPr>
            <w:tcW w:w="1801" w:type="dxa"/>
            <w:tcBorders>
              <w:top w:val="nil"/>
              <w:left w:val="nil"/>
              <w:bottom w:val="nil"/>
              <w:right w:val="nil"/>
            </w:tcBorders>
          </w:tcPr>
          <w:p w:rsidR="00875FF5" w:rsidRDefault="00875FF5" w:rsidP="002650DE">
            <w:pPr>
              <w:pStyle w:val="TableParagraph"/>
              <w:spacing w:line="229" w:lineRule="exact"/>
              <w:ind w:left="1138"/>
              <w:rPr>
                <w:rFonts w:ascii="Arial" w:eastAsia="Arial" w:hAnsi="Arial" w:cs="Arial"/>
                <w:sz w:val="20"/>
                <w:szCs w:val="20"/>
              </w:rPr>
            </w:pPr>
            <w:r>
              <w:rPr>
                <w:rFonts w:ascii="Arial"/>
                <w:sz w:val="20"/>
              </w:rPr>
              <w:t>609.00</w:t>
            </w:r>
          </w:p>
        </w:tc>
      </w:tr>
      <w:tr w:rsidR="00875FF5" w:rsidTr="002650DE">
        <w:trPr>
          <w:trHeight w:hRule="exact" w:val="247"/>
        </w:trPr>
        <w:tc>
          <w:tcPr>
            <w:tcW w:w="4147" w:type="dxa"/>
            <w:tcBorders>
              <w:top w:val="nil"/>
              <w:left w:val="nil"/>
              <w:bottom w:val="nil"/>
              <w:right w:val="nil"/>
            </w:tcBorders>
          </w:tcPr>
          <w:p w:rsidR="00875FF5" w:rsidRDefault="00875FF5" w:rsidP="002650DE">
            <w:pPr>
              <w:pStyle w:val="TableParagraph"/>
              <w:spacing w:line="229" w:lineRule="exact"/>
              <w:ind w:left="230"/>
              <w:rPr>
                <w:rFonts w:ascii="Arial" w:eastAsia="Arial" w:hAnsi="Arial" w:cs="Arial"/>
                <w:sz w:val="20"/>
                <w:szCs w:val="20"/>
              </w:rPr>
            </w:pPr>
            <w:proofErr w:type="spellStart"/>
            <w:r>
              <w:rPr>
                <w:rFonts w:ascii="Arial"/>
                <w:sz w:val="20"/>
              </w:rPr>
              <w:t>Ziu</w:t>
            </w:r>
            <w:proofErr w:type="spellEnd"/>
            <w:r>
              <w:rPr>
                <w:rFonts w:ascii="Arial"/>
                <w:sz w:val="20"/>
              </w:rPr>
              <w:t xml:space="preserve"> Mei </w:t>
            </w:r>
            <w:proofErr w:type="spellStart"/>
            <w:r>
              <w:rPr>
                <w:rFonts w:ascii="Arial"/>
                <w:sz w:val="20"/>
              </w:rPr>
              <w:t>Zheng</w:t>
            </w:r>
            <w:proofErr w:type="spellEnd"/>
            <w:r>
              <w:rPr>
                <w:rFonts w:ascii="Arial"/>
                <w:spacing w:val="31"/>
                <w:sz w:val="20"/>
              </w:rPr>
              <w:t xml:space="preserve"> </w:t>
            </w:r>
            <w:r>
              <w:rPr>
                <w:rFonts w:ascii="Arial"/>
                <w:sz w:val="20"/>
              </w:rPr>
              <w:t>#961-08</w:t>
            </w:r>
          </w:p>
        </w:tc>
        <w:tc>
          <w:tcPr>
            <w:tcW w:w="2248" w:type="dxa"/>
            <w:tcBorders>
              <w:top w:val="nil"/>
              <w:left w:val="nil"/>
              <w:bottom w:val="nil"/>
              <w:right w:val="nil"/>
            </w:tcBorders>
          </w:tcPr>
          <w:p w:rsidR="00875FF5" w:rsidRDefault="00875FF5" w:rsidP="002650DE">
            <w:pPr>
              <w:pStyle w:val="TableParagraph"/>
              <w:spacing w:line="229" w:lineRule="exact"/>
              <w:ind w:left="184"/>
              <w:rPr>
                <w:rFonts w:ascii="Arial" w:eastAsia="Arial" w:hAnsi="Arial" w:cs="Arial"/>
                <w:sz w:val="20"/>
                <w:szCs w:val="20"/>
              </w:rPr>
            </w:pPr>
            <w:r>
              <w:rPr>
                <w:rFonts w:ascii="Arial"/>
                <w:sz w:val="20"/>
              </w:rPr>
              <w:t>T-17-55-800-999-961</w:t>
            </w:r>
          </w:p>
        </w:tc>
        <w:tc>
          <w:tcPr>
            <w:tcW w:w="1801" w:type="dxa"/>
            <w:tcBorders>
              <w:top w:val="nil"/>
              <w:left w:val="nil"/>
              <w:bottom w:val="nil"/>
              <w:right w:val="nil"/>
            </w:tcBorders>
          </w:tcPr>
          <w:p w:rsidR="00875FF5" w:rsidRDefault="00875FF5" w:rsidP="002650DE">
            <w:pPr>
              <w:pStyle w:val="TableParagraph"/>
              <w:spacing w:line="229" w:lineRule="exact"/>
              <w:ind w:left="968"/>
              <w:rPr>
                <w:rFonts w:ascii="Arial" w:eastAsia="Arial" w:hAnsi="Arial" w:cs="Arial"/>
                <w:sz w:val="20"/>
                <w:szCs w:val="20"/>
              </w:rPr>
            </w:pPr>
            <w:r>
              <w:rPr>
                <w:rFonts w:ascii="Arial"/>
                <w:sz w:val="20"/>
              </w:rPr>
              <w:t>3,400.00</w:t>
            </w:r>
          </w:p>
        </w:tc>
      </w:tr>
      <w:tr w:rsidR="00875FF5" w:rsidTr="002650DE">
        <w:trPr>
          <w:trHeight w:hRule="exact" w:val="247"/>
        </w:trPr>
        <w:tc>
          <w:tcPr>
            <w:tcW w:w="4147" w:type="dxa"/>
            <w:tcBorders>
              <w:top w:val="nil"/>
              <w:left w:val="nil"/>
              <w:bottom w:val="nil"/>
              <w:right w:val="nil"/>
            </w:tcBorders>
          </w:tcPr>
          <w:p w:rsidR="00875FF5" w:rsidRDefault="00875FF5" w:rsidP="002650DE">
            <w:pPr>
              <w:pStyle w:val="TableParagraph"/>
              <w:spacing w:line="229" w:lineRule="exact"/>
              <w:ind w:left="230"/>
              <w:rPr>
                <w:rFonts w:ascii="Arial" w:eastAsia="Arial" w:hAnsi="Arial" w:cs="Arial"/>
                <w:sz w:val="20"/>
                <w:szCs w:val="20"/>
              </w:rPr>
            </w:pPr>
            <w:r>
              <w:rPr>
                <w:rFonts w:ascii="Arial"/>
                <w:sz w:val="20"/>
              </w:rPr>
              <w:t>Linden Development (</w:t>
            </w:r>
            <w:proofErr w:type="spellStart"/>
            <w:r>
              <w:rPr>
                <w:rFonts w:ascii="Arial"/>
                <w:sz w:val="20"/>
              </w:rPr>
              <w:t>Bohler</w:t>
            </w:r>
            <w:proofErr w:type="spellEnd"/>
            <w:r>
              <w:rPr>
                <w:rFonts w:ascii="Arial"/>
                <w:sz w:val="20"/>
              </w:rPr>
              <w:t>)</w:t>
            </w:r>
            <w:r>
              <w:rPr>
                <w:rFonts w:ascii="Arial"/>
                <w:spacing w:val="48"/>
                <w:sz w:val="20"/>
              </w:rPr>
              <w:t xml:space="preserve"> </w:t>
            </w:r>
            <w:r>
              <w:rPr>
                <w:rFonts w:ascii="Arial"/>
                <w:sz w:val="20"/>
              </w:rPr>
              <w:t>#967-09</w:t>
            </w:r>
          </w:p>
        </w:tc>
        <w:tc>
          <w:tcPr>
            <w:tcW w:w="2248" w:type="dxa"/>
            <w:tcBorders>
              <w:top w:val="nil"/>
              <w:left w:val="nil"/>
              <w:bottom w:val="nil"/>
              <w:right w:val="nil"/>
            </w:tcBorders>
          </w:tcPr>
          <w:p w:rsidR="00875FF5" w:rsidRDefault="00875FF5" w:rsidP="002650DE">
            <w:pPr>
              <w:pStyle w:val="TableParagraph"/>
              <w:spacing w:line="229" w:lineRule="exact"/>
              <w:ind w:left="184"/>
              <w:rPr>
                <w:rFonts w:ascii="Arial" w:eastAsia="Arial" w:hAnsi="Arial" w:cs="Arial"/>
                <w:sz w:val="20"/>
                <w:szCs w:val="20"/>
              </w:rPr>
            </w:pPr>
            <w:r>
              <w:rPr>
                <w:rFonts w:ascii="Arial"/>
                <w:sz w:val="20"/>
              </w:rPr>
              <w:t>T-17-55-800-999-967</w:t>
            </w:r>
          </w:p>
        </w:tc>
        <w:tc>
          <w:tcPr>
            <w:tcW w:w="1801" w:type="dxa"/>
            <w:tcBorders>
              <w:top w:val="nil"/>
              <w:left w:val="nil"/>
              <w:bottom w:val="nil"/>
              <w:right w:val="nil"/>
            </w:tcBorders>
          </w:tcPr>
          <w:p w:rsidR="00875FF5" w:rsidRDefault="00875FF5" w:rsidP="002650DE">
            <w:pPr>
              <w:pStyle w:val="TableParagraph"/>
              <w:spacing w:line="229" w:lineRule="exact"/>
              <w:ind w:right="38"/>
              <w:jc w:val="right"/>
              <w:rPr>
                <w:rFonts w:ascii="Arial" w:eastAsia="Arial" w:hAnsi="Arial" w:cs="Arial"/>
                <w:sz w:val="20"/>
                <w:szCs w:val="20"/>
              </w:rPr>
            </w:pPr>
            <w:r>
              <w:rPr>
                <w:rFonts w:ascii="Arial"/>
                <w:spacing w:val="-1"/>
                <w:sz w:val="20"/>
              </w:rPr>
              <w:t>99.26</w:t>
            </w:r>
          </w:p>
        </w:tc>
      </w:tr>
      <w:tr w:rsidR="00875FF5" w:rsidTr="002650DE">
        <w:trPr>
          <w:trHeight w:hRule="exact" w:val="247"/>
        </w:trPr>
        <w:tc>
          <w:tcPr>
            <w:tcW w:w="4147" w:type="dxa"/>
            <w:tcBorders>
              <w:top w:val="nil"/>
              <w:left w:val="nil"/>
              <w:bottom w:val="nil"/>
              <w:right w:val="nil"/>
            </w:tcBorders>
          </w:tcPr>
          <w:p w:rsidR="00875FF5" w:rsidRDefault="00875FF5" w:rsidP="002650DE">
            <w:pPr>
              <w:pStyle w:val="TableParagraph"/>
              <w:spacing w:line="229" w:lineRule="exact"/>
              <w:ind w:left="230"/>
              <w:rPr>
                <w:rFonts w:ascii="Arial" w:eastAsia="Arial" w:hAnsi="Arial" w:cs="Arial"/>
                <w:sz w:val="20"/>
                <w:szCs w:val="20"/>
              </w:rPr>
            </w:pPr>
            <w:r>
              <w:rPr>
                <w:rFonts w:ascii="Arial"/>
                <w:sz w:val="20"/>
              </w:rPr>
              <w:t>Sarah Cobb</w:t>
            </w:r>
            <w:r>
              <w:rPr>
                <w:rFonts w:ascii="Arial"/>
                <w:spacing w:val="21"/>
                <w:sz w:val="20"/>
              </w:rPr>
              <w:t xml:space="preserve"> </w:t>
            </w:r>
            <w:r>
              <w:rPr>
                <w:rFonts w:ascii="Arial"/>
                <w:sz w:val="20"/>
              </w:rPr>
              <w:t>#976</w:t>
            </w:r>
          </w:p>
        </w:tc>
        <w:tc>
          <w:tcPr>
            <w:tcW w:w="2248" w:type="dxa"/>
            <w:tcBorders>
              <w:top w:val="nil"/>
              <w:left w:val="nil"/>
              <w:bottom w:val="nil"/>
              <w:right w:val="nil"/>
            </w:tcBorders>
          </w:tcPr>
          <w:p w:rsidR="00875FF5" w:rsidRDefault="00875FF5" w:rsidP="002650DE">
            <w:pPr>
              <w:pStyle w:val="TableParagraph"/>
              <w:spacing w:line="229" w:lineRule="exact"/>
              <w:ind w:left="184"/>
              <w:rPr>
                <w:rFonts w:ascii="Arial" w:eastAsia="Arial" w:hAnsi="Arial" w:cs="Arial"/>
                <w:sz w:val="20"/>
                <w:szCs w:val="20"/>
              </w:rPr>
            </w:pPr>
            <w:r>
              <w:rPr>
                <w:rFonts w:ascii="Arial"/>
                <w:sz w:val="20"/>
              </w:rPr>
              <w:t>T-17-55-800-999-976</w:t>
            </w:r>
          </w:p>
        </w:tc>
        <w:tc>
          <w:tcPr>
            <w:tcW w:w="1801" w:type="dxa"/>
            <w:tcBorders>
              <w:top w:val="nil"/>
              <w:left w:val="nil"/>
              <w:bottom w:val="nil"/>
              <w:right w:val="nil"/>
            </w:tcBorders>
          </w:tcPr>
          <w:p w:rsidR="00875FF5" w:rsidRDefault="00875FF5" w:rsidP="002650DE">
            <w:pPr>
              <w:pStyle w:val="TableParagraph"/>
              <w:spacing w:line="229" w:lineRule="exact"/>
              <w:ind w:left="1138"/>
              <w:rPr>
                <w:rFonts w:ascii="Arial" w:eastAsia="Arial" w:hAnsi="Arial" w:cs="Arial"/>
                <w:sz w:val="20"/>
                <w:szCs w:val="20"/>
              </w:rPr>
            </w:pPr>
            <w:r>
              <w:rPr>
                <w:rFonts w:ascii="Arial"/>
                <w:sz w:val="20"/>
              </w:rPr>
              <w:t>300.00</w:t>
            </w:r>
          </w:p>
        </w:tc>
      </w:tr>
      <w:tr w:rsidR="00875FF5" w:rsidTr="002650DE">
        <w:trPr>
          <w:trHeight w:hRule="exact" w:val="247"/>
        </w:trPr>
        <w:tc>
          <w:tcPr>
            <w:tcW w:w="4147" w:type="dxa"/>
            <w:tcBorders>
              <w:top w:val="nil"/>
              <w:left w:val="nil"/>
              <w:bottom w:val="nil"/>
              <w:right w:val="nil"/>
            </w:tcBorders>
          </w:tcPr>
          <w:p w:rsidR="00875FF5" w:rsidRDefault="00875FF5" w:rsidP="002650DE">
            <w:pPr>
              <w:pStyle w:val="TableParagraph"/>
              <w:spacing w:line="229" w:lineRule="exact"/>
              <w:ind w:left="230"/>
              <w:rPr>
                <w:rFonts w:ascii="Arial" w:eastAsia="Arial" w:hAnsi="Arial" w:cs="Arial"/>
                <w:sz w:val="20"/>
                <w:szCs w:val="20"/>
              </w:rPr>
            </w:pPr>
            <w:r>
              <w:rPr>
                <w:rFonts w:ascii="Arial"/>
                <w:sz w:val="20"/>
              </w:rPr>
              <w:t>Park Avenue At Linden</w:t>
            </w:r>
            <w:r>
              <w:rPr>
                <w:rFonts w:ascii="Arial"/>
                <w:spacing w:val="46"/>
                <w:sz w:val="20"/>
              </w:rPr>
              <w:t xml:space="preserve"> </w:t>
            </w:r>
            <w:r>
              <w:rPr>
                <w:rFonts w:ascii="Arial"/>
                <w:sz w:val="20"/>
              </w:rPr>
              <w:t>#982-09</w:t>
            </w:r>
          </w:p>
        </w:tc>
        <w:tc>
          <w:tcPr>
            <w:tcW w:w="2248" w:type="dxa"/>
            <w:tcBorders>
              <w:top w:val="nil"/>
              <w:left w:val="nil"/>
              <w:bottom w:val="nil"/>
              <w:right w:val="nil"/>
            </w:tcBorders>
          </w:tcPr>
          <w:p w:rsidR="00875FF5" w:rsidRDefault="00875FF5" w:rsidP="002650DE">
            <w:pPr>
              <w:pStyle w:val="TableParagraph"/>
              <w:spacing w:line="229" w:lineRule="exact"/>
              <w:ind w:left="184"/>
              <w:rPr>
                <w:rFonts w:ascii="Arial" w:eastAsia="Arial" w:hAnsi="Arial" w:cs="Arial"/>
                <w:sz w:val="20"/>
                <w:szCs w:val="20"/>
              </w:rPr>
            </w:pPr>
            <w:r>
              <w:rPr>
                <w:rFonts w:ascii="Arial"/>
                <w:sz w:val="20"/>
              </w:rPr>
              <w:t>T-17-55-800-999-982</w:t>
            </w:r>
          </w:p>
        </w:tc>
        <w:tc>
          <w:tcPr>
            <w:tcW w:w="1801" w:type="dxa"/>
            <w:tcBorders>
              <w:top w:val="nil"/>
              <w:left w:val="nil"/>
              <w:bottom w:val="nil"/>
              <w:right w:val="nil"/>
            </w:tcBorders>
          </w:tcPr>
          <w:p w:rsidR="00875FF5" w:rsidRDefault="00875FF5" w:rsidP="002650DE">
            <w:pPr>
              <w:pStyle w:val="TableParagraph"/>
              <w:spacing w:line="229" w:lineRule="exact"/>
              <w:ind w:left="1138"/>
              <w:rPr>
                <w:rFonts w:ascii="Arial" w:eastAsia="Arial" w:hAnsi="Arial" w:cs="Arial"/>
                <w:sz w:val="20"/>
                <w:szCs w:val="20"/>
              </w:rPr>
            </w:pPr>
            <w:r>
              <w:rPr>
                <w:rFonts w:ascii="Arial"/>
                <w:sz w:val="20"/>
              </w:rPr>
              <w:t>927.00</w:t>
            </w:r>
          </w:p>
        </w:tc>
      </w:tr>
      <w:tr w:rsidR="00875FF5" w:rsidTr="002650DE">
        <w:trPr>
          <w:trHeight w:hRule="exact" w:val="247"/>
        </w:trPr>
        <w:tc>
          <w:tcPr>
            <w:tcW w:w="4147" w:type="dxa"/>
            <w:tcBorders>
              <w:top w:val="nil"/>
              <w:left w:val="nil"/>
              <w:bottom w:val="nil"/>
              <w:right w:val="nil"/>
            </w:tcBorders>
          </w:tcPr>
          <w:p w:rsidR="00875FF5" w:rsidRDefault="00875FF5" w:rsidP="002650DE">
            <w:pPr>
              <w:pStyle w:val="TableParagraph"/>
              <w:spacing w:line="229" w:lineRule="exact"/>
              <w:ind w:left="230"/>
              <w:rPr>
                <w:rFonts w:ascii="Arial" w:eastAsia="Arial" w:hAnsi="Arial" w:cs="Arial"/>
                <w:sz w:val="20"/>
                <w:szCs w:val="20"/>
              </w:rPr>
            </w:pPr>
            <w:r>
              <w:rPr>
                <w:rFonts w:ascii="Arial"/>
                <w:sz w:val="20"/>
              </w:rPr>
              <w:t xml:space="preserve">Linden </w:t>
            </w:r>
            <w:proofErr w:type="spellStart"/>
            <w:r>
              <w:rPr>
                <w:rFonts w:ascii="Arial"/>
                <w:sz w:val="20"/>
              </w:rPr>
              <w:t>Transload</w:t>
            </w:r>
            <w:proofErr w:type="spellEnd"/>
            <w:r>
              <w:rPr>
                <w:rFonts w:ascii="Arial"/>
                <w:spacing w:val="31"/>
                <w:sz w:val="20"/>
              </w:rPr>
              <w:t xml:space="preserve"> </w:t>
            </w:r>
            <w:r>
              <w:rPr>
                <w:rFonts w:ascii="Arial"/>
                <w:sz w:val="20"/>
              </w:rPr>
              <w:t>#986-09</w:t>
            </w:r>
          </w:p>
        </w:tc>
        <w:tc>
          <w:tcPr>
            <w:tcW w:w="2248" w:type="dxa"/>
            <w:tcBorders>
              <w:top w:val="nil"/>
              <w:left w:val="nil"/>
              <w:bottom w:val="nil"/>
              <w:right w:val="nil"/>
            </w:tcBorders>
          </w:tcPr>
          <w:p w:rsidR="00875FF5" w:rsidRDefault="00875FF5" w:rsidP="002650DE">
            <w:pPr>
              <w:pStyle w:val="TableParagraph"/>
              <w:spacing w:line="229" w:lineRule="exact"/>
              <w:ind w:left="184"/>
              <w:rPr>
                <w:rFonts w:ascii="Arial" w:eastAsia="Arial" w:hAnsi="Arial" w:cs="Arial"/>
                <w:sz w:val="20"/>
                <w:szCs w:val="20"/>
              </w:rPr>
            </w:pPr>
            <w:r>
              <w:rPr>
                <w:rFonts w:ascii="Arial"/>
                <w:sz w:val="20"/>
              </w:rPr>
              <w:t>T-17-55-800-999-986</w:t>
            </w:r>
          </w:p>
        </w:tc>
        <w:tc>
          <w:tcPr>
            <w:tcW w:w="1801" w:type="dxa"/>
            <w:tcBorders>
              <w:top w:val="nil"/>
              <w:left w:val="nil"/>
              <w:bottom w:val="nil"/>
              <w:right w:val="nil"/>
            </w:tcBorders>
          </w:tcPr>
          <w:p w:rsidR="00875FF5" w:rsidRDefault="00875FF5" w:rsidP="002650DE">
            <w:pPr>
              <w:pStyle w:val="TableParagraph"/>
              <w:spacing w:line="229" w:lineRule="exact"/>
              <w:ind w:left="968"/>
              <w:rPr>
                <w:rFonts w:ascii="Arial" w:eastAsia="Arial" w:hAnsi="Arial" w:cs="Arial"/>
                <w:sz w:val="20"/>
                <w:szCs w:val="20"/>
              </w:rPr>
            </w:pPr>
            <w:r>
              <w:rPr>
                <w:rFonts w:ascii="Arial"/>
                <w:sz w:val="20"/>
              </w:rPr>
              <w:t>4,425.00</w:t>
            </w:r>
          </w:p>
        </w:tc>
      </w:tr>
      <w:tr w:rsidR="00875FF5" w:rsidTr="002650DE">
        <w:trPr>
          <w:trHeight w:hRule="exact" w:val="247"/>
        </w:trPr>
        <w:tc>
          <w:tcPr>
            <w:tcW w:w="4147" w:type="dxa"/>
            <w:tcBorders>
              <w:top w:val="nil"/>
              <w:left w:val="nil"/>
              <w:bottom w:val="nil"/>
              <w:right w:val="nil"/>
            </w:tcBorders>
          </w:tcPr>
          <w:p w:rsidR="00875FF5" w:rsidRDefault="00875FF5" w:rsidP="002650DE">
            <w:pPr>
              <w:pStyle w:val="TableParagraph"/>
              <w:spacing w:line="229" w:lineRule="exact"/>
              <w:ind w:left="230"/>
              <w:rPr>
                <w:rFonts w:ascii="Arial" w:eastAsia="Arial" w:hAnsi="Arial" w:cs="Arial"/>
                <w:sz w:val="20"/>
                <w:szCs w:val="20"/>
              </w:rPr>
            </w:pPr>
            <w:r>
              <w:rPr>
                <w:rFonts w:ascii="Arial"/>
                <w:sz w:val="20"/>
              </w:rPr>
              <w:t>Route 1 PW LLC</w:t>
            </w:r>
            <w:r>
              <w:rPr>
                <w:rFonts w:ascii="Arial"/>
                <w:spacing w:val="45"/>
                <w:sz w:val="20"/>
              </w:rPr>
              <w:t xml:space="preserve"> </w:t>
            </w:r>
            <w:r>
              <w:rPr>
                <w:rFonts w:ascii="Arial"/>
                <w:sz w:val="20"/>
              </w:rPr>
              <w:t>#988-09</w:t>
            </w:r>
          </w:p>
        </w:tc>
        <w:tc>
          <w:tcPr>
            <w:tcW w:w="2248" w:type="dxa"/>
            <w:tcBorders>
              <w:top w:val="nil"/>
              <w:left w:val="nil"/>
              <w:bottom w:val="nil"/>
              <w:right w:val="nil"/>
            </w:tcBorders>
          </w:tcPr>
          <w:p w:rsidR="00875FF5" w:rsidRDefault="00875FF5" w:rsidP="002650DE">
            <w:pPr>
              <w:pStyle w:val="TableParagraph"/>
              <w:spacing w:line="229" w:lineRule="exact"/>
              <w:ind w:left="184"/>
              <w:rPr>
                <w:rFonts w:ascii="Arial" w:eastAsia="Arial" w:hAnsi="Arial" w:cs="Arial"/>
                <w:sz w:val="20"/>
                <w:szCs w:val="20"/>
              </w:rPr>
            </w:pPr>
            <w:r>
              <w:rPr>
                <w:rFonts w:ascii="Arial"/>
                <w:sz w:val="20"/>
              </w:rPr>
              <w:t>T-17-55-800-999-988</w:t>
            </w:r>
          </w:p>
        </w:tc>
        <w:tc>
          <w:tcPr>
            <w:tcW w:w="1801" w:type="dxa"/>
            <w:tcBorders>
              <w:top w:val="nil"/>
              <w:left w:val="nil"/>
              <w:bottom w:val="nil"/>
              <w:right w:val="nil"/>
            </w:tcBorders>
          </w:tcPr>
          <w:p w:rsidR="00875FF5" w:rsidRDefault="00875FF5" w:rsidP="002650DE">
            <w:pPr>
              <w:pStyle w:val="TableParagraph"/>
              <w:spacing w:line="229" w:lineRule="exact"/>
              <w:ind w:left="968"/>
              <w:rPr>
                <w:rFonts w:ascii="Arial" w:eastAsia="Arial" w:hAnsi="Arial" w:cs="Arial"/>
                <w:sz w:val="20"/>
                <w:szCs w:val="20"/>
              </w:rPr>
            </w:pPr>
            <w:r>
              <w:rPr>
                <w:rFonts w:ascii="Arial"/>
                <w:sz w:val="20"/>
              </w:rPr>
              <w:t>5,400.50</w:t>
            </w:r>
          </w:p>
        </w:tc>
      </w:tr>
      <w:tr w:rsidR="00875FF5" w:rsidTr="002650DE">
        <w:trPr>
          <w:trHeight w:hRule="exact" w:val="247"/>
        </w:trPr>
        <w:tc>
          <w:tcPr>
            <w:tcW w:w="4147" w:type="dxa"/>
            <w:tcBorders>
              <w:top w:val="nil"/>
              <w:left w:val="nil"/>
              <w:bottom w:val="nil"/>
              <w:right w:val="nil"/>
            </w:tcBorders>
          </w:tcPr>
          <w:p w:rsidR="00875FF5" w:rsidRDefault="00875FF5" w:rsidP="002650DE">
            <w:pPr>
              <w:pStyle w:val="TableParagraph"/>
              <w:spacing w:line="229" w:lineRule="exact"/>
              <w:ind w:left="230"/>
              <w:rPr>
                <w:rFonts w:ascii="Arial" w:eastAsia="Arial" w:hAnsi="Arial" w:cs="Arial"/>
                <w:sz w:val="20"/>
                <w:szCs w:val="20"/>
              </w:rPr>
            </w:pPr>
            <w:r>
              <w:rPr>
                <w:rFonts w:ascii="Arial"/>
                <w:sz w:val="20"/>
              </w:rPr>
              <w:t>Marine Oil Services</w:t>
            </w:r>
            <w:r>
              <w:rPr>
                <w:rFonts w:ascii="Arial"/>
                <w:spacing w:val="41"/>
                <w:sz w:val="20"/>
              </w:rPr>
              <w:t xml:space="preserve"> </w:t>
            </w:r>
            <w:r>
              <w:rPr>
                <w:rFonts w:ascii="Arial"/>
                <w:sz w:val="20"/>
              </w:rPr>
              <w:t>#989-09</w:t>
            </w:r>
          </w:p>
        </w:tc>
        <w:tc>
          <w:tcPr>
            <w:tcW w:w="2248" w:type="dxa"/>
            <w:tcBorders>
              <w:top w:val="nil"/>
              <w:left w:val="nil"/>
              <w:bottom w:val="nil"/>
              <w:right w:val="nil"/>
            </w:tcBorders>
          </w:tcPr>
          <w:p w:rsidR="00875FF5" w:rsidRDefault="00875FF5" w:rsidP="002650DE">
            <w:pPr>
              <w:pStyle w:val="TableParagraph"/>
              <w:spacing w:line="229" w:lineRule="exact"/>
              <w:ind w:left="184"/>
              <w:rPr>
                <w:rFonts w:ascii="Arial" w:eastAsia="Arial" w:hAnsi="Arial" w:cs="Arial"/>
                <w:sz w:val="20"/>
                <w:szCs w:val="20"/>
              </w:rPr>
            </w:pPr>
            <w:r>
              <w:rPr>
                <w:rFonts w:ascii="Arial"/>
                <w:sz w:val="20"/>
              </w:rPr>
              <w:t>T-17-55-800-999-989</w:t>
            </w:r>
          </w:p>
        </w:tc>
        <w:tc>
          <w:tcPr>
            <w:tcW w:w="1801" w:type="dxa"/>
            <w:tcBorders>
              <w:top w:val="nil"/>
              <w:left w:val="nil"/>
              <w:bottom w:val="nil"/>
              <w:right w:val="nil"/>
            </w:tcBorders>
          </w:tcPr>
          <w:p w:rsidR="00875FF5" w:rsidRDefault="00875FF5" w:rsidP="002650DE">
            <w:pPr>
              <w:pStyle w:val="TableParagraph"/>
              <w:spacing w:line="229" w:lineRule="exact"/>
              <w:ind w:left="1138"/>
              <w:rPr>
                <w:rFonts w:ascii="Arial" w:eastAsia="Arial" w:hAnsi="Arial" w:cs="Arial"/>
                <w:sz w:val="20"/>
                <w:szCs w:val="20"/>
              </w:rPr>
            </w:pPr>
            <w:r>
              <w:rPr>
                <w:rFonts w:ascii="Arial"/>
                <w:sz w:val="20"/>
              </w:rPr>
              <w:t>150.00</w:t>
            </w:r>
          </w:p>
        </w:tc>
      </w:tr>
      <w:tr w:rsidR="00875FF5" w:rsidTr="002650DE">
        <w:trPr>
          <w:trHeight w:hRule="exact" w:val="247"/>
        </w:trPr>
        <w:tc>
          <w:tcPr>
            <w:tcW w:w="4147" w:type="dxa"/>
            <w:tcBorders>
              <w:top w:val="nil"/>
              <w:left w:val="nil"/>
              <w:bottom w:val="nil"/>
              <w:right w:val="nil"/>
            </w:tcBorders>
          </w:tcPr>
          <w:p w:rsidR="00875FF5" w:rsidRDefault="00875FF5" w:rsidP="002650DE">
            <w:pPr>
              <w:pStyle w:val="TableParagraph"/>
              <w:spacing w:line="229" w:lineRule="exact"/>
              <w:ind w:left="230"/>
              <w:rPr>
                <w:rFonts w:ascii="Arial" w:eastAsia="Arial" w:hAnsi="Arial" w:cs="Arial"/>
                <w:sz w:val="20"/>
                <w:szCs w:val="20"/>
              </w:rPr>
            </w:pPr>
            <w:r>
              <w:rPr>
                <w:rFonts w:ascii="Arial"/>
                <w:sz w:val="20"/>
              </w:rPr>
              <w:t>Linden Development</w:t>
            </w:r>
            <w:r>
              <w:rPr>
                <w:rFonts w:ascii="Arial"/>
                <w:spacing w:val="38"/>
                <w:sz w:val="20"/>
              </w:rPr>
              <w:t xml:space="preserve"> </w:t>
            </w:r>
            <w:r>
              <w:rPr>
                <w:rFonts w:ascii="Arial"/>
                <w:sz w:val="20"/>
              </w:rPr>
              <w:t>#992-09</w:t>
            </w:r>
          </w:p>
        </w:tc>
        <w:tc>
          <w:tcPr>
            <w:tcW w:w="2248" w:type="dxa"/>
            <w:tcBorders>
              <w:top w:val="nil"/>
              <w:left w:val="nil"/>
              <w:bottom w:val="nil"/>
              <w:right w:val="nil"/>
            </w:tcBorders>
          </w:tcPr>
          <w:p w:rsidR="00875FF5" w:rsidRDefault="00875FF5" w:rsidP="002650DE">
            <w:pPr>
              <w:pStyle w:val="TableParagraph"/>
              <w:spacing w:line="229" w:lineRule="exact"/>
              <w:ind w:left="184"/>
              <w:rPr>
                <w:rFonts w:ascii="Arial" w:eastAsia="Arial" w:hAnsi="Arial" w:cs="Arial"/>
                <w:sz w:val="20"/>
                <w:szCs w:val="20"/>
              </w:rPr>
            </w:pPr>
            <w:r>
              <w:rPr>
                <w:rFonts w:ascii="Arial"/>
                <w:sz w:val="20"/>
              </w:rPr>
              <w:t>T-17-55-800-999-992</w:t>
            </w:r>
          </w:p>
        </w:tc>
        <w:tc>
          <w:tcPr>
            <w:tcW w:w="1801" w:type="dxa"/>
            <w:tcBorders>
              <w:top w:val="nil"/>
              <w:left w:val="nil"/>
              <w:bottom w:val="nil"/>
              <w:right w:val="nil"/>
            </w:tcBorders>
          </w:tcPr>
          <w:p w:rsidR="00875FF5" w:rsidRDefault="00875FF5" w:rsidP="002650DE">
            <w:pPr>
              <w:pStyle w:val="TableParagraph"/>
              <w:spacing w:line="229" w:lineRule="exact"/>
              <w:ind w:right="38"/>
              <w:jc w:val="right"/>
              <w:rPr>
                <w:rFonts w:ascii="Arial" w:eastAsia="Arial" w:hAnsi="Arial" w:cs="Arial"/>
                <w:sz w:val="20"/>
                <w:szCs w:val="20"/>
              </w:rPr>
            </w:pPr>
            <w:r>
              <w:rPr>
                <w:rFonts w:ascii="Arial"/>
                <w:spacing w:val="-1"/>
                <w:sz w:val="20"/>
              </w:rPr>
              <w:t>10.00</w:t>
            </w:r>
          </w:p>
        </w:tc>
      </w:tr>
      <w:tr w:rsidR="00875FF5" w:rsidTr="002650DE">
        <w:trPr>
          <w:trHeight w:hRule="exact" w:val="247"/>
        </w:trPr>
        <w:tc>
          <w:tcPr>
            <w:tcW w:w="4147" w:type="dxa"/>
            <w:tcBorders>
              <w:top w:val="nil"/>
              <w:left w:val="nil"/>
              <w:bottom w:val="nil"/>
              <w:right w:val="nil"/>
            </w:tcBorders>
          </w:tcPr>
          <w:p w:rsidR="00875FF5" w:rsidRDefault="00875FF5" w:rsidP="002650DE">
            <w:pPr>
              <w:pStyle w:val="TableParagraph"/>
              <w:spacing w:line="229" w:lineRule="exact"/>
              <w:ind w:left="230"/>
              <w:rPr>
                <w:rFonts w:ascii="Arial" w:eastAsia="Arial" w:hAnsi="Arial" w:cs="Arial"/>
                <w:sz w:val="20"/>
                <w:szCs w:val="20"/>
              </w:rPr>
            </w:pPr>
            <w:r>
              <w:rPr>
                <w:rFonts w:ascii="Arial"/>
                <w:sz w:val="20"/>
              </w:rPr>
              <w:t>Advanced Solar Products</w:t>
            </w:r>
            <w:r>
              <w:rPr>
                <w:rFonts w:ascii="Arial"/>
                <w:spacing w:val="48"/>
                <w:sz w:val="20"/>
              </w:rPr>
              <w:t xml:space="preserve"> </w:t>
            </w:r>
            <w:r>
              <w:rPr>
                <w:rFonts w:ascii="Arial"/>
                <w:sz w:val="20"/>
              </w:rPr>
              <w:t>#993-09</w:t>
            </w:r>
          </w:p>
        </w:tc>
        <w:tc>
          <w:tcPr>
            <w:tcW w:w="2248" w:type="dxa"/>
            <w:tcBorders>
              <w:top w:val="nil"/>
              <w:left w:val="nil"/>
              <w:bottom w:val="nil"/>
              <w:right w:val="nil"/>
            </w:tcBorders>
          </w:tcPr>
          <w:p w:rsidR="00875FF5" w:rsidRDefault="00875FF5" w:rsidP="002650DE">
            <w:pPr>
              <w:pStyle w:val="TableParagraph"/>
              <w:spacing w:line="229" w:lineRule="exact"/>
              <w:ind w:left="184"/>
              <w:rPr>
                <w:rFonts w:ascii="Arial" w:eastAsia="Arial" w:hAnsi="Arial" w:cs="Arial"/>
                <w:sz w:val="20"/>
                <w:szCs w:val="20"/>
              </w:rPr>
            </w:pPr>
            <w:r>
              <w:rPr>
                <w:rFonts w:ascii="Arial"/>
                <w:sz w:val="20"/>
              </w:rPr>
              <w:t>T-17-55-800-999-993</w:t>
            </w:r>
          </w:p>
        </w:tc>
        <w:tc>
          <w:tcPr>
            <w:tcW w:w="1801" w:type="dxa"/>
            <w:tcBorders>
              <w:top w:val="nil"/>
              <w:left w:val="nil"/>
              <w:bottom w:val="nil"/>
              <w:right w:val="nil"/>
            </w:tcBorders>
          </w:tcPr>
          <w:p w:rsidR="00875FF5" w:rsidRDefault="00875FF5" w:rsidP="002650DE">
            <w:pPr>
              <w:pStyle w:val="TableParagraph"/>
              <w:spacing w:line="229" w:lineRule="exact"/>
              <w:ind w:left="968"/>
              <w:rPr>
                <w:rFonts w:ascii="Arial" w:eastAsia="Arial" w:hAnsi="Arial" w:cs="Arial"/>
                <w:sz w:val="20"/>
                <w:szCs w:val="20"/>
              </w:rPr>
            </w:pPr>
            <w:r>
              <w:rPr>
                <w:rFonts w:ascii="Arial"/>
                <w:sz w:val="20"/>
              </w:rPr>
              <w:t>8,195.00</w:t>
            </w:r>
          </w:p>
        </w:tc>
      </w:tr>
      <w:tr w:rsidR="00875FF5" w:rsidTr="002650DE">
        <w:trPr>
          <w:trHeight w:hRule="exact" w:val="247"/>
        </w:trPr>
        <w:tc>
          <w:tcPr>
            <w:tcW w:w="4147" w:type="dxa"/>
            <w:tcBorders>
              <w:top w:val="nil"/>
              <w:left w:val="nil"/>
              <w:bottom w:val="nil"/>
              <w:right w:val="nil"/>
            </w:tcBorders>
          </w:tcPr>
          <w:p w:rsidR="00875FF5" w:rsidRDefault="00875FF5" w:rsidP="002650DE">
            <w:pPr>
              <w:pStyle w:val="TableParagraph"/>
              <w:spacing w:line="229" w:lineRule="exact"/>
              <w:ind w:left="230"/>
              <w:rPr>
                <w:rFonts w:ascii="Arial" w:eastAsia="Arial" w:hAnsi="Arial" w:cs="Arial"/>
                <w:sz w:val="20"/>
                <w:szCs w:val="20"/>
              </w:rPr>
            </w:pPr>
            <w:r>
              <w:rPr>
                <w:rFonts w:ascii="Arial"/>
                <w:sz w:val="20"/>
              </w:rPr>
              <w:t>Linden Development</w:t>
            </w:r>
            <w:r>
              <w:rPr>
                <w:rFonts w:ascii="Arial"/>
                <w:spacing w:val="38"/>
                <w:sz w:val="20"/>
              </w:rPr>
              <w:t xml:space="preserve"> </w:t>
            </w:r>
            <w:r>
              <w:rPr>
                <w:rFonts w:ascii="Arial"/>
                <w:sz w:val="20"/>
              </w:rPr>
              <w:t>#995-10</w:t>
            </w:r>
          </w:p>
        </w:tc>
        <w:tc>
          <w:tcPr>
            <w:tcW w:w="2248" w:type="dxa"/>
            <w:tcBorders>
              <w:top w:val="nil"/>
              <w:left w:val="nil"/>
              <w:bottom w:val="nil"/>
              <w:right w:val="nil"/>
            </w:tcBorders>
          </w:tcPr>
          <w:p w:rsidR="00875FF5" w:rsidRDefault="00875FF5" w:rsidP="002650DE">
            <w:pPr>
              <w:pStyle w:val="TableParagraph"/>
              <w:spacing w:line="229" w:lineRule="exact"/>
              <w:ind w:left="184"/>
              <w:rPr>
                <w:rFonts w:ascii="Arial" w:eastAsia="Arial" w:hAnsi="Arial" w:cs="Arial"/>
                <w:sz w:val="20"/>
                <w:szCs w:val="20"/>
              </w:rPr>
            </w:pPr>
            <w:r>
              <w:rPr>
                <w:rFonts w:ascii="Arial"/>
                <w:sz w:val="20"/>
              </w:rPr>
              <w:t>T-17-55-800-999-995</w:t>
            </w:r>
          </w:p>
        </w:tc>
        <w:tc>
          <w:tcPr>
            <w:tcW w:w="1801" w:type="dxa"/>
            <w:tcBorders>
              <w:top w:val="nil"/>
              <w:left w:val="nil"/>
              <w:bottom w:val="nil"/>
              <w:right w:val="nil"/>
            </w:tcBorders>
          </w:tcPr>
          <w:p w:rsidR="00875FF5" w:rsidRDefault="00875FF5" w:rsidP="002650DE">
            <w:pPr>
              <w:pStyle w:val="TableParagraph"/>
              <w:spacing w:line="229" w:lineRule="exact"/>
              <w:ind w:left="968"/>
              <w:rPr>
                <w:rFonts w:ascii="Arial" w:eastAsia="Arial" w:hAnsi="Arial" w:cs="Arial"/>
                <w:sz w:val="20"/>
                <w:szCs w:val="20"/>
              </w:rPr>
            </w:pPr>
            <w:r>
              <w:rPr>
                <w:rFonts w:ascii="Arial"/>
                <w:sz w:val="20"/>
              </w:rPr>
              <w:t>2,492.25</w:t>
            </w:r>
          </w:p>
        </w:tc>
      </w:tr>
      <w:tr w:rsidR="00875FF5" w:rsidTr="002650DE">
        <w:trPr>
          <w:trHeight w:hRule="exact" w:val="247"/>
        </w:trPr>
        <w:tc>
          <w:tcPr>
            <w:tcW w:w="4147" w:type="dxa"/>
            <w:tcBorders>
              <w:top w:val="nil"/>
              <w:left w:val="nil"/>
              <w:bottom w:val="nil"/>
              <w:right w:val="nil"/>
            </w:tcBorders>
          </w:tcPr>
          <w:p w:rsidR="00875FF5" w:rsidRDefault="00875FF5" w:rsidP="002650DE">
            <w:pPr>
              <w:pStyle w:val="TableParagraph"/>
              <w:spacing w:line="229" w:lineRule="exact"/>
              <w:ind w:left="230"/>
              <w:rPr>
                <w:rFonts w:ascii="Arial" w:eastAsia="Arial" w:hAnsi="Arial" w:cs="Arial"/>
                <w:sz w:val="20"/>
                <w:szCs w:val="20"/>
              </w:rPr>
            </w:pPr>
            <w:proofErr w:type="spellStart"/>
            <w:r>
              <w:rPr>
                <w:rFonts w:ascii="Arial"/>
                <w:sz w:val="20"/>
              </w:rPr>
              <w:t>Avi</w:t>
            </w:r>
            <w:proofErr w:type="spellEnd"/>
            <w:r>
              <w:rPr>
                <w:rFonts w:ascii="Arial"/>
                <w:sz w:val="20"/>
              </w:rPr>
              <w:t xml:space="preserve"> &amp; Ruth </w:t>
            </w:r>
            <w:proofErr w:type="spellStart"/>
            <w:r>
              <w:rPr>
                <w:rFonts w:ascii="Arial"/>
                <w:sz w:val="20"/>
              </w:rPr>
              <w:t>Mazor</w:t>
            </w:r>
            <w:proofErr w:type="spellEnd"/>
            <w:r>
              <w:rPr>
                <w:rFonts w:ascii="Arial"/>
                <w:spacing w:val="34"/>
                <w:sz w:val="20"/>
              </w:rPr>
              <w:t xml:space="preserve"> </w:t>
            </w:r>
            <w:r>
              <w:rPr>
                <w:rFonts w:ascii="Arial"/>
                <w:sz w:val="20"/>
              </w:rPr>
              <w:t>#996-10</w:t>
            </w:r>
          </w:p>
        </w:tc>
        <w:tc>
          <w:tcPr>
            <w:tcW w:w="2248" w:type="dxa"/>
            <w:tcBorders>
              <w:top w:val="nil"/>
              <w:left w:val="nil"/>
              <w:bottom w:val="nil"/>
              <w:right w:val="nil"/>
            </w:tcBorders>
          </w:tcPr>
          <w:p w:rsidR="00875FF5" w:rsidRDefault="00875FF5" w:rsidP="002650DE">
            <w:pPr>
              <w:pStyle w:val="TableParagraph"/>
              <w:spacing w:line="229" w:lineRule="exact"/>
              <w:ind w:left="184"/>
              <w:rPr>
                <w:rFonts w:ascii="Arial" w:eastAsia="Arial" w:hAnsi="Arial" w:cs="Arial"/>
                <w:sz w:val="20"/>
                <w:szCs w:val="20"/>
              </w:rPr>
            </w:pPr>
            <w:r>
              <w:rPr>
                <w:rFonts w:ascii="Arial"/>
                <w:sz w:val="20"/>
              </w:rPr>
              <w:t>T-17-55-800-999-996</w:t>
            </w:r>
          </w:p>
        </w:tc>
        <w:tc>
          <w:tcPr>
            <w:tcW w:w="1801" w:type="dxa"/>
            <w:tcBorders>
              <w:top w:val="nil"/>
              <w:left w:val="nil"/>
              <w:bottom w:val="nil"/>
              <w:right w:val="nil"/>
            </w:tcBorders>
          </w:tcPr>
          <w:p w:rsidR="00875FF5" w:rsidRDefault="00875FF5" w:rsidP="002650DE">
            <w:pPr>
              <w:pStyle w:val="TableParagraph"/>
              <w:spacing w:line="229" w:lineRule="exact"/>
              <w:ind w:right="38"/>
              <w:jc w:val="right"/>
              <w:rPr>
                <w:rFonts w:ascii="Arial" w:eastAsia="Arial" w:hAnsi="Arial" w:cs="Arial"/>
                <w:sz w:val="20"/>
                <w:szCs w:val="20"/>
              </w:rPr>
            </w:pPr>
            <w:r>
              <w:rPr>
                <w:rFonts w:ascii="Arial"/>
                <w:spacing w:val="-1"/>
                <w:sz w:val="20"/>
              </w:rPr>
              <w:t>2.50</w:t>
            </w:r>
          </w:p>
        </w:tc>
      </w:tr>
      <w:tr w:rsidR="00875FF5" w:rsidTr="002650DE">
        <w:trPr>
          <w:trHeight w:hRule="exact" w:val="618"/>
        </w:trPr>
        <w:tc>
          <w:tcPr>
            <w:tcW w:w="4147" w:type="dxa"/>
            <w:tcBorders>
              <w:top w:val="nil"/>
              <w:left w:val="nil"/>
              <w:bottom w:val="nil"/>
              <w:right w:val="nil"/>
            </w:tcBorders>
          </w:tcPr>
          <w:p w:rsidR="00875FF5" w:rsidRDefault="00875FF5" w:rsidP="002650DE">
            <w:pPr>
              <w:pStyle w:val="TableParagraph"/>
              <w:spacing w:line="229" w:lineRule="exact"/>
              <w:ind w:left="230"/>
              <w:rPr>
                <w:rFonts w:ascii="Arial" w:eastAsia="Arial" w:hAnsi="Arial" w:cs="Arial"/>
                <w:sz w:val="20"/>
                <w:szCs w:val="20"/>
              </w:rPr>
            </w:pPr>
            <w:proofErr w:type="spellStart"/>
            <w:r>
              <w:rPr>
                <w:rFonts w:ascii="Arial"/>
                <w:sz w:val="20"/>
              </w:rPr>
              <w:t>Deephet</w:t>
            </w:r>
            <w:proofErr w:type="spellEnd"/>
            <w:r>
              <w:rPr>
                <w:rFonts w:ascii="Arial"/>
                <w:sz w:val="20"/>
              </w:rPr>
              <w:t xml:space="preserve"> </w:t>
            </w:r>
            <w:proofErr w:type="spellStart"/>
            <w:r>
              <w:rPr>
                <w:rFonts w:ascii="Arial"/>
                <w:sz w:val="20"/>
              </w:rPr>
              <w:t>Enterprizes</w:t>
            </w:r>
            <w:proofErr w:type="spellEnd"/>
            <w:r>
              <w:rPr>
                <w:rFonts w:ascii="Arial"/>
                <w:spacing w:val="32"/>
                <w:sz w:val="20"/>
              </w:rPr>
              <w:t xml:space="preserve"> </w:t>
            </w:r>
            <w:r>
              <w:rPr>
                <w:rFonts w:ascii="Arial"/>
                <w:sz w:val="20"/>
              </w:rPr>
              <w:t>#998-10</w:t>
            </w:r>
          </w:p>
        </w:tc>
        <w:tc>
          <w:tcPr>
            <w:tcW w:w="2248" w:type="dxa"/>
            <w:tcBorders>
              <w:top w:val="nil"/>
              <w:left w:val="nil"/>
              <w:bottom w:val="nil"/>
              <w:right w:val="nil"/>
            </w:tcBorders>
          </w:tcPr>
          <w:p w:rsidR="00875FF5" w:rsidRDefault="00875FF5" w:rsidP="002650DE">
            <w:pPr>
              <w:pStyle w:val="TableParagraph"/>
              <w:spacing w:line="229" w:lineRule="exact"/>
              <w:ind w:left="184"/>
              <w:rPr>
                <w:rFonts w:ascii="Arial" w:eastAsia="Arial" w:hAnsi="Arial" w:cs="Arial"/>
                <w:sz w:val="20"/>
                <w:szCs w:val="20"/>
              </w:rPr>
            </w:pPr>
            <w:r>
              <w:rPr>
                <w:rFonts w:ascii="Arial"/>
                <w:sz w:val="20"/>
              </w:rPr>
              <w:t>T-17-55-800-999-998</w:t>
            </w:r>
          </w:p>
        </w:tc>
        <w:tc>
          <w:tcPr>
            <w:tcW w:w="1801" w:type="dxa"/>
            <w:tcBorders>
              <w:top w:val="nil"/>
              <w:left w:val="nil"/>
              <w:bottom w:val="nil"/>
              <w:right w:val="nil"/>
            </w:tcBorders>
          </w:tcPr>
          <w:p w:rsidR="00875FF5" w:rsidRDefault="00875FF5" w:rsidP="002650DE">
            <w:pPr>
              <w:pStyle w:val="TableParagraph"/>
              <w:spacing w:line="229" w:lineRule="exact"/>
              <w:ind w:left="1138"/>
              <w:rPr>
                <w:rFonts w:ascii="Arial" w:eastAsia="Arial" w:hAnsi="Arial" w:cs="Arial"/>
                <w:sz w:val="20"/>
                <w:szCs w:val="20"/>
              </w:rPr>
            </w:pPr>
            <w:r>
              <w:rPr>
                <w:rFonts w:ascii="Arial"/>
                <w:sz w:val="20"/>
              </w:rPr>
              <w:t>425.00</w:t>
            </w:r>
          </w:p>
        </w:tc>
      </w:tr>
      <w:tr w:rsidR="00875FF5" w:rsidTr="002650DE">
        <w:trPr>
          <w:trHeight w:hRule="exact" w:val="998"/>
        </w:trPr>
        <w:tc>
          <w:tcPr>
            <w:tcW w:w="4147" w:type="dxa"/>
            <w:tcBorders>
              <w:top w:val="nil"/>
              <w:left w:val="nil"/>
              <w:bottom w:val="nil"/>
              <w:right w:val="nil"/>
            </w:tcBorders>
          </w:tcPr>
          <w:p w:rsidR="00875FF5" w:rsidRDefault="00875FF5" w:rsidP="002650DE"/>
        </w:tc>
        <w:tc>
          <w:tcPr>
            <w:tcW w:w="2248" w:type="dxa"/>
            <w:tcBorders>
              <w:top w:val="nil"/>
              <w:left w:val="nil"/>
              <w:bottom w:val="nil"/>
              <w:right w:val="nil"/>
            </w:tcBorders>
          </w:tcPr>
          <w:p w:rsidR="00875FF5" w:rsidRDefault="00875FF5" w:rsidP="002650DE">
            <w:pPr>
              <w:pStyle w:val="TableParagraph"/>
              <w:rPr>
                <w:rFonts w:ascii="Times New Roman" w:eastAsia="Times New Roman" w:hAnsi="Times New Roman" w:cs="Times New Roman"/>
                <w:sz w:val="20"/>
                <w:szCs w:val="20"/>
              </w:rPr>
            </w:pPr>
          </w:p>
          <w:p w:rsidR="00875FF5" w:rsidRDefault="00875FF5" w:rsidP="002650DE">
            <w:pPr>
              <w:pStyle w:val="TableParagraph"/>
              <w:spacing w:before="140"/>
              <w:ind w:left="48"/>
              <w:jc w:val="center"/>
              <w:rPr>
                <w:rFonts w:ascii="Arial" w:eastAsia="Arial" w:hAnsi="Arial" w:cs="Arial"/>
                <w:sz w:val="20"/>
                <w:szCs w:val="20"/>
              </w:rPr>
            </w:pPr>
            <w:r>
              <w:rPr>
                <w:rFonts w:ascii="Arial"/>
                <w:b/>
                <w:sz w:val="20"/>
              </w:rPr>
              <w:t>TOTAL</w:t>
            </w:r>
          </w:p>
        </w:tc>
        <w:tc>
          <w:tcPr>
            <w:tcW w:w="1801" w:type="dxa"/>
            <w:tcBorders>
              <w:top w:val="nil"/>
              <w:left w:val="nil"/>
              <w:bottom w:val="nil"/>
              <w:right w:val="nil"/>
            </w:tcBorders>
          </w:tcPr>
          <w:p w:rsidR="00875FF5" w:rsidRDefault="00875FF5" w:rsidP="002650DE">
            <w:pPr>
              <w:pStyle w:val="TableParagraph"/>
              <w:rPr>
                <w:rFonts w:ascii="Times New Roman" w:eastAsia="Times New Roman" w:hAnsi="Times New Roman" w:cs="Times New Roman"/>
                <w:sz w:val="20"/>
                <w:szCs w:val="20"/>
              </w:rPr>
            </w:pPr>
          </w:p>
          <w:p w:rsidR="00875FF5" w:rsidRDefault="00875FF5" w:rsidP="002650DE">
            <w:pPr>
              <w:pStyle w:val="TableParagraph"/>
              <w:tabs>
                <w:tab w:val="left" w:pos="788"/>
              </w:tabs>
              <w:spacing w:before="140"/>
              <w:ind w:left="135"/>
              <w:rPr>
                <w:rFonts w:ascii="Arial" w:eastAsia="Arial" w:hAnsi="Arial" w:cs="Arial"/>
                <w:sz w:val="20"/>
                <w:szCs w:val="20"/>
              </w:rPr>
            </w:pPr>
            <w:r>
              <w:rPr>
                <w:rFonts w:ascii="Arial"/>
                <w:b/>
                <w:sz w:val="20"/>
              </w:rPr>
              <w:t>$</w:t>
            </w:r>
            <w:r>
              <w:rPr>
                <w:rFonts w:ascii="Arial"/>
                <w:b/>
                <w:sz w:val="20"/>
              </w:rPr>
              <w:tab/>
              <w:t>69,774.06</w:t>
            </w:r>
          </w:p>
        </w:tc>
      </w:tr>
      <w:tr w:rsidR="00875FF5" w:rsidTr="002650DE">
        <w:trPr>
          <w:trHeight w:hRule="exact" w:val="642"/>
        </w:trPr>
        <w:tc>
          <w:tcPr>
            <w:tcW w:w="8196" w:type="dxa"/>
            <w:gridSpan w:val="3"/>
            <w:tcBorders>
              <w:top w:val="nil"/>
              <w:left w:val="nil"/>
              <w:bottom w:val="nil"/>
              <w:right w:val="nil"/>
            </w:tcBorders>
          </w:tcPr>
          <w:p w:rsidR="00875FF5" w:rsidRDefault="00875FF5" w:rsidP="002650DE">
            <w:pPr>
              <w:pStyle w:val="TableParagraph"/>
              <w:rPr>
                <w:rFonts w:ascii="Times New Roman" w:eastAsia="Times New Roman" w:hAnsi="Times New Roman" w:cs="Times New Roman"/>
                <w:sz w:val="20"/>
                <w:szCs w:val="20"/>
              </w:rPr>
            </w:pPr>
          </w:p>
          <w:p w:rsidR="00875FF5" w:rsidRDefault="00875FF5" w:rsidP="002650DE">
            <w:pPr>
              <w:pStyle w:val="TableParagraph"/>
              <w:spacing w:before="149"/>
              <w:ind w:left="460"/>
              <w:rPr>
                <w:rFonts w:ascii="Arial" w:eastAsia="Arial" w:hAnsi="Arial" w:cs="Arial"/>
                <w:sz w:val="20"/>
                <w:szCs w:val="20"/>
              </w:rPr>
            </w:pPr>
            <w:r>
              <w:rPr>
                <w:rFonts w:ascii="Arial"/>
                <w:b/>
                <w:sz w:val="20"/>
              </w:rPr>
              <w:t xml:space="preserve">NOW, THEREFORE, BE IT RESOLVED </w:t>
            </w:r>
            <w:r>
              <w:rPr>
                <w:rFonts w:ascii="Arial"/>
                <w:sz w:val="20"/>
              </w:rPr>
              <w:t xml:space="preserve">that the City of Linden performance  </w:t>
            </w:r>
            <w:r>
              <w:rPr>
                <w:rFonts w:ascii="Arial"/>
                <w:spacing w:val="6"/>
                <w:sz w:val="20"/>
              </w:rPr>
              <w:t xml:space="preserve"> </w:t>
            </w:r>
            <w:r>
              <w:rPr>
                <w:rFonts w:ascii="Arial"/>
                <w:sz w:val="20"/>
              </w:rPr>
              <w:t>bond</w:t>
            </w:r>
          </w:p>
        </w:tc>
      </w:tr>
      <w:tr w:rsidR="00875FF5" w:rsidTr="002650DE">
        <w:trPr>
          <w:trHeight w:hRule="exact" w:val="392"/>
        </w:trPr>
        <w:tc>
          <w:tcPr>
            <w:tcW w:w="8196" w:type="dxa"/>
            <w:gridSpan w:val="3"/>
            <w:tcBorders>
              <w:top w:val="nil"/>
              <w:left w:val="nil"/>
              <w:bottom w:val="nil"/>
              <w:right w:val="nil"/>
            </w:tcBorders>
          </w:tcPr>
          <w:p w:rsidR="00875FF5" w:rsidRDefault="00875FF5" w:rsidP="002650DE">
            <w:pPr>
              <w:pStyle w:val="TableParagraph"/>
              <w:spacing w:before="14"/>
              <w:ind w:left="230"/>
              <w:rPr>
                <w:rFonts w:ascii="Arial" w:eastAsia="Arial" w:hAnsi="Arial" w:cs="Arial"/>
                <w:sz w:val="20"/>
                <w:szCs w:val="20"/>
              </w:rPr>
            </w:pPr>
            <w:proofErr w:type="gramStart"/>
            <w:r>
              <w:rPr>
                <w:rFonts w:ascii="Arial"/>
                <w:sz w:val="20"/>
              </w:rPr>
              <w:t>appropriations</w:t>
            </w:r>
            <w:proofErr w:type="gramEnd"/>
            <w:r>
              <w:rPr>
                <w:rFonts w:ascii="Arial"/>
                <w:sz w:val="20"/>
              </w:rPr>
              <w:t xml:space="preserve"> are to be</w:t>
            </w:r>
            <w:r>
              <w:rPr>
                <w:rFonts w:ascii="Arial"/>
                <w:spacing w:val="45"/>
                <w:sz w:val="20"/>
              </w:rPr>
              <w:t xml:space="preserve"> </w:t>
            </w:r>
            <w:r>
              <w:rPr>
                <w:rFonts w:ascii="Arial"/>
                <w:sz w:val="20"/>
              </w:rPr>
              <w:t>cancelled.</w:t>
            </w:r>
          </w:p>
        </w:tc>
      </w:tr>
    </w:tbl>
    <w:p w:rsidR="00CD321C" w:rsidRDefault="00CD321C" w:rsidP="001F5683">
      <w:pPr>
        <w:rPr>
          <w:rFonts w:ascii="Arial" w:hAnsi="Arial" w:cs="Arial"/>
          <w:sz w:val="20"/>
          <w:szCs w:val="20"/>
        </w:rPr>
      </w:pPr>
    </w:p>
    <w:p w:rsidR="00CD321C" w:rsidRDefault="00CD321C" w:rsidP="001F5683">
      <w:pPr>
        <w:rPr>
          <w:rFonts w:ascii="Arial" w:hAnsi="Arial" w:cs="Arial"/>
          <w:sz w:val="20"/>
          <w:szCs w:val="20"/>
        </w:rPr>
      </w:pPr>
    </w:p>
    <w:p w:rsidR="009C2371" w:rsidRPr="009C2371" w:rsidRDefault="009C2371" w:rsidP="009C2371">
      <w:pPr>
        <w:rPr>
          <w:rFonts w:ascii="Arial" w:hAnsi="Arial" w:cs="Arial"/>
          <w:b/>
          <w:bCs/>
          <w:sz w:val="20"/>
          <w:szCs w:val="20"/>
          <w:u w:val="single"/>
        </w:rPr>
      </w:pPr>
      <w:r w:rsidRPr="009C2371">
        <w:rPr>
          <w:rFonts w:ascii="Arial" w:hAnsi="Arial" w:cs="Arial"/>
          <w:b/>
          <w:bCs/>
          <w:sz w:val="20"/>
          <w:szCs w:val="20"/>
        </w:rPr>
        <w:t xml:space="preserve">RESOLUTION: </w:t>
      </w:r>
      <w:r w:rsidRPr="009C2371">
        <w:rPr>
          <w:rFonts w:ascii="Arial" w:hAnsi="Arial" w:cs="Arial"/>
          <w:b/>
          <w:bCs/>
          <w:sz w:val="20"/>
          <w:szCs w:val="20"/>
          <w:u w:val="single"/>
        </w:rPr>
        <w:t>2016-96</w:t>
      </w:r>
    </w:p>
    <w:p w:rsidR="009C2371" w:rsidRDefault="009C2371" w:rsidP="009C2371">
      <w:pPr>
        <w:jc w:val="center"/>
        <w:rPr>
          <w:rFonts w:ascii="Arial" w:hAnsi="Arial" w:cs="Arial"/>
          <w:b/>
          <w:bCs/>
          <w:sz w:val="20"/>
          <w:szCs w:val="20"/>
        </w:rPr>
      </w:pPr>
    </w:p>
    <w:p w:rsidR="009C2371" w:rsidRPr="009C2371" w:rsidRDefault="009C2371" w:rsidP="009C2371">
      <w:pPr>
        <w:jc w:val="center"/>
        <w:rPr>
          <w:rFonts w:ascii="Arial" w:hAnsi="Arial" w:cs="Arial"/>
          <w:b/>
          <w:bCs/>
          <w:sz w:val="20"/>
          <w:szCs w:val="20"/>
        </w:rPr>
      </w:pPr>
      <w:r w:rsidRPr="009C2371">
        <w:rPr>
          <w:rFonts w:ascii="Arial" w:hAnsi="Arial" w:cs="Arial"/>
          <w:b/>
          <w:bCs/>
          <w:sz w:val="20"/>
          <w:szCs w:val="20"/>
        </w:rPr>
        <w:t xml:space="preserve">RESOLUTION APPROVING AN ALTERNATE MEMBER TO THE </w:t>
      </w:r>
    </w:p>
    <w:p w:rsidR="009C2371" w:rsidRPr="009C2371" w:rsidRDefault="009C2371" w:rsidP="009C2371">
      <w:pPr>
        <w:jc w:val="center"/>
        <w:rPr>
          <w:rFonts w:ascii="Arial" w:hAnsi="Arial" w:cs="Arial"/>
          <w:sz w:val="20"/>
          <w:szCs w:val="20"/>
        </w:rPr>
      </w:pPr>
      <w:r w:rsidRPr="009C2371">
        <w:rPr>
          <w:rFonts w:ascii="Arial" w:hAnsi="Arial" w:cs="Arial"/>
          <w:b/>
          <w:bCs/>
          <w:sz w:val="20"/>
          <w:szCs w:val="20"/>
        </w:rPr>
        <w:t xml:space="preserve">ZONING BOARD OF ADJUSTMENT </w:t>
      </w:r>
      <w:r w:rsidRPr="009C2371">
        <w:rPr>
          <w:rFonts w:ascii="Arial" w:hAnsi="Arial" w:cs="Arial"/>
          <w:sz w:val="20"/>
          <w:szCs w:val="20"/>
        </w:rPr>
        <w:t xml:space="preserve">    </w:t>
      </w:r>
    </w:p>
    <w:p w:rsidR="009C2371" w:rsidRPr="009C2371" w:rsidRDefault="009C2371" w:rsidP="009C2371">
      <w:pPr>
        <w:jc w:val="center"/>
        <w:rPr>
          <w:rFonts w:ascii="Arial" w:hAnsi="Arial" w:cs="Arial"/>
          <w:sz w:val="20"/>
          <w:szCs w:val="20"/>
        </w:rPr>
      </w:pPr>
    </w:p>
    <w:p w:rsidR="009C2371" w:rsidRPr="009C2371" w:rsidRDefault="009C2371" w:rsidP="009C2371">
      <w:pPr>
        <w:rPr>
          <w:rFonts w:ascii="Arial" w:hAnsi="Arial" w:cs="Arial"/>
          <w:sz w:val="20"/>
          <w:szCs w:val="20"/>
        </w:rPr>
      </w:pPr>
      <w:r w:rsidRPr="009C2371">
        <w:rPr>
          <w:rFonts w:ascii="Arial" w:hAnsi="Arial" w:cs="Arial"/>
          <w:sz w:val="20"/>
          <w:szCs w:val="20"/>
        </w:rPr>
        <w:t xml:space="preserve"> </w:t>
      </w:r>
    </w:p>
    <w:p w:rsidR="009C2371" w:rsidRPr="009C2371" w:rsidRDefault="009C2371" w:rsidP="009C2371">
      <w:pPr>
        <w:ind w:firstLine="720"/>
        <w:rPr>
          <w:rFonts w:ascii="Arial" w:hAnsi="Arial" w:cs="Arial"/>
          <w:sz w:val="20"/>
          <w:szCs w:val="20"/>
        </w:rPr>
      </w:pPr>
      <w:r w:rsidRPr="009C2371">
        <w:rPr>
          <w:rFonts w:ascii="Arial" w:hAnsi="Arial" w:cs="Arial"/>
          <w:b/>
          <w:bCs/>
          <w:sz w:val="20"/>
          <w:szCs w:val="20"/>
        </w:rPr>
        <w:t>BE IT RESOLVED BY THE COUNCIL OF THE CITY OF LINDEN:</w:t>
      </w:r>
      <w:r w:rsidRPr="009C2371">
        <w:rPr>
          <w:rFonts w:ascii="Arial" w:hAnsi="Arial" w:cs="Arial"/>
          <w:sz w:val="20"/>
          <w:szCs w:val="20"/>
        </w:rPr>
        <w:t xml:space="preserve"> </w:t>
      </w:r>
    </w:p>
    <w:p w:rsidR="009C2371" w:rsidRPr="009C2371" w:rsidRDefault="009C2371" w:rsidP="009C2371">
      <w:pPr>
        <w:ind w:firstLine="720"/>
        <w:rPr>
          <w:rFonts w:ascii="Arial" w:hAnsi="Arial" w:cs="Arial"/>
          <w:sz w:val="20"/>
          <w:szCs w:val="20"/>
        </w:rPr>
      </w:pPr>
      <w:r w:rsidRPr="009C2371">
        <w:rPr>
          <w:rFonts w:ascii="Arial" w:hAnsi="Arial" w:cs="Arial"/>
          <w:sz w:val="20"/>
          <w:szCs w:val="20"/>
        </w:rPr>
        <w:t xml:space="preserve">That </w:t>
      </w:r>
      <w:r w:rsidRPr="009C2371">
        <w:rPr>
          <w:rFonts w:ascii="Arial" w:hAnsi="Arial" w:cs="Arial"/>
          <w:b/>
          <w:bCs/>
          <w:sz w:val="20"/>
          <w:szCs w:val="20"/>
        </w:rPr>
        <w:t xml:space="preserve">JOHN FRANCIS ROMAN, </w:t>
      </w:r>
      <w:r w:rsidRPr="009C2371">
        <w:rPr>
          <w:rFonts w:ascii="Arial" w:hAnsi="Arial" w:cs="Arial"/>
          <w:sz w:val="20"/>
          <w:szCs w:val="20"/>
        </w:rPr>
        <w:t>residing in the City of Linden, New Jersey, be and he hereby is appointed as Alternate Member No. 1 of the Zoning Board of Adjustment of the City of Linden, which commences January 1, 2016 and terminates December 31, 2017, until his successor is duly appointed and qualifies.</w:t>
      </w:r>
    </w:p>
    <w:p w:rsidR="009C2371" w:rsidRPr="009C2371" w:rsidRDefault="009C2371" w:rsidP="009C2371">
      <w:pPr>
        <w:ind w:firstLine="720"/>
        <w:rPr>
          <w:rFonts w:ascii="Arial" w:hAnsi="Arial" w:cs="Arial"/>
          <w:sz w:val="20"/>
          <w:szCs w:val="20"/>
        </w:rPr>
      </w:pPr>
      <w:r w:rsidRPr="009C2371">
        <w:rPr>
          <w:rFonts w:ascii="Arial" w:hAnsi="Arial" w:cs="Arial"/>
          <w:sz w:val="20"/>
          <w:szCs w:val="20"/>
        </w:rPr>
        <w:t xml:space="preserve">Alternate members may participate in discussions of the proceedings but may not vote except in the absence or disqualification of a regular member.  A vote shall not be delayed in order that a regular member may vote instead of an alternate member.  In the event that a choice must be made as to which alternate member is to vote, Alternate No. 1 shall vote. </w:t>
      </w:r>
    </w:p>
    <w:p w:rsidR="009C2371" w:rsidRPr="009C2371" w:rsidRDefault="009C2371" w:rsidP="009C2371">
      <w:pPr>
        <w:ind w:firstLine="720"/>
        <w:rPr>
          <w:rFonts w:ascii="Arial" w:hAnsi="Arial" w:cs="Arial"/>
          <w:sz w:val="20"/>
          <w:szCs w:val="20"/>
        </w:rPr>
      </w:pPr>
      <w:r w:rsidRPr="009C2371">
        <w:rPr>
          <w:rFonts w:ascii="Arial" w:hAnsi="Arial" w:cs="Arial"/>
          <w:sz w:val="20"/>
          <w:szCs w:val="20"/>
        </w:rPr>
        <w:t>No member or alternate member shall be permitted to act on any matter in which he has directly or indirectly any personal or financial interest.</w:t>
      </w:r>
    </w:p>
    <w:p w:rsidR="009C2371" w:rsidRPr="009C2371" w:rsidRDefault="009C2371" w:rsidP="009C2371">
      <w:pPr>
        <w:ind w:firstLine="720"/>
        <w:rPr>
          <w:rFonts w:ascii="Arial" w:hAnsi="Arial" w:cs="Arial"/>
          <w:sz w:val="20"/>
          <w:szCs w:val="20"/>
        </w:rPr>
      </w:pPr>
      <w:r w:rsidRPr="009C2371">
        <w:rPr>
          <w:rFonts w:ascii="Arial" w:hAnsi="Arial" w:cs="Arial"/>
          <w:sz w:val="20"/>
          <w:szCs w:val="20"/>
        </w:rPr>
        <w:t>These appointments are made in accordance with Chapter 216, Laws of New Jersey, 1979 (</w:t>
      </w:r>
      <w:r w:rsidRPr="009C2371">
        <w:rPr>
          <w:rFonts w:ascii="Arial" w:hAnsi="Arial" w:cs="Arial"/>
          <w:sz w:val="20"/>
          <w:szCs w:val="20"/>
          <w:u w:val="single"/>
        </w:rPr>
        <w:t>N.J.S.A.</w:t>
      </w:r>
      <w:r w:rsidRPr="009C2371">
        <w:rPr>
          <w:rFonts w:ascii="Arial" w:hAnsi="Arial" w:cs="Arial"/>
          <w:sz w:val="20"/>
          <w:szCs w:val="20"/>
        </w:rPr>
        <w:t xml:space="preserve"> 40:55D-69). </w:t>
      </w:r>
    </w:p>
    <w:p w:rsidR="009C2371" w:rsidRPr="009C2371" w:rsidRDefault="009C2371" w:rsidP="009C2371">
      <w:pPr>
        <w:ind w:firstLine="720"/>
        <w:rPr>
          <w:rFonts w:ascii="Arial" w:hAnsi="Arial" w:cs="Arial"/>
          <w:sz w:val="20"/>
          <w:szCs w:val="20"/>
        </w:rPr>
      </w:pPr>
      <w:r w:rsidRPr="009C2371">
        <w:rPr>
          <w:rFonts w:ascii="Arial" w:hAnsi="Arial" w:cs="Arial"/>
          <w:sz w:val="20"/>
          <w:szCs w:val="20"/>
        </w:rPr>
        <w:t xml:space="preserve">All resolutions or ordinances or parts thereof which are inconsistent with the provisions of this resolution are hereby repealed to the extent of such inconsistency. </w:t>
      </w:r>
    </w:p>
    <w:p w:rsidR="009C2371" w:rsidRPr="009C2371" w:rsidRDefault="009C2371" w:rsidP="009C2371">
      <w:pPr>
        <w:ind w:firstLine="720"/>
        <w:rPr>
          <w:rFonts w:ascii="Arial" w:hAnsi="Arial" w:cs="Arial"/>
          <w:sz w:val="20"/>
          <w:szCs w:val="20"/>
        </w:rPr>
      </w:pPr>
      <w:r w:rsidRPr="009C2371">
        <w:rPr>
          <w:rFonts w:ascii="Arial" w:hAnsi="Arial" w:cs="Arial"/>
          <w:sz w:val="20"/>
          <w:szCs w:val="20"/>
        </w:rPr>
        <w:t xml:space="preserve">This resolution shall take effect immediately. </w:t>
      </w:r>
    </w:p>
    <w:p w:rsidR="00454C13" w:rsidRDefault="00454C13" w:rsidP="001F5683">
      <w:pPr>
        <w:rPr>
          <w:rFonts w:ascii="Arial" w:hAnsi="Arial" w:cs="Arial"/>
          <w:sz w:val="20"/>
          <w:szCs w:val="20"/>
        </w:rPr>
      </w:pPr>
    </w:p>
    <w:p w:rsidR="00454C13" w:rsidRDefault="00454C13" w:rsidP="001F5683">
      <w:pPr>
        <w:rPr>
          <w:rFonts w:ascii="Arial" w:hAnsi="Arial" w:cs="Arial"/>
          <w:sz w:val="20"/>
          <w:szCs w:val="20"/>
        </w:rPr>
      </w:pPr>
      <w:r>
        <w:rPr>
          <w:rFonts w:ascii="Arial" w:hAnsi="Arial" w:cs="Arial"/>
          <w:sz w:val="20"/>
          <w:szCs w:val="20"/>
        </w:rPr>
        <w:t xml:space="preserve">John Francis Roman, 15 W. Linden Ave., Unit 2. Mr. Roman thanked the members of Council for allowing him to serve on the Zoning Board, for the last year, and re-appointing him this evening. He noted the service is very rewarding and satisfying. </w:t>
      </w:r>
    </w:p>
    <w:p w:rsidR="00454C13" w:rsidRDefault="00454C13" w:rsidP="001F5683">
      <w:pPr>
        <w:rPr>
          <w:rFonts w:ascii="Arial" w:hAnsi="Arial" w:cs="Arial"/>
          <w:sz w:val="20"/>
          <w:szCs w:val="20"/>
        </w:rPr>
      </w:pPr>
    </w:p>
    <w:p w:rsidR="00454C13" w:rsidRDefault="00454C13" w:rsidP="001F5683">
      <w:pPr>
        <w:rPr>
          <w:rFonts w:ascii="Arial" w:hAnsi="Arial" w:cs="Arial"/>
          <w:sz w:val="20"/>
          <w:szCs w:val="20"/>
        </w:rPr>
      </w:pPr>
      <w:r>
        <w:rPr>
          <w:rFonts w:ascii="Arial" w:hAnsi="Arial" w:cs="Arial"/>
          <w:sz w:val="20"/>
          <w:szCs w:val="20"/>
        </w:rPr>
        <w:t xml:space="preserve">Mr. Brown moved for approval of resolution #2016-96. The motion was seconded by Mr. Brooks and was unanimously ordered approved by a roll call vote. </w:t>
      </w:r>
    </w:p>
    <w:p w:rsidR="001F5683" w:rsidRDefault="001F5683" w:rsidP="001F5683">
      <w:pPr>
        <w:rPr>
          <w:rFonts w:ascii="Arial" w:hAnsi="Arial" w:cs="Arial"/>
          <w:sz w:val="20"/>
          <w:szCs w:val="20"/>
        </w:rPr>
      </w:pPr>
    </w:p>
    <w:p w:rsidR="005A7868" w:rsidRPr="005A7868" w:rsidRDefault="005A7868" w:rsidP="00C15F96">
      <w:pPr>
        <w:widowControl w:val="0"/>
        <w:autoSpaceDE w:val="0"/>
        <w:autoSpaceDN w:val="0"/>
        <w:adjustRightInd w:val="0"/>
        <w:rPr>
          <w:rFonts w:ascii="Arial" w:hAnsi="Arial" w:cs="Arial"/>
          <w:sz w:val="20"/>
          <w:szCs w:val="20"/>
          <w:u w:val="single"/>
        </w:rPr>
      </w:pPr>
      <w:r w:rsidRPr="005A7868">
        <w:rPr>
          <w:rFonts w:ascii="Arial" w:hAnsi="Arial" w:cs="Arial"/>
          <w:b/>
          <w:bCs/>
          <w:sz w:val="20"/>
          <w:szCs w:val="20"/>
        </w:rPr>
        <w:t xml:space="preserve">RESOLUTION: </w:t>
      </w:r>
      <w:r w:rsidRPr="005A7868">
        <w:rPr>
          <w:rFonts w:ascii="Arial" w:hAnsi="Arial" w:cs="Arial"/>
          <w:b/>
          <w:bCs/>
          <w:sz w:val="20"/>
          <w:szCs w:val="20"/>
          <w:u w:val="single"/>
        </w:rPr>
        <w:t>2016-97</w:t>
      </w:r>
    </w:p>
    <w:p w:rsidR="00C15F96" w:rsidRDefault="00C15F96" w:rsidP="00C15F96">
      <w:pPr>
        <w:widowControl w:val="0"/>
        <w:autoSpaceDE w:val="0"/>
        <w:autoSpaceDN w:val="0"/>
        <w:adjustRightInd w:val="0"/>
        <w:jc w:val="center"/>
        <w:rPr>
          <w:rFonts w:ascii="Arial" w:hAnsi="Arial" w:cs="Arial"/>
          <w:b/>
          <w:bCs/>
          <w:sz w:val="20"/>
          <w:szCs w:val="20"/>
        </w:rPr>
      </w:pPr>
    </w:p>
    <w:p w:rsidR="005A7868" w:rsidRPr="005A7868" w:rsidRDefault="005A7868" w:rsidP="00C15F96">
      <w:pPr>
        <w:widowControl w:val="0"/>
        <w:autoSpaceDE w:val="0"/>
        <w:autoSpaceDN w:val="0"/>
        <w:adjustRightInd w:val="0"/>
        <w:jc w:val="center"/>
        <w:rPr>
          <w:rFonts w:ascii="Arial" w:hAnsi="Arial" w:cs="Arial"/>
          <w:sz w:val="20"/>
          <w:szCs w:val="20"/>
        </w:rPr>
      </w:pPr>
      <w:r w:rsidRPr="005A7868">
        <w:rPr>
          <w:rFonts w:ascii="Arial" w:hAnsi="Arial" w:cs="Arial"/>
          <w:b/>
          <w:bCs/>
          <w:sz w:val="20"/>
          <w:szCs w:val="20"/>
        </w:rPr>
        <w:t>RESOLUTION APPROVING A CONTRACT WITH RICCIPLANNING FOR ON-CALL PLANNING SERVICES</w:t>
      </w:r>
    </w:p>
    <w:p w:rsidR="005A7868" w:rsidRPr="005A7868" w:rsidRDefault="005A7868" w:rsidP="00C15F96">
      <w:pPr>
        <w:widowControl w:val="0"/>
        <w:autoSpaceDE w:val="0"/>
        <w:autoSpaceDN w:val="0"/>
        <w:adjustRightInd w:val="0"/>
        <w:rPr>
          <w:rFonts w:ascii="Arial" w:hAnsi="Arial" w:cs="Arial"/>
          <w:sz w:val="20"/>
          <w:szCs w:val="20"/>
        </w:rPr>
      </w:pPr>
    </w:p>
    <w:p w:rsidR="005A7868" w:rsidRPr="005A7868" w:rsidRDefault="005A7868" w:rsidP="00C15F96">
      <w:pPr>
        <w:widowControl w:val="0"/>
        <w:autoSpaceDE w:val="0"/>
        <w:autoSpaceDN w:val="0"/>
        <w:adjustRightInd w:val="0"/>
        <w:ind w:firstLine="720"/>
        <w:rPr>
          <w:rFonts w:ascii="Arial" w:hAnsi="Arial" w:cs="Arial"/>
          <w:sz w:val="20"/>
          <w:szCs w:val="20"/>
        </w:rPr>
      </w:pPr>
      <w:r w:rsidRPr="005A7868">
        <w:rPr>
          <w:rFonts w:ascii="Arial" w:hAnsi="Arial" w:cs="Arial"/>
          <w:b/>
          <w:bCs/>
          <w:sz w:val="20"/>
          <w:szCs w:val="20"/>
        </w:rPr>
        <w:t>WHEREAS,</w:t>
      </w:r>
      <w:r w:rsidRPr="005A7868">
        <w:rPr>
          <w:rFonts w:ascii="Arial" w:hAnsi="Arial" w:cs="Arial"/>
          <w:sz w:val="20"/>
          <w:szCs w:val="20"/>
        </w:rPr>
        <w:t xml:space="preserve"> there exists a need for on-call Planning Services relative to redevelopment studies, amendments to City Ordinances, studies to create Special Improvement Districts as well as consultation on upcoming projects and associated meetings; and</w:t>
      </w:r>
    </w:p>
    <w:p w:rsidR="005A7868" w:rsidRPr="005A7868" w:rsidRDefault="005A7868" w:rsidP="00C15F96">
      <w:pPr>
        <w:widowControl w:val="0"/>
        <w:autoSpaceDE w:val="0"/>
        <w:autoSpaceDN w:val="0"/>
        <w:adjustRightInd w:val="0"/>
        <w:ind w:firstLine="720"/>
        <w:rPr>
          <w:rFonts w:ascii="Arial" w:hAnsi="Arial" w:cs="Arial"/>
          <w:sz w:val="20"/>
          <w:szCs w:val="20"/>
        </w:rPr>
      </w:pPr>
      <w:r w:rsidRPr="005A7868">
        <w:rPr>
          <w:rFonts w:ascii="Arial" w:hAnsi="Arial" w:cs="Arial"/>
          <w:b/>
          <w:bCs/>
          <w:sz w:val="20"/>
          <w:szCs w:val="20"/>
        </w:rPr>
        <w:t>WHEREAS,</w:t>
      </w:r>
      <w:r w:rsidRPr="005A7868">
        <w:rPr>
          <w:rFonts w:ascii="Arial" w:hAnsi="Arial" w:cs="Arial"/>
          <w:sz w:val="20"/>
          <w:szCs w:val="20"/>
        </w:rPr>
        <w:t xml:space="preserve"> pursuant to the Local Public Contracts Law (</w:t>
      </w:r>
      <w:r w:rsidRPr="005A7868">
        <w:rPr>
          <w:rFonts w:ascii="Arial" w:hAnsi="Arial" w:cs="Arial"/>
          <w:sz w:val="20"/>
          <w:szCs w:val="20"/>
          <w:u w:val="single"/>
        </w:rPr>
        <w:t>N.J.S.A</w:t>
      </w:r>
      <w:r w:rsidRPr="005A7868">
        <w:rPr>
          <w:rFonts w:ascii="Arial" w:hAnsi="Arial" w:cs="Arial"/>
          <w:sz w:val="20"/>
          <w:szCs w:val="20"/>
        </w:rPr>
        <w:t xml:space="preserve">. 40A:11-1 </w:t>
      </w:r>
      <w:r w:rsidRPr="005A7868">
        <w:rPr>
          <w:rFonts w:ascii="Arial" w:hAnsi="Arial" w:cs="Arial"/>
          <w:sz w:val="20"/>
          <w:szCs w:val="20"/>
          <w:u w:val="single"/>
        </w:rPr>
        <w:t>et</w:t>
      </w:r>
      <w:r w:rsidRPr="005A7868">
        <w:rPr>
          <w:rFonts w:ascii="Arial" w:hAnsi="Arial" w:cs="Arial"/>
          <w:sz w:val="20"/>
          <w:szCs w:val="20"/>
        </w:rPr>
        <w:t xml:space="preserve"> </w:t>
      </w:r>
      <w:r w:rsidRPr="005A7868">
        <w:rPr>
          <w:rFonts w:ascii="Arial" w:hAnsi="Arial" w:cs="Arial"/>
          <w:sz w:val="20"/>
          <w:szCs w:val="20"/>
          <w:u w:val="single"/>
        </w:rPr>
        <w:t>seq</w:t>
      </w:r>
      <w:r w:rsidRPr="005A7868">
        <w:rPr>
          <w:rFonts w:ascii="Arial" w:hAnsi="Arial" w:cs="Arial"/>
          <w:sz w:val="20"/>
          <w:szCs w:val="20"/>
        </w:rPr>
        <w:t xml:space="preserve">.), such services are considered "Professional Services" as within the scope of a licensed and regulated profession, and same may be awarded without competitive bidding; and </w:t>
      </w:r>
    </w:p>
    <w:p w:rsidR="005A7868" w:rsidRPr="005A7868" w:rsidRDefault="005A7868" w:rsidP="00C15F96">
      <w:pPr>
        <w:widowControl w:val="0"/>
        <w:autoSpaceDE w:val="0"/>
        <w:autoSpaceDN w:val="0"/>
        <w:adjustRightInd w:val="0"/>
        <w:ind w:firstLine="720"/>
        <w:rPr>
          <w:rFonts w:ascii="Arial" w:hAnsi="Arial" w:cs="Arial"/>
          <w:b/>
          <w:bCs/>
          <w:sz w:val="20"/>
          <w:szCs w:val="20"/>
        </w:rPr>
      </w:pPr>
      <w:r w:rsidRPr="005A7868">
        <w:rPr>
          <w:rFonts w:ascii="Arial" w:hAnsi="Arial" w:cs="Arial"/>
          <w:b/>
          <w:bCs/>
          <w:sz w:val="20"/>
          <w:szCs w:val="20"/>
        </w:rPr>
        <w:t xml:space="preserve">WHEREAS, </w:t>
      </w:r>
      <w:r w:rsidRPr="005A7868">
        <w:rPr>
          <w:rFonts w:ascii="Arial" w:hAnsi="Arial" w:cs="Arial"/>
          <w:sz w:val="20"/>
          <w:szCs w:val="20"/>
        </w:rPr>
        <w:t xml:space="preserve">in accordance with the provisions of </w:t>
      </w:r>
      <w:r w:rsidRPr="005A7868">
        <w:rPr>
          <w:rFonts w:ascii="Arial" w:hAnsi="Arial" w:cs="Arial"/>
          <w:sz w:val="20"/>
          <w:szCs w:val="20"/>
          <w:u w:val="single"/>
        </w:rPr>
        <w:t>N.J.S.A</w:t>
      </w:r>
      <w:r w:rsidRPr="005A7868">
        <w:rPr>
          <w:rFonts w:ascii="Arial" w:hAnsi="Arial" w:cs="Arial"/>
          <w:sz w:val="20"/>
          <w:szCs w:val="20"/>
        </w:rPr>
        <w:t xml:space="preserve">.19:44A-20.4, qualifications have been received through a fair and open process; and </w:t>
      </w:r>
    </w:p>
    <w:p w:rsidR="005A7868" w:rsidRPr="005A7868" w:rsidRDefault="005A7868" w:rsidP="00C15F96">
      <w:pPr>
        <w:widowControl w:val="0"/>
        <w:autoSpaceDE w:val="0"/>
        <w:autoSpaceDN w:val="0"/>
        <w:adjustRightInd w:val="0"/>
        <w:ind w:firstLine="720"/>
        <w:rPr>
          <w:rFonts w:ascii="Arial" w:hAnsi="Arial" w:cs="Arial"/>
          <w:sz w:val="20"/>
          <w:szCs w:val="20"/>
        </w:rPr>
      </w:pPr>
      <w:r w:rsidRPr="005A7868">
        <w:rPr>
          <w:rFonts w:ascii="Arial" w:hAnsi="Arial" w:cs="Arial"/>
          <w:b/>
          <w:bCs/>
          <w:sz w:val="20"/>
          <w:szCs w:val="20"/>
        </w:rPr>
        <w:t>WHEREAS</w:t>
      </w:r>
      <w:r w:rsidRPr="005A7868">
        <w:rPr>
          <w:rFonts w:ascii="Arial" w:hAnsi="Arial" w:cs="Arial"/>
          <w:sz w:val="20"/>
          <w:szCs w:val="20"/>
        </w:rPr>
        <w:t xml:space="preserve">, Ricci Planning submitted a qualification to the City and has qualified for the aforesaid services for 2016; and  </w:t>
      </w:r>
      <w:r w:rsidRPr="005A7868">
        <w:rPr>
          <w:rFonts w:ascii="Arial" w:hAnsi="Arial" w:cs="Arial"/>
          <w:b/>
          <w:bCs/>
          <w:sz w:val="20"/>
          <w:szCs w:val="20"/>
        </w:rPr>
        <w:t xml:space="preserve"> </w:t>
      </w:r>
    </w:p>
    <w:p w:rsidR="005A7868" w:rsidRPr="005A7868" w:rsidRDefault="005A7868" w:rsidP="00C15F96">
      <w:pPr>
        <w:widowControl w:val="0"/>
        <w:autoSpaceDE w:val="0"/>
        <w:autoSpaceDN w:val="0"/>
        <w:adjustRightInd w:val="0"/>
        <w:ind w:firstLine="720"/>
        <w:rPr>
          <w:rFonts w:ascii="Arial" w:hAnsi="Arial" w:cs="Arial"/>
          <w:sz w:val="20"/>
          <w:szCs w:val="20"/>
        </w:rPr>
      </w:pPr>
      <w:r w:rsidRPr="005A7868">
        <w:rPr>
          <w:rFonts w:ascii="Arial" w:hAnsi="Arial" w:cs="Arial"/>
          <w:b/>
          <w:bCs/>
          <w:sz w:val="20"/>
          <w:szCs w:val="20"/>
        </w:rPr>
        <w:t>WHEREAS,</w:t>
      </w:r>
      <w:r w:rsidRPr="005A7868">
        <w:rPr>
          <w:rFonts w:ascii="Arial" w:hAnsi="Arial" w:cs="Arial"/>
          <w:sz w:val="20"/>
          <w:szCs w:val="20"/>
        </w:rPr>
        <w:t xml:space="preserve"> funds are available for this purpose in various accounts and certification of availability of funds shall be made by the Chief Financial Officer or his designee at such time as services are ordered or otherwise called for;</w:t>
      </w:r>
    </w:p>
    <w:p w:rsidR="005A7868" w:rsidRPr="005A7868" w:rsidRDefault="005A7868" w:rsidP="00C15F96">
      <w:pPr>
        <w:widowControl w:val="0"/>
        <w:autoSpaceDE w:val="0"/>
        <w:autoSpaceDN w:val="0"/>
        <w:adjustRightInd w:val="0"/>
        <w:ind w:firstLine="720"/>
        <w:rPr>
          <w:rFonts w:ascii="Arial" w:hAnsi="Arial" w:cs="Arial"/>
          <w:sz w:val="20"/>
          <w:szCs w:val="20"/>
        </w:rPr>
      </w:pPr>
      <w:r w:rsidRPr="005A7868">
        <w:rPr>
          <w:rFonts w:ascii="Arial" w:hAnsi="Arial" w:cs="Arial"/>
          <w:b/>
          <w:bCs/>
          <w:sz w:val="20"/>
          <w:szCs w:val="20"/>
        </w:rPr>
        <w:t>WHEREAS,</w:t>
      </w:r>
      <w:r w:rsidRPr="005A7868">
        <w:rPr>
          <w:rFonts w:ascii="Arial" w:hAnsi="Arial" w:cs="Arial"/>
          <w:sz w:val="20"/>
          <w:szCs w:val="20"/>
        </w:rPr>
        <w:t xml:space="preserve"> the Chief Financial Officer has certified to the availability of funds for this purpose, to be charged to Account No. 6-01-20-155-123-255;</w:t>
      </w:r>
    </w:p>
    <w:p w:rsidR="005A7868" w:rsidRPr="005A7868" w:rsidRDefault="005A7868" w:rsidP="00C15F96">
      <w:pPr>
        <w:widowControl w:val="0"/>
        <w:tabs>
          <w:tab w:val="left" w:pos="-1440"/>
        </w:tabs>
        <w:autoSpaceDE w:val="0"/>
        <w:autoSpaceDN w:val="0"/>
        <w:adjustRightInd w:val="0"/>
        <w:ind w:firstLine="720"/>
        <w:rPr>
          <w:rFonts w:ascii="Arial" w:hAnsi="Arial" w:cs="Arial"/>
          <w:sz w:val="20"/>
          <w:szCs w:val="20"/>
        </w:rPr>
      </w:pPr>
      <w:r w:rsidRPr="005A7868">
        <w:rPr>
          <w:rFonts w:ascii="Arial" w:hAnsi="Arial" w:cs="Arial"/>
          <w:b/>
          <w:bCs/>
          <w:sz w:val="20"/>
          <w:szCs w:val="20"/>
        </w:rPr>
        <w:t xml:space="preserve">NOW, THEREFORE, BE IT RESOLVED BY THE COUNCIL OF THE CITY OF LINDEN </w:t>
      </w:r>
      <w:r w:rsidRPr="005A7868">
        <w:rPr>
          <w:rFonts w:ascii="Arial" w:hAnsi="Arial" w:cs="Arial"/>
          <w:sz w:val="20"/>
          <w:szCs w:val="20"/>
        </w:rPr>
        <w:t xml:space="preserve">that a contract for Professional Services be and hereby is awarded to </w:t>
      </w:r>
      <w:proofErr w:type="spellStart"/>
      <w:r w:rsidRPr="005A7868">
        <w:rPr>
          <w:rFonts w:ascii="Arial" w:hAnsi="Arial" w:cs="Arial"/>
          <w:sz w:val="20"/>
          <w:szCs w:val="20"/>
        </w:rPr>
        <w:t>RicciPlanning</w:t>
      </w:r>
      <w:proofErr w:type="spellEnd"/>
      <w:r w:rsidRPr="005A7868">
        <w:rPr>
          <w:rFonts w:ascii="Arial" w:hAnsi="Arial" w:cs="Arial"/>
          <w:sz w:val="20"/>
          <w:szCs w:val="20"/>
        </w:rPr>
        <w:t xml:space="preserve">, 10 Georgian Drive, at a fee not to exceed $17,500.00, in accordance with their proposal dated November 5, 2015 ; and </w:t>
      </w:r>
      <w:r w:rsidRPr="005A7868">
        <w:rPr>
          <w:rFonts w:ascii="Arial" w:hAnsi="Arial" w:cs="Arial"/>
          <w:sz w:val="20"/>
          <w:szCs w:val="20"/>
        </w:rPr>
        <w:tab/>
      </w:r>
    </w:p>
    <w:p w:rsidR="005A7868" w:rsidRPr="005A7868" w:rsidRDefault="005A7868" w:rsidP="00C15F96">
      <w:pPr>
        <w:widowControl w:val="0"/>
        <w:tabs>
          <w:tab w:val="left" w:pos="-1440"/>
        </w:tabs>
        <w:autoSpaceDE w:val="0"/>
        <w:autoSpaceDN w:val="0"/>
        <w:adjustRightInd w:val="0"/>
        <w:ind w:firstLine="720"/>
        <w:rPr>
          <w:rFonts w:ascii="Arial" w:hAnsi="Arial" w:cs="Arial"/>
          <w:b/>
          <w:bCs/>
          <w:sz w:val="20"/>
          <w:szCs w:val="20"/>
        </w:rPr>
      </w:pPr>
      <w:r w:rsidRPr="005A7868">
        <w:rPr>
          <w:rFonts w:ascii="Arial" w:hAnsi="Arial" w:cs="Arial"/>
          <w:b/>
          <w:bCs/>
          <w:sz w:val="20"/>
          <w:szCs w:val="20"/>
        </w:rPr>
        <w:t>BE IT FURTHER RESOLVED</w:t>
      </w:r>
      <w:r w:rsidRPr="005A7868">
        <w:rPr>
          <w:rFonts w:ascii="Arial" w:hAnsi="Arial" w:cs="Arial"/>
          <w:sz w:val="20"/>
          <w:szCs w:val="20"/>
        </w:rPr>
        <w:t xml:space="preserve"> that this Resolution is expressly contingent upon the negotiation and execution of the necessary contract documents between </w:t>
      </w:r>
      <w:proofErr w:type="spellStart"/>
      <w:r w:rsidRPr="005A7868">
        <w:rPr>
          <w:rFonts w:ascii="Arial" w:hAnsi="Arial" w:cs="Arial"/>
          <w:sz w:val="20"/>
          <w:szCs w:val="20"/>
        </w:rPr>
        <w:t>RicciPlanning</w:t>
      </w:r>
      <w:proofErr w:type="spellEnd"/>
      <w:r w:rsidRPr="005A7868">
        <w:rPr>
          <w:rFonts w:ascii="Arial" w:hAnsi="Arial" w:cs="Arial"/>
          <w:sz w:val="20"/>
          <w:szCs w:val="20"/>
        </w:rPr>
        <w:t xml:space="preserve"> and the City of Linden; and</w:t>
      </w:r>
    </w:p>
    <w:p w:rsidR="005A7868" w:rsidRPr="005A7868" w:rsidRDefault="005A7868" w:rsidP="00C15F96">
      <w:pPr>
        <w:widowControl w:val="0"/>
        <w:autoSpaceDE w:val="0"/>
        <w:autoSpaceDN w:val="0"/>
        <w:adjustRightInd w:val="0"/>
        <w:ind w:firstLine="720"/>
        <w:rPr>
          <w:rFonts w:ascii="Arial" w:hAnsi="Arial" w:cs="Arial"/>
          <w:sz w:val="20"/>
          <w:szCs w:val="20"/>
        </w:rPr>
      </w:pPr>
      <w:r w:rsidRPr="005A7868">
        <w:rPr>
          <w:rFonts w:ascii="Arial" w:hAnsi="Arial" w:cs="Arial"/>
          <w:b/>
          <w:bCs/>
          <w:sz w:val="20"/>
          <w:szCs w:val="20"/>
        </w:rPr>
        <w:t>BE IT FURTHER RESOLVED</w:t>
      </w:r>
      <w:r w:rsidRPr="005A7868">
        <w:rPr>
          <w:rFonts w:ascii="Arial" w:hAnsi="Arial" w:cs="Arial"/>
          <w:sz w:val="20"/>
          <w:szCs w:val="20"/>
        </w:rPr>
        <w:t xml:space="preserve"> that the Mayor and City Clerk be and hereby are empowered and directed to execute a contract with </w:t>
      </w:r>
      <w:proofErr w:type="spellStart"/>
      <w:r w:rsidRPr="005A7868">
        <w:rPr>
          <w:rFonts w:ascii="Arial" w:hAnsi="Arial" w:cs="Arial"/>
          <w:sz w:val="20"/>
          <w:szCs w:val="20"/>
        </w:rPr>
        <w:t>RicciPlanning</w:t>
      </w:r>
      <w:proofErr w:type="spellEnd"/>
      <w:r w:rsidRPr="005A7868">
        <w:rPr>
          <w:rFonts w:ascii="Arial" w:hAnsi="Arial" w:cs="Arial"/>
          <w:sz w:val="20"/>
          <w:szCs w:val="20"/>
        </w:rPr>
        <w:t xml:space="preserve"> to effectuate the foregoing; and </w:t>
      </w:r>
    </w:p>
    <w:p w:rsidR="005A7868" w:rsidRPr="005A7868" w:rsidRDefault="005A7868" w:rsidP="00C15F96">
      <w:pPr>
        <w:widowControl w:val="0"/>
        <w:autoSpaceDE w:val="0"/>
        <w:autoSpaceDN w:val="0"/>
        <w:adjustRightInd w:val="0"/>
        <w:ind w:firstLine="720"/>
        <w:rPr>
          <w:rFonts w:ascii="Arial" w:hAnsi="Arial" w:cs="Arial"/>
          <w:sz w:val="20"/>
          <w:szCs w:val="20"/>
        </w:rPr>
      </w:pPr>
      <w:r w:rsidRPr="005A7868">
        <w:rPr>
          <w:rFonts w:ascii="Arial" w:hAnsi="Arial" w:cs="Arial"/>
          <w:b/>
          <w:bCs/>
          <w:sz w:val="20"/>
          <w:szCs w:val="20"/>
        </w:rPr>
        <w:t xml:space="preserve">BE IT FURTHER RESOLVED </w:t>
      </w:r>
      <w:r w:rsidRPr="005A7868">
        <w:rPr>
          <w:rFonts w:ascii="Arial" w:hAnsi="Arial" w:cs="Arial"/>
          <w:sz w:val="20"/>
          <w:szCs w:val="20"/>
        </w:rPr>
        <w:t>that a copy of this Resolution be published in accordance with applicable law.</w:t>
      </w:r>
    </w:p>
    <w:p w:rsidR="001F5683" w:rsidRDefault="001F5683" w:rsidP="001F5683">
      <w:pPr>
        <w:rPr>
          <w:rFonts w:ascii="Arial" w:hAnsi="Arial" w:cs="Arial"/>
          <w:sz w:val="20"/>
          <w:szCs w:val="20"/>
        </w:rPr>
      </w:pPr>
    </w:p>
    <w:p w:rsidR="001F5683" w:rsidRDefault="001F5683" w:rsidP="001F5683">
      <w:pPr>
        <w:rPr>
          <w:rFonts w:ascii="Arial" w:hAnsi="Arial" w:cs="Arial"/>
          <w:sz w:val="20"/>
          <w:szCs w:val="20"/>
        </w:rPr>
      </w:pPr>
      <w:r>
        <w:rPr>
          <w:rFonts w:ascii="Arial" w:hAnsi="Arial" w:cs="Arial"/>
          <w:sz w:val="20"/>
          <w:szCs w:val="20"/>
        </w:rPr>
        <w:t>Virginia Malik, 1633 Lenape Rd. In response to Ms. Malik, Mr. Antonelli explained what the on call planning services were and why it was needed. (See vote after Resolution 2016-128)</w:t>
      </w:r>
    </w:p>
    <w:p w:rsidR="001F5683" w:rsidRDefault="001F5683" w:rsidP="001F5683">
      <w:pPr>
        <w:rPr>
          <w:rFonts w:ascii="Arial" w:hAnsi="Arial" w:cs="Arial"/>
          <w:sz w:val="20"/>
          <w:szCs w:val="20"/>
        </w:rPr>
      </w:pPr>
    </w:p>
    <w:p w:rsidR="00C15F96" w:rsidRPr="00C15F96" w:rsidRDefault="00C15F96" w:rsidP="00C15F96">
      <w:pPr>
        <w:rPr>
          <w:rFonts w:ascii="Arial" w:hAnsi="Arial" w:cs="Arial"/>
          <w:sz w:val="20"/>
          <w:szCs w:val="20"/>
          <w:u w:val="single"/>
        </w:rPr>
      </w:pPr>
      <w:r w:rsidRPr="00C15F96">
        <w:rPr>
          <w:rFonts w:ascii="Arial" w:hAnsi="Arial" w:cs="Arial"/>
          <w:b/>
          <w:bCs/>
          <w:sz w:val="20"/>
          <w:szCs w:val="20"/>
        </w:rPr>
        <w:t xml:space="preserve">RESOLUTION: </w:t>
      </w:r>
      <w:r w:rsidRPr="00C15F96">
        <w:rPr>
          <w:rFonts w:ascii="Arial" w:hAnsi="Arial" w:cs="Arial"/>
          <w:b/>
          <w:bCs/>
          <w:sz w:val="20"/>
          <w:szCs w:val="20"/>
          <w:u w:val="single"/>
        </w:rPr>
        <w:t>2016-98</w:t>
      </w:r>
    </w:p>
    <w:p w:rsidR="00C15F96" w:rsidRDefault="00C15F96" w:rsidP="00C15F96">
      <w:pPr>
        <w:jc w:val="center"/>
        <w:rPr>
          <w:rFonts w:ascii="Arial" w:hAnsi="Arial" w:cs="Arial"/>
          <w:b/>
          <w:bCs/>
          <w:sz w:val="20"/>
          <w:szCs w:val="20"/>
        </w:rPr>
      </w:pPr>
    </w:p>
    <w:p w:rsidR="00C15F96" w:rsidRPr="00C15F96" w:rsidRDefault="00C15F96" w:rsidP="00C15F96">
      <w:pPr>
        <w:jc w:val="center"/>
        <w:rPr>
          <w:rFonts w:ascii="Arial" w:hAnsi="Arial" w:cs="Arial"/>
          <w:sz w:val="20"/>
          <w:szCs w:val="20"/>
        </w:rPr>
      </w:pPr>
      <w:r w:rsidRPr="00C15F96">
        <w:rPr>
          <w:rFonts w:ascii="Arial" w:hAnsi="Arial" w:cs="Arial"/>
          <w:b/>
          <w:bCs/>
          <w:sz w:val="20"/>
          <w:szCs w:val="20"/>
        </w:rPr>
        <w:t xml:space="preserve">RESOLUTION APPROVING A CONTRACT WITH KEY TECH FOR TESTING AND INSPECTION OF MATERIALS FOR ANNUAL CONSTRUCTION PROGRAM FOR 2016  </w:t>
      </w:r>
    </w:p>
    <w:p w:rsidR="00C15F96" w:rsidRPr="00C15F96" w:rsidRDefault="00C15F96" w:rsidP="00C15F96">
      <w:pPr>
        <w:rPr>
          <w:rFonts w:ascii="Arial" w:hAnsi="Arial" w:cs="Arial"/>
          <w:sz w:val="20"/>
          <w:szCs w:val="20"/>
        </w:rPr>
      </w:pPr>
    </w:p>
    <w:p w:rsidR="00C15F96" w:rsidRPr="00C15F96" w:rsidRDefault="00C15F96" w:rsidP="00C15F96">
      <w:pPr>
        <w:ind w:firstLine="720"/>
        <w:rPr>
          <w:rFonts w:ascii="Arial" w:hAnsi="Arial" w:cs="Arial"/>
          <w:sz w:val="20"/>
          <w:szCs w:val="20"/>
        </w:rPr>
      </w:pPr>
      <w:r w:rsidRPr="00C15F96">
        <w:rPr>
          <w:rFonts w:ascii="Arial" w:hAnsi="Arial" w:cs="Arial"/>
          <w:b/>
          <w:bCs/>
          <w:sz w:val="20"/>
          <w:szCs w:val="20"/>
        </w:rPr>
        <w:t>WHEREAS,</w:t>
      </w:r>
      <w:r w:rsidRPr="00C15F96">
        <w:rPr>
          <w:rFonts w:ascii="Arial" w:hAnsi="Arial" w:cs="Arial"/>
          <w:sz w:val="20"/>
          <w:szCs w:val="20"/>
        </w:rPr>
        <w:t xml:space="preserve"> there exists a need for the testing and inspection of materials, under the supervision of a professional engineer, relative to the City of Linden’s annual construction program for 2016; and</w:t>
      </w:r>
    </w:p>
    <w:p w:rsidR="00C15F96" w:rsidRPr="00C15F96" w:rsidRDefault="00C15F96" w:rsidP="00C15F96">
      <w:pPr>
        <w:ind w:firstLine="720"/>
        <w:rPr>
          <w:rFonts w:ascii="Arial" w:hAnsi="Arial" w:cs="Arial"/>
          <w:sz w:val="20"/>
          <w:szCs w:val="20"/>
        </w:rPr>
      </w:pPr>
      <w:r w:rsidRPr="00C15F96">
        <w:rPr>
          <w:rFonts w:ascii="Arial" w:hAnsi="Arial" w:cs="Arial"/>
          <w:b/>
          <w:bCs/>
          <w:sz w:val="20"/>
          <w:szCs w:val="20"/>
        </w:rPr>
        <w:t>WHEREAS,</w:t>
      </w:r>
      <w:r w:rsidRPr="00C15F96">
        <w:rPr>
          <w:rFonts w:ascii="Arial" w:hAnsi="Arial" w:cs="Arial"/>
          <w:sz w:val="20"/>
          <w:szCs w:val="20"/>
        </w:rPr>
        <w:t xml:space="preserve"> pursuant to the Local Public Contracts Law (</w:t>
      </w:r>
      <w:r w:rsidRPr="00C15F96">
        <w:rPr>
          <w:rFonts w:ascii="Arial" w:hAnsi="Arial" w:cs="Arial"/>
          <w:sz w:val="20"/>
          <w:szCs w:val="20"/>
          <w:u w:val="single"/>
        </w:rPr>
        <w:t>N.J.S.A</w:t>
      </w:r>
      <w:r w:rsidRPr="00C15F96">
        <w:rPr>
          <w:rFonts w:ascii="Arial" w:hAnsi="Arial" w:cs="Arial"/>
          <w:sz w:val="20"/>
          <w:szCs w:val="20"/>
        </w:rPr>
        <w:t xml:space="preserve">. 40A:11-1 </w:t>
      </w:r>
      <w:r w:rsidRPr="00C15F96">
        <w:rPr>
          <w:rFonts w:ascii="Arial" w:hAnsi="Arial" w:cs="Arial"/>
          <w:sz w:val="20"/>
          <w:szCs w:val="20"/>
          <w:u w:val="single"/>
        </w:rPr>
        <w:t>et</w:t>
      </w:r>
      <w:r w:rsidRPr="00C15F96">
        <w:rPr>
          <w:rFonts w:ascii="Arial" w:hAnsi="Arial" w:cs="Arial"/>
          <w:sz w:val="20"/>
          <w:szCs w:val="20"/>
        </w:rPr>
        <w:t xml:space="preserve"> </w:t>
      </w:r>
      <w:r w:rsidRPr="00C15F96">
        <w:rPr>
          <w:rFonts w:ascii="Arial" w:hAnsi="Arial" w:cs="Arial"/>
          <w:sz w:val="20"/>
          <w:szCs w:val="20"/>
          <w:u w:val="single"/>
        </w:rPr>
        <w:t>seq</w:t>
      </w:r>
      <w:r w:rsidRPr="00C15F96">
        <w:rPr>
          <w:rFonts w:ascii="Arial" w:hAnsi="Arial" w:cs="Arial"/>
          <w:sz w:val="20"/>
          <w:szCs w:val="20"/>
        </w:rPr>
        <w:t xml:space="preserve">.), such services are considered "Professional Services" as within the scope of a licensed and regulated profession, and same may be awarded without competitive bidding; and </w:t>
      </w:r>
    </w:p>
    <w:p w:rsidR="00C15F96" w:rsidRPr="00C15F96" w:rsidRDefault="00C15F96" w:rsidP="00C15F96">
      <w:pPr>
        <w:ind w:firstLine="720"/>
        <w:rPr>
          <w:rFonts w:ascii="Arial" w:hAnsi="Arial" w:cs="Arial"/>
          <w:b/>
          <w:bCs/>
          <w:sz w:val="20"/>
          <w:szCs w:val="20"/>
        </w:rPr>
      </w:pPr>
      <w:r w:rsidRPr="00C15F96">
        <w:rPr>
          <w:rFonts w:ascii="Arial" w:hAnsi="Arial" w:cs="Arial"/>
          <w:b/>
          <w:bCs/>
          <w:sz w:val="20"/>
          <w:szCs w:val="20"/>
        </w:rPr>
        <w:t xml:space="preserve">WHEREAS, </w:t>
      </w:r>
      <w:r w:rsidRPr="00C15F96">
        <w:rPr>
          <w:rFonts w:ascii="Arial" w:hAnsi="Arial" w:cs="Arial"/>
          <w:sz w:val="20"/>
          <w:szCs w:val="20"/>
        </w:rPr>
        <w:t xml:space="preserve">in accordance with the provisions of </w:t>
      </w:r>
      <w:r w:rsidRPr="00C15F96">
        <w:rPr>
          <w:rFonts w:ascii="Arial" w:hAnsi="Arial" w:cs="Arial"/>
          <w:sz w:val="20"/>
          <w:szCs w:val="20"/>
          <w:u w:val="single"/>
        </w:rPr>
        <w:t>N.J.S.A</w:t>
      </w:r>
      <w:r w:rsidRPr="00C15F96">
        <w:rPr>
          <w:rFonts w:ascii="Arial" w:hAnsi="Arial" w:cs="Arial"/>
          <w:sz w:val="20"/>
          <w:szCs w:val="20"/>
        </w:rPr>
        <w:t xml:space="preserve">.19:44A-20.4, qualifications have been received through a fair and open process; and </w:t>
      </w:r>
    </w:p>
    <w:p w:rsidR="00C15F96" w:rsidRPr="00C15F96" w:rsidRDefault="00C15F96" w:rsidP="00C15F96">
      <w:pPr>
        <w:ind w:firstLine="720"/>
        <w:rPr>
          <w:rFonts w:ascii="Arial" w:hAnsi="Arial" w:cs="Arial"/>
          <w:sz w:val="20"/>
          <w:szCs w:val="20"/>
        </w:rPr>
      </w:pPr>
      <w:r w:rsidRPr="00C15F96">
        <w:rPr>
          <w:rFonts w:ascii="Arial" w:hAnsi="Arial" w:cs="Arial"/>
          <w:b/>
          <w:bCs/>
          <w:sz w:val="20"/>
          <w:szCs w:val="20"/>
        </w:rPr>
        <w:t>WHEREAS</w:t>
      </w:r>
      <w:r w:rsidRPr="00C15F96">
        <w:rPr>
          <w:rFonts w:ascii="Arial" w:hAnsi="Arial" w:cs="Arial"/>
          <w:sz w:val="20"/>
          <w:szCs w:val="20"/>
        </w:rPr>
        <w:t xml:space="preserve">, Key Tech submitted a qualification to the City and has qualified for the aforesaid services for 2016; and  </w:t>
      </w:r>
      <w:r w:rsidRPr="00C15F96">
        <w:rPr>
          <w:rFonts w:ascii="Arial" w:hAnsi="Arial" w:cs="Arial"/>
          <w:b/>
          <w:bCs/>
          <w:sz w:val="20"/>
          <w:szCs w:val="20"/>
        </w:rPr>
        <w:t xml:space="preserve"> </w:t>
      </w:r>
    </w:p>
    <w:p w:rsidR="00C15F96" w:rsidRPr="00C15F96" w:rsidRDefault="00C15F96" w:rsidP="00C15F96">
      <w:pPr>
        <w:ind w:firstLine="720"/>
        <w:rPr>
          <w:rFonts w:ascii="Arial" w:hAnsi="Arial" w:cs="Arial"/>
          <w:sz w:val="20"/>
          <w:szCs w:val="20"/>
        </w:rPr>
      </w:pPr>
      <w:r w:rsidRPr="00C15F96">
        <w:rPr>
          <w:rFonts w:ascii="Arial" w:hAnsi="Arial" w:cs="Arial"/>
          <w:b/>
          <w:bCs/>
          <w:sz w:val="20"/>
          <w:szCs w:val="20"/>
        </w:rPr>
        <w:t>WHEREAS,</w:t>
      </w:r>
      <w:r w:rsidRPr="00C15F96">
        <w:rPr>
          <w:rFonts w:ascii="Arial" w:hAnsi="Arial" w:cs="Arial"/>
          <w:sz w:val="20"/>
          <w:szCs w:val="20"/>
        </w:rPr>
        <w:t xml:space="preserve"> funds are available for this purpose in various improvement accounts and certification of availability of funds shall be made by the Chief Financial Officer or his designee at such time as services are ordered or otherwise called for;</w:t>
      </w:r>
    </w:p>
    <w:p w:rsidR="00C15F96" w:rsidRPr="00C15F96" w:rsidRDefault="00C15F96" w:rsidP="00C15F96">
      <w:pPr>
        <w:tabs>
          <w:tab w:val="left" w:pos="-1440"/>
        </w:tabs>
        <w:ind w:firstLine="720"/>
        <w:rPr>
          <w:rFonts w:ascii="Arial" w:hAnsi="Arial" w:cs="Arial"/>
          <w:sz w:val="20"/>
          <w:szCs w:val="20"/>
        </w:rPr>
      </w:pPr>
      <w:r w:rsidRPr="00C15F96">
        <w:rPr>
          <w:rFonts w:ascii="Arial" w:hAnsi="Arial" w:cs="Arial"/>
          <w:b/>
          <w:bCs/>
          <w:sz w:val="20"/>
          <w:szCs w:val="20"/>
        </w:rPr>
        <w:t xml:space="preserve">NOW, THEREFORE, BE IT RESOLVED BY THE COUNCIL OF THE CITY OF LINDEN </w:t>
      </w:r>
      <w:r w:rsidRPr="00C15F96">
        <w:rPr>
          <w:rFonts w:ascii="Arial" w:hAnsi="Arial" w:cs="Arial"/>
          <w:sz w:val="20"/>
          <w:szCs w:val="20"/>
        </w:rPr>
        <w:t xml:space="preserve">that a contract for Professional Services be and hereby is awarded to Key Tech, 210 Maple Place, P.O. Box 48, Keyport, New Jersey 07735, at a fee not to exceed $10,000.00, in accordance with their proposal dated November 2, 2015, ; and </w:t>
      </w:r>
      <w:r w:rsidRPr="00C15F96">
        <w:rPr>
          <w:rFonts w:ascii="Arial" w:hAnsi="Arial" w:cs="Arial"/>
          <w:sz w:val="20"/>
          <w:szCs w:val="20"/>
        </w:rPr>
        <w:tab/>
      </w:r>
    </w:p>
    <w:p w:rsidR="00C15F96" w:rsidRPr="00C15F96" w:rsidRDefault="00C15F96" w:rsidP="00C15F96">
      <w:pPr>
        <w:tabs>
          <w:tab w:val="left" w:pos="-1440"/>
        </w:tabs>
        <w:ind w:firstLine="720"/>
        <w:rPr>
          <w:rFonts w:ascii="Arial" w:hAnsi="Arial" w:cs="Arial"/>
          <w:b/>
          <w:bCs/>
          <w:sz w:val="20"/>
          <w:szCs w:val="20"/>
        </w:rPr>
      </w:pPr>
      <w:r w:rsidRPr="00C15F96">
        <w:rPr>
          <w:rFonts w:ascii="Arial" w:hAnsi="Arial" w:cs="Arial"/>
          <w:b/>
          <w:bCs/>
          <w:sz w:val="20"/>
          <w:szCs w:val="20"/>
        </w:rPr>
        <w:t>BE IT FURTHER RESOLVED</w:t>
      </w:r>
      <w:r w:rsidRPr="00C15F96">
        <w:rPr>
          <w:rFonts w:ascii="Arial" w:hAnsi="Arial" w:cs="Arial"/>
          <w:sz w:val="20"/>
          <w:szCs w:val="20"/>
        </w:rPr>
        <w:t xml:space="preserve"> that this Resolution is expressly contingent upon the negotiation and execution of the necessary contract documents between Key Tech and the City of Linden; and</w:t>
      </w:r>
    </w:p>
    <w:p w:rsidR="00C15F96" w:rsidRPr="00C15F96" w:rsidRDefault="00C15F96" w:rsidP="00C15F96">
      <w:pPr>
        <w:ind w:firstLine="720"/>
        <w:rPr>
          <w:rFonts w:ascii="Arial" w:hAnsi="Arial" w:cs="Arial"/>
          <w:sz w:val="20"/>
          <w:szCs w:val="20"/>
        </w:rPr>
      </w:pPr>
      <w:r w:rsidRPr="00C15F96">
        <w:rPr>
          <w:rFonts w:ascii="Arial" w:hAnsi="Arial" w:cs="Arial"/>
          <w:b/>
          <w:bCs/>
          <w:sz w:val="20"/>
          <w:szCs w:val="20"/>
        </w:rPr>
        <w:t>BE IT FURTHER RESOLVED</w:t>
      </w:r>
      <w:r w:rsidRPr="00C15F96">
        <w:rPr>
          <w:rFonts w:ascii="Arial" w:hAnsi="Arial" w:cs="Arial"/>
          <w:sz w:val="20"/>
          <w:szCs w:val="20"/>
        </w:rPr>
        <w:t xml:space="preserve"> that the Mayor and City Clerk be and hereby are empowered and directed to execute a contract with Key Tech to effectuate the foregoing; and </w:t>
      </w:r>
    </w:p>
    <w:p w:rsidR="00C15F96" w:rsidRPr="00C15F96" w:rsidRDefault="00C15F96" w:rsidP="00C15F96">
      <w:pPr>
        <w:ind w:firstLine="720"/>
        <w:rPr>
          <w:rFonts w:ascii="Arial" w:hAnsi="Arial" w:cs="Arial"/>
          <w:sz w:val="20"/>
          <w:szCs w:val="20"/>
        </w:rPr>
      </w:pPr>
      <w:r w:rsidRPr="00C15F96">
        <w:rPr>
          <w:rFonts w:ascii="Arial" w:hAnsi="Arial" w:cs="Arial"/>
          <w:b/>
          <w:bCs/>
          <w:sz w:val="20"/>
          <w:szCs w:val="20"/>
        </w:rPr>
        <w:t xml:space="preserve">BE IT FURTHER RESOLVED </w:t>
      </w:r>
      <w:r w:rsidRPr="00C15F96">
        <w:rPr>
          <w:rFonts w:ascii="Arial" w:hAnsi="Arial" w:cs="Arial"/>
          <w:sz w:val="20"/>
          <w:szCs w:val="20"/>
        </w:rPr>
        <w:t>that a copy of this Resolution be published in accordance with applicable law.</w:t>
      </w:r>
    </w:p>
    <w:p w:rsidR="006D3A0F" w:rsidRPr="006D3A0F" w:rsidRDefault="006D3A0F" w:rsidP="006D3A0F">
      <w:pPr>
        <w:rPr>
          <w:rFonts w:ascii="Arial" w:hAnsi="Arial" w:cs="Arial"/>
          <w:b/>
          <w:bCs/>
          <w:sz w:val="20"/>
          <w:szCs w:val="20"/>
          <w:u w:val="single"/>
        </w:rPr>
      </w:pPr>
      <w:r>
        <w:rPr>
          <w:rFonts w:ascii="Arial" w:hAnsi="Arial" w:cs="Arial"/>
          <w:sz w:val="20"/>
          <w:szCs w:val="20"/>
        </w:rPr>
        <w:br/>
      </w:r>
      <w:r w:rsidRPr="006D3A0F">
        <w:rPr>
          <w:rFonts w:ascii="Arial" w:hAnsi="Arial" w:cs="Arial"/>
          <w:b/>
          <w:bCs/>
          <w:sz w:val="20"/>
          <w:szCs w:val="20"/>
        </w:rPr>
        <w:t xml:space="preserve">RESOLUTION: </w:t>
      </w:r>
      <w:r w:rsidRPr="006D3A0F">
        <w:rPr>
          <w:rFonts w:ascii="Arial" w:hAnsi="Arial" w:cs="Arial"/>
          <w:b/>
          <w:bCs/>
          <w:sz w:val="20"/>
          <w:szCs w:val="20"/>
          <w:u w:val="single"/>
        </w:rPr>
        <w:t>2016-99</w:t>
      </w:r>
    </w:p>
    <w:p w:rsidR="006D3A0F" w:rsidRPr="006D3A0F" w:rsidRDefault="006D3A0F" w:rsidP="006D3A0F">
      <w:pPr>
        <w:jc w:val="both"/>
        <w:rPr>
          <w:rFonts w:ascii="Arial" w:eastAsia="PMingLiU" w:hAnsi="Arial" w:cs="Arial"/>
          <w:sz w:val="20"/>
          <w:szCs w:val="20"/>
        </w:rPr>
      </w:pPr>
    </w:p>
    <w:p w:rsidR="006D3A0F" w:rsidRPr="006D3A0F" w:rsidRDefault="006D3A0F" w:rsidP="006D3A0F">
      <w:pPr>
        <w:jc w:val="center"/>
        <w:rPr>
          <w:rFonts w:ascii="Arial" w:hAnsi="Arial" w:cs="Arial"/>
          <w:sz w:val="20"/>
          <w:szCs w:val="20"/>
        </w:rPr>
      </w:pPr>
      <w:r w:rsidRPr="006D3A0F">
        <w:rPr>
          <w:rFonts w:ascii="Arial" w:hAnsi="Arial" w:cs="Arial"/>
          <w:b/>
          <w:bCs/>
          <w:sz w:val="20"/>
          <w:szCs w:val="20"/>
        </w:rPr>
        <w:t xml:space="preserve">RESOLUTION APPROVING A CONTRACT WITH REMINGTON &amp; VERNICK &amp; ARANGO ENGINEERS FOR MAINTAINING TAX MAPS FOR THE YEAR 2016 </w:t>
      </w:r>
    </w:p>
    <w:p w:rsidR="006D3A0F" w:rsidRPr="006D3A0F" w:rsidRDefault="006D3A0F" w:rsidP="006D3A0F">
      <w:pPr>
        <w:rPr>
          <w:rFonts w:ascii="Arial" w:hAnsi="Arial" w:cs="Arial"/>
          <w:sz w:val="20"/>
          <w:szCs w:val="20"/>
        </w:rPr>
      </w:pPr>
    </w:p>
    <w:p w:rsidR="006D3A0F" w:rsidRPr="006D3A0F" w:rsidRDefault="006D3A0F" w:rsidP="006D3A0F">
      <w:pPr>
        <w:rPr>
          <w:rFonts w:ascii="Arial" w:hAnsi="Arial" w:cs="Arial"/>
          <w:sz w:val="20"/>
          <w:szCs w:val="20"/>
        </w:rPr>
      </w:pPr>
    </w:p>
    <w:p w:rsidR="006D3A0F" w:rsidRPr="006D3A0F" w:rsidRDefault="006D3A0F" w:rsidP="006D3A0F">
      <w:pPr>
        <w:ind w:firstLine="720"/>
        <w:rPr>
          <w:rFonts w:ascii="Arial" w:hAnsi="Arial" w:cs="Arial"/>
          <w:sz w:val="20"/>
          <w:szCs w:val="20"/>
        </w:rPr>
      </w:pPr>
      <w:r w:rsidRPr="006D3A0F">
        <w:rPr>
          <w:rFonts w:ascii="Arial" w:hAnsi="Arial" w:cs="Arial"/>
          <w:b/>
          <w:bCs/>
          <w:sz w:val="20"/>
          <w:szCs w:val="20"/>
        </w:rPr>
        <w:t>WHEREAS</w:t>
      </w:r>
      <w:r w:rsidRPr="006D3A0F">
        <w:rPr>
          <w:rFonts w:ascii="Arial" w:hAnsi="Arial" w:cs="Arial"/>
          <w:sz w:val="20"/>
          <w:szCs w:val="20"/>
        </w:rPr>
        <w:t xml:space="preserve">, the City Council of the City of Linden has determined that it would be in the best interests of the City of Linden to retain the services of a licensed land surveyor to maintain and update the Tax Maps for 2016 in accordance with </w:t>
      </w:r>
      <w:r w:rsidRPr="006D3A0F">
        <w:rPr>
          <w:rFonts w:ascii="Arial" w:hAnsi="Arial" w:cs="Arial"/>
          <w:sz w:val="20"/>
          <w:szCs w:val="20"/>
          <w:u w:val="single"/>
        </w:rPr>
        <w:t xml:space="preserve">N.J.A.C. </w:t>
      </w:r>
      <w:r w:rsidRPr="006D3A0F">
        <w:rPr>
          <w:rFonts w:ascii="Arial" w:hAnsi="Arial" w:cs="Arial"/>
          <w:sz w:val="20"/>
          <w:szCs w:val="20"/>
        </w:rPr>
        <w:t xml:space="preserve">18:23A-1.27; and </w:t>
      </w:r>
    </w:p>
    <w:p w:rsidR="006D3A0F" w:rsidRPr="006D3A0F" w:rsidRDefault="006D3A0F" w:rsidP="006D3A0F">
      <w:pPr>
        <w:ind w:firstLine="720"/>
        <w:rPr>
          <w:rFonts w:ascii="Arial" w:hAnsi="Arial" w:cs="Arial"/>
          <w:b/>
          <w:bCs/>
          <w:sz w:val="20"/>
          <w:szCs w:val="20"/>
        </w:rPr>
      </w:pPr>
      <w:r w:rsidRPr="006D3A0F">
        <w:rPr>
          <w:rFonts w:ascii="Arial" w:hAnsi="Arial" w:cs="Arial"/>
          <w:b/>
          <w:bCs/>
          <w:sz w:val="20"/>
          <w:szCs w:val="20"/>
        </w:rPr>
        <w:t xml:space="preserve">WHEREAS, </w:t>
      </w:r>
      <w:r w:rsidRPr="006D3A0F">
        <w:rPr>
          <w:rFonts w:ascii="Arial" w:hAnsi="Arial" w:cs="Arial"/>
          <w:sz w:val="20"/>
          <w:szCs w:val="20"/>
        </w:rPr>
        <w:t xml:space="preserve">in accordance with the provisions of </w:t>
      </w:r>
      <w:r w:rsidRPr="006D3A0F">
        <w:rPr>
          <w:rFonts w:ascii="Arial" w:hAnsi="Arial" w:cs="Arial"/>
          <w:sz w:val="20"/>
          <w:szCs w:val="20"/>
          <w:u w:val="single"/>
        </w:rPr>
        <w:t>N.J.S.A</w:t>
      </w:r>
      <w:r w:rsidRPr="006D3A0F">
        <w:rPr>
          <w:rFonts w:ascii="Arial" w:hAnsi="Arial" w:cs="Arial"/>
          <w:sz w:val="20"/>
          <w:szCs w:val="20"/>
        </w:rPr>
        <w:t xml:space="preserve">. 19:44A-20.4, qualifications have been received through a fair and open process; and </w:t>
      </w:r>
    </w:p>
    <w:p w:rsidR="006D3A0F" w:rsidRPr="006D3A0F" w:rsidRDefault="006D3A0F" w:rsidP="006D3A0F">
      <w:pPr>
        <w:ind w:firstLine="720"/>
        <w:rPr>
          <w:rFonts w:ascii="Arial" w:hAnsi="Arial" w:cs="Arial"/>
          <w:sz w:val="20"/>
          <w:szCs w:val="20"/>
        </w:rPr>
      </w:pPr>
      <w:r w:rsidRPr="006D3A0F">
        <w:rPr>
          <w:rFonts w:ascii="Arial" w:hAnsi="Arial" w:cs="Arial"/>
          <w:b/>
          <w:bCs/>
          <w:sz w:val="20"/>
          <w:szCs w:val="20"/>
        </w:rPr>
        <w:t>WHEREAS</w:t>
      </w:r>
      <w:r w:rsidRPr="006D3A0F">
        <w:rPr>
          <w:rFonts w:ascii="Arial" w:hAnsi="Arial" w:cs="Arial"/>
          <w:sz w:val="20"/>
          <w:szCs w:val="20"/>
        </w:rPr>
        <w:t xml:space="preserve">, Remington &amp; </w:t>
      </w:r>
      <w:proofErr w:type="spellStart"/>
      <w:r w:rsidRPr="006D3A0F">
        <w:rPr>
          <w:rFonts w:ascii="Arial" w:hAnsi="Arial" w:cs="Arial"/>
          <w:sz w:val="20"/>
          <w:szCs w:val="20"/>
        </w:rPr>
        <w:t>Vernick</w:t>
      </w:r>
      <w:proofErr w:type="spellEnd"/>
      <w:r w:rsidRPr="006D3A0F">
        <w:rPr>
          <w:rFonts w:ascii="Arial" w:hAnsi="Arial" w:cs="Arial"/>
          <w:sz w:val="20"/>
          <w:szCs w:val="20"/>
        </w:rPr>
        <w:t xml:space="preserve"> &amp; </w:t>
      </w:r>
      <w:proofErr w:type="spellStart"/>
      <w:r w:rsidRPr="006D3A0F">
        <w:rPr>
          <w:rFonts w:ascii="Arial" w:hAnsi="Arial" w:cs="Arial"/>
          <w:sz w:val="20"/>
          <w:szCs w:val="20"/>
        </w:rPr>
        <w:t>Arango</w:t>
      </w:r>
      <w:proofErr w:type="spellEnd"/>
      <w:r w:rsidRPr="006D3A0F">
        <w:rPr>
          <w:rFonts w:ascii="Arial" w:hAnsi="Arial" w:cs="Arial"/>
          <w:sz w:val="20"/>
          <w:szCs w:val="20"/>
        </w:rPr>
        <w:t xml:space="preserve"> Engineers submitted a qualification to the City and has qualified for the aforesaid services for 2016; and  </w:t>
      </w:r>
      <w:r w:rsidRPr="006D3A0F">
        <w:rPr>
          <w:rFonts w:ascii="Arial" w:hAnsi="Arial" w:cs="Arial"/>
          <w:b/>
          <w:bCs/>
          <w:sz w:val="20"/>
          <w:szCs w:val="20"/>
        </w:rPr>
        <w:t xml:space="preserve"> </w:t>
      </w:r>
    </w:p>
    <w:p w:rsidR="006D3A0F" w:rsidRPr="006D3A0F" w:rsidRDefault="006D3A0F" w:rsidP="006D3A0F">
      <w:pPr>
        <w:ind w:firstLine="720"/>
        <w:rPr>
          <w:rFonts w:ascii="Arial" w:hAnsi="Arial" w:cs="Arial"/>
          <w:sz w:val="20"/>
          <w:szCs w:val="20"/>
        </w:rPr>
      </w:pPr>
      <w:r w:rsidRPr="006D3A0F">
        <w:rPr>
          <w:rFonts w:ascii="Arial" w:hAnsi="Arial" w:cs="Arial"/>
          <w:b/>
          <w:bCs/>
          <w:sz w:val="20"/>
          <w:szCs w:val="20"/>
        </w:rPr>
        <w:t>WHEREAS</w:t>
      </w:r>
      <w:r w:rsidRPr="006D3A0F">
        <w:rPr>
          <w:rFonts w:ascii="Arial" w:hAnsi="Arial" w:cs="Arial"/>
          <w:sz w:val="20"/>
          <w:szCs w:val="20"/>
        </w:rPr>
        <w:t>, pursuant to the Local Public Contracts Law (</w:t>
      </w:r>
      <w:r w:rsidRPr="006D3A0F">
        <w:rPr>
          <w:rFonts w:ascii="Arial" w:hAnsi="Arial" w:cs="Arial"/>
          <w:sz w:val="20"/>
          <w:szCs w:val="20"/>
          <w:u w:val="single"/>
        </w:rPr>
        <w:t>N.J.S.A.</w:t>
      </w:r>
      <w:r w:rsidRPr="006D3A0F">
        <w:rPr>
          <w:rFonts w:ascii="Arial" w:hAnsi="Arial" w:cs="Arial"/>
          <w:sz w:val="20"/>
          <w:szCs w:val="20"/>
        </w:rPr>
        <w:t xml:space="preserve"> 40A:11-1 </w:t>
      </w:r>
      <w:r w:rsidRPr="006D3A0F">
        <w:rPr>
          <w:rFonts w:ascii="Arial" w:hAnsi="Arial" w:cs="Arial"/>
          <w:sz w:val="20"/>
          <w:szCs w:val="20"/>
          <w:u w:val="single"/>
        </w:rPr>
        <w:t>et</w:t>
      </w:r>
      <w:r w:rsidRPr="006D3A0F">
        <w:rPr>
          <w:rFonts w:ascii="Arial" w:hAnsi="Arial" w:cs="Arial"/>
          <w:sz w:val="20"/>
          <w:szCs w:val="20"/>
        </w:rPr>
        <w:t xml:space="preserve"> </w:t>
      </w:r>
      <w:r w:rsidRPr="006D3A0F">
        <w:rPr>
          <w:rFonts w:ascii="Arial" w:hAnsi="Arial" w:cs="Arial"/>
          <w:sz w:val="20"/>
          <w:szCs w:val="20"/>
          <w:u w:val="single"/>
        </w:rPr>
        <w:t>seq</w:t>
      </w:r>
      <w:r w:rsidRPr="006D3A0F">
        <w:rPr>
          <w:rFonts w:ascii="Arial" w:hAnsi="Arial" w:cs="Arial"/>
          <w:sz w:val="20"/>
          <w:szCs w:val="20"/>
        </w:rPr>
        <w:t xml:space="preserve">.), such services are considered "Professional Services" as within the scope of a licensed and regulated profession, and same may be awarded without competitive bidding; and </w:t>
      </w:r>
    </w:p>
    <w:p w:rsidR="006D3A0F" w:rsidRPr="006D3A0F" w:rsidRDefault="006D3A0F" w:rsidP="006D3A0F">
      <w:pPr>
        <w:ind w:firstLine="720"/>
        <w:rPr>
          <w:rFonts w:ascii="Arial" w:hAnsi="Arial" w:cs="Arial"/>
          <w:sz w:val="20"/>
          <w:szCs w:val="20"/>
        </w:rPr>
      </w:pPr>
      <w:r w:rsidRPr="006D3A0F">
        <w:rPr>
          <w:rFonts w:ascii="Arial" w:hAnsi="Arial" w:cs="Arial"/>
          <w:b/>
          <w:bCs/>
          <w:sz w:val="20"/>
          <w:szCs w:val="20"/>
        </w:rPr>
        <w:t>WHEREAS</w:t>
      </w:r>
      <w:r w:rsidRPr="006D3A0F">
        <w:rPr>
          <w:rFonts w:ascii="Arial" w:hAnsi="Arial" w:cs="Arial"/>
          <w:sz w:val="20"/>
          <w:szCs w:val="20"/>
        </w:rPr>
        <w:t xml:space="preserve">, the Chief Financial Officer or his designee has certified to the availability of funds for this purpose, to be charged to Account No. 6-01-20-165-124-255; </w:t>
      </w:r>
    </w:p>
    <w:p w:rsidR="006D3A0F" w:rsidRPr="006D3A0F" w:rsidRDefault="006D3A0F" w:rsidP="006D3A0F">
      <w:pPr>
        <w:ind w:firstLine="720"/>
        <w:rPr>
          <w:rFonts w:ascii="Arial" w:hAnsi="Arial" w:cs="Arial"/>
          <w:sz w:val="20"/>
          <w:szCs w:val="20"/>
        </w:rPr>
      </w:pPr>
      <w:r w:rsidRPr="006D3A0F">
        <w:rPr>
          <w:rFonts w:ascii="Arial" w:hAnsi="Arial" w:cs="Arial"/>
          <w:b/>
          <w:bCs/>
          <w:sz w:val="20"/>
          <w:szCs w:val="20"/>
        </w:rPr>
        <w:t xml:space="preserve">NOW, THEREFORE, BE IT RESOLVED BY THE COUNCIL OF THE CITY OF LINDEN </w:t>
      </w:r>
      <w:r w:rsidRPr="006D3A0F">
        <w:rPr>
          <w:rFonts w:ascii="Arial" w:hAnsi="Arial" w:cs="Arial"/>
          <w:sz w:val="20"/>
          <w:szCs w:val="20"/>
        </w:rPr>
        <w:t xml:space="preserve">that a contract for Professional Services be and hereby is awarded to Remington &amp; </w:t>
      </w:r>
      <w:proofErr w:type="spellStart"/>
      <w:r w:rsidRPr="006D3A0F">
        <w:rPr>
          <w:rFonts w:ascii="Arial" w:hAnsi="Arial" w:cs="Arial"/>
          <w:sz w:val="20"/>
          <w:szCs w:val="20"/>
        </w:rPr>
        <w:t>Vernick</w:t>
      </w:r>
      <w:proofErr w:type="spellEnd"/>
      <w:r w:rsidRPr="006D3A0F">
        <w:rPr>
          <w:rFonts w:ascii="Arial" w:hAnsi="Arial" w:cs="Arial"/>
          <w:sz w:val="20"/>
          <w:szCs w:val="20"/>
        </w:rPr>
        <w:t xml:space="preserve"> &amp; </w:t>
      </w:r>
      <w:proofErr w:type="spellStart"/>
      <w:r w:rsidRPr="006D3A0F">
        <w:rPr>
          <w:rFonts w:ascii="Arial" w:hAnsi="Arial" w:cs="Arial"/>
          <w:sz w:val="20"/>
          <w:szCs w:val="20"/>
        </w:rPr>
        <w:t>Arango</w:t>
      </w:r>
      <w:proofErr w:type="spellEnd"/>
      <w:r w:rsidRPr="006D3A0F">
        <w:rPr>
          <w:rFonts w:ascii="Arial" w:hAnsi="Arial" w:cs="Arial"/>
          <w:sz w:val="20"/>
          <w:szCs w:val="20"/>
        </w:rPr>
        <w:t xml:space="preserve"> Engineers, The Presidential Center, Lincoln Building, Suite 130, 101 Route 130, Cinnaminson, New Jersey 08077, in an amount not to exceed $2,000.00, in accordance with their proposal dated November 3, 2015; and </w:t>
      </w:r>
    </w:p>
    <w:p w:rsidR="006D3A0F" w:rsidRPr="006D3A0F" w:rsidRDefault="006D3A0F" w:rsidP="006D3A0F">
      <w:pPr>
        <w:ind w:firstLine="720"/>
        <w:rPr>
          <w:rFonts w:ascii="Arial" w:hAnsi="Arial" w:cs="Arial"/>
          <w:sz w:val="20"/>
          <w:szCs w:val="20"/>
        </w:rPr>
      </w:pPr>
      <w:r w:rsidRPr="006D3A0F">
        <w:rPr>
          <w:rFonts w:ascii="Arial" w:hAnsi="Arial" w:cs="Arial"/>
          <w:b/>
          <w:bCs/>
          <w:sz w:val="20"/>
          <w:szCs w:val="20"/>
        </w:rPr>
        <w:t>BE IT FURTHER RESOLVED</w:t>
      </w:r>
      <w:r w:rsidRPr="006D3A0F">
        <w:rPr>
          <w:rFonts w:ascii="Arial" w:hAnsi="Arial" w:cs="Arial"/>
          <w:sz w:val="20"/>
          <w:szCs w:val="20"/>
        </w:rPr>
        <w:t xml:space="preserve"> that this Resolution is expressly contingent upon the negotiation and execution of the necessary contract documents between Remington &amp; </w:t>
      </w:r>
      <w:proofErr w:type="spellStart"/>
      <w:r w:rsidRPr="006D3A0F">
        <w:rPr>
          <w:rFonts w:ascii="Arial" w:hAnsi="Arial" w:cs="Arial"/>
          <w:sz w:val="20"/>
          <w:szCs w:val="20"/>
        </w:rPr>
        <w:t>Vernick</w:t>
      </w:r>
      <w:proofErr w:type="spellEnd"/>
      <w:r w:rsidRPr="006D3A0F">
        <w:rPr>
          <w:rFonts w:ascii="Arial" w:hAnsi="Arial" w:cs="Arial"/>
          <w:sz w:val="20"/>
          <w:szCs w:val="20"/>
        </w:rPr>
        <w:t xml:space="preserve"> &amp; </w:t>
      </w:r>
      <w:proofErr w:type="spellStart"/>
      <w:r w:rsidRPr="006D3A0F">
        <w:rPr>
          <w:rFonts w:ascii="Arial" w:hAnsi="Arial" w:cs="Arial"/>
          <w:sz w:val="20"/>
          <w:szCs w:val="20"/>
        </w:rPr>
        <w:t>Arango</w:t>
      </w:r>
      <w:proofErr w:type="spellEnd"/>
      <w:r w:rsidRPr="006D3A0F">
        <w:rPr>
          <w:rFonts w:ascii="Arial" w:hAnsi="Arial" w:cs="Arial"/>
          <w:sz w:val="20"/>
          <w:szCs w:val="20"/>
        </w:rPr>
        <w:t xml:space="preserve"> Engineers and the City of Linden; and</w:t>
      </w:r>
    </w:p>
    <w:p w:rsidR="006D3A0F" w:rsidRPr="006D3A0F" w:rsidRDefault="006D3A0F" w:rsidP="006D3A0F">
      <w:pPr>
        <w:ind w:firstLine="720"/>
        <w:rPr>
          <w:rFonts w:ascii="Arial" w:hAnsi="Arial" w:cs="Arial"/>
          <w:sz w:val="20"/>
          <w:szCs w:val="20"/>
        </w:rPr>
      </w:pPr>
      <w:r w:rsidRPr="006D3A0F">
        <w:rPr>
          <w:rFonts w:ascii="Arial" w:hAnsi="Arial" w:cs="Arial"/>
          <w:b/>
          <w:bCs/>
          <w:sz w:val="20"/>
          <w:szCs w:val="20"/>
        </w:rPr>
        <w:t xml:space="preserve">BE IT FURTHER RESOLVED </w:t>
      </w:r>
      <w:r w:rsidRPr="006D3A0F">
        <w:rPr>
          <w:rFonts w:ascii="Arial" w:hAnsi="Arial" w:cs="Arial"/>
          <w:sz w:val="20"/>
          <w:szCs w:val="20"/>
        </w:rPr>
        <w:t xml:space="preserve">that the Mayor and City Clerk be and hereby are empowered and directed to execute an agreement with Remington &amp; </w:t>
      </w:r>
      <w:proofErr w:type="spellStart"/>
      <w:r w:rsidRPr="006D3A0F">
        <w:rPr>
          <w:rFonts w:ascii="Arial" w:hAnsi="Arial" w:cs="Arial"/>
          <w:sz w:val="20"/>
          <w:szCs w:val="20"/>
        </w:rPr>
        <w:t>Vernick</w:t>
      </w:r>
      <w:proofErr w:type="spellEnd"/>
      <w:r w:rsidRPr="006D3A0F">
        <w:rPr>
          <w:rFonts w:ascii="Arial" w:hAnsi="Arial" w:cs="Arial"/>
          <w:sz w:val="20"/>
          <w:szCs w:val="20"/>
        </w:rPr>
        <w:t xml:space="preserve"> &amp; </w:t>
      </w:r>
      <w:proofErr w:type="spellStart"/>
      <w:r w:rsidRPr="006D3A0F">
        <w:rPr>
          <w:rFonts w:ascii="Arial" w:hAnsi="Arial" w:cs="Arial"/>
          <w:sz w:val="20"/>
          <w:szCs w:val="20"/>
        </w:rPr>
        <w:t>Arango</w:t>
      </w:r>
      <w:proofErr w:type="spellEnd"/>
      <w:r w:rsidRPr="006D3A0F">
        <w:rPr>
          <w:rFonts w:ascii="Arial" w:hAnsi="Arial" w:cs="Arial"/>
          <w:sz w:val="20"/>
          <w:szCs w:val="20"/>
        </w:rPr>
        <w:t xml:space="preserve"> Engineers to effectuate the foregoing; and </w:t>
      </w:r>
    </w:p>
    <w:p w:rsidR="006D3A0F" w:rsidRPr="006D3A0F" w:rsidRDefault="006D3A0F" w:rsidP="006D3A0F">
      <w:pPr>
        <w:ind w:firstLine="720"/>
        <w:rPr>
          <w:rFonts w:ascii="Arial" w:hAnsi="Arial" w:cs="Arial"/>
          <w:sz w:val="20"/>
          <w:szCs w:val="20"/>
        </w:rPr>
      </w:pPr>
      <w:r w:rsidRPr="006D3A0F">
        <w:rPr>
          <w:rFonts w:ascii="Arial" w:hAnsi="Arial" w:cs="Arial"/>
          <w:b/>
          <w:bCs/>
          <w:sz w:val="20"/>
          <w:szCs w:val="20"/>
        </w:rPr>
        <w:t>BE IT FURTHER RESOLVED</w:t>
      </w:r>
      <w:r w:rsidRPr="006D3A0F">
        <w:rPr>
          <w:rFonts w:ascii="Arial" w:hAnsi="Arial" w:cs="Arial"/>
          <w:sz w:val="20"/>
          <w:szCs w:val="20"/>
        </w:rPr>
        <w:t xml:space="preserve"> that a copy of this Resolution be published according to law. </w:t>
      </w:r>
    </w:p>
    <w:p w:rsidR="001C00A9" w:rsidRDefault="001C00A9" w:rsidP="001C00A9">
      <w:pPr>
        <w:rPr>
          <w:b/>
          <w:bCs/>
        </w:rPr>
      </w:pPr>
    </w:p>
    <w:p w:rsidR="001C00A9" w:rsidRPr="001C00A9" w:rsidRDefault="001C00A9" w:rsidP="001C00A9">
      <w:pPr>
        <w:rPr>
          <w:rFonts w:ascii="Arial" w:hAnsi="Arial" w:cs="Arial"/>
          <w:b/>
          <w:bCs/>
          <w:sz w:val="20"/>
          <w:szCs w:val="20"/>
          <w:u w:val="single"/>
        </w:rPr>
      </w:pPr>
      <w:r w:rsidRPr="001C00A9">
        <w:rPr>
          <w:rFonts w:ascii="Arial" w:hAnsi="Arial" w:cs="Arial"/>
          <w:b/>
          <w:bCs/>
          <w:sz w:val="20"/>
          <w:szCs w:val="20"/>
        </w:rPr>
        <w:t xml:space="preserve">RESOLUTION: </w:t>
      </w:r>
      <w:r w:rsidRPr="001C00A9">
        <w:rPr>
          <w:rFonts w:ascii="Arial" w:hAnsi="Arial" w:cs="Arial"/>
          <w:b/>
          <w:bCs/>
          <w:sz w:val="20"/>
          <w:szCs w:val="20"/>
          <w:u w:val="single"/>
        </w:rPr>
        <w:t>2016-100</w:t>
      </w:r>
    </w:p>
    <w:p w:rsidR="001C00A9" w:rsidRPr="001C00A9" w:rsidRDefault="001C00A9" w:rsidP="001C00A9">
      <w:pPr>
        <w:jc w:val="center"/>
        <w:rPr>
          <w:rFonts w:ascii="Arial" w:hAnsi="Arial" w:cs="Arial"/>
          <w:b/>
          <w:bCs/>
          <w:sz w:val="20"/>
          <w:szCs w:val="20"/>
        </w:rPr>
      </w:pPr>
    </w:p>
    <w:p w:rsidR="001C00A9" w:rsidRPr="001C00A9" w:rsidRDefault="001C00A9" w:rsidP="001C00A9">
      <w:pPr>
        <w:jc w:val="center"/>
        <w:rPr>
          <w:rFonts w:ascii="Arial" w:hAnsi="Arial" w:cs="Arial"/>
          <w:b/>
          <w:bCs/>
          <w:sz w:val="20"/>
          <w:szCs w:val="20"/>
        </w:rPr>
      </w:pPr>
      <w:r w:rsidRPr="001C00A9">
        <w:rPr>
          <w:rFonts w:ascii="Arial" w:hAnsi="Arial" w:cs="Arial"/>
          <w:b/>
          <w:bCs/>
          <w:sz w:val="20"/>
          <w:szCs w:val="20"/>
        </w:rPr>
        <w:t>RESOLUTION FOR APPROVAL TO SUBMIT A GRANT APPLICATION AND EXECUTE A GRANT AGREEMENT WITH UNION COUNTY FOR MATCHING FUNDS FOR THE IMPROVEMENTS TO W. HENRY STREET</w:t>
      </w:r>
    </w:p>
    <w:p w:rsidR="001C00A9" w:rsidRPr="001C00A9" w:rsidRDefault="001C00A9" w:rsidP="001C00A9">
      <w:pPr>
        <w:rPr>
          <w:rFonts w:ascii="Arial" w:hAnsi="Arial" w:cs="Arial"/>
          <w:b/>
          <w:bCs/>
          <w:sz w:val="20"/>
          <w:szCs w:val="20"/>
        </w:rPr>
      </w:pPr>
    </w:p>
    <w:p w:rsidR="001C00A9" w:rsidRPr="001C00A9" w:rsidRDefault="001C00A9" w:rsidP="001C00A9">
      <w:pPr>
        <w:ind w:firstLine="720"/>
        <w:rPr>
          <w:rFonts w:ascii="Arial" w:hAnsi="Arial" w:cs="Arial"/>
          <w:sz w:val="20"/>
          <w:szCs w:val="20"/>
        </w:rPr>
      </w:pPr>
      <w:r w:rsidRPr="001C00A9">
        <w:rPr>
          <w:rFonts w:ascii="Arial" w:hAnsi="Arial" w:cs="Arial"/>
          <w:b/>
          <w:bCs/>
          <w:sz w:val="20"/>
          <w:szCs w:val="20"/>
        </w:rPr>
        <w:t xml:space="preserve">WHEREAS, </w:t>
      </w:r>
      <w:r w:rsidRPr="001C00A9">
        <w:rPr>
          <w:rFonts w:ascii="Arial" w:hAnsi="Arial" w:cs="Arial"/>
          <w:sz w:val="20"/>
          <w:szCs w:val="20"/>
        </w:rPr>
        <w:t xml:space="preserve">Union County has provided $1,500,000.00 in matching funds for the improvement of municipal infrastructure; and      </w:t>
      </w:r>
    </w:p>
    <w:p w:rsidR="001C00A9" w:rsidRPr="001C00A9" w:rsidRDefault="001C00A9" w:rsidP="001C00A9">
      <w:pPr>
        <w:ind w:firstLine="720"/>
        <w:rPr>
          <w:rFonts w:ascii="Arial" w:hAnsi="Arial" w:cs="Arial"/>
          <w:sz w:val="20"/>
          <w:szCs w:val="20"/>
        </w:rPr>
      </w:pPr>
      <w:r w:rsidRPr="001C00A9">
        <w:rPr>
          <w:rFonts w:ascii="Arial" w:hAnsi="Arial" w:cs="Arial"/>
          <w:b/>
          <w:bCs/>
          <w:sz w:val="20"/>
          <w:szCs w:val="20"/>
        </w:rPr>
        <w:t xml:space="preserve">WHEREAS, </w:t>
      </w:r>
      <w:r w:rsidRPr="001C00A9">
        <w:rPr>
          <w:rFonts w:ascii="Arial" w:hAnsi="Arial" w:cs="Arial"/>
          <w:sz w:val="20"/>
          <w:szCs w:val="20"/>
        </w:rPr>
        <w:t xml:space="preserve">W. Henry Street, from Wood Avenue to Stiles Street has deteriorated to a point of being unsafe to the traveling public; and </w:t>
      </w:r>
    </w:p>
    <w:p w:rsidR="001C00A9" w:rsidRPr="001C00A9" w:rsidRDefault="001C00A9" w:rsidP="001C00A9">
      <w:pPr>
        <w:ind w:firstLine="720"/>
        <w:rPr>
          <w:rFonts w:ascii="Arial" w:hAnsi="Arial" w:cs="Arial"/>
          <w:sz w:val="20"/>
          <w:szCs w:val="20"/>
        </w:rPr>
      </w:pPr>
      <w:r w:rsidRPr="001C00A9">
        <w:rPr>
          <w:rFonts w:ascii="Arial" w:hAnsi="Arial" w:cs="Arial"/>
          <w:b/>
          <w:bCs/>
          <w:sz w:val="20"/>
          <w:szCs w:val="20"/>
        </w:rPr>
        <w:t>WHEREAS</w:t>
      </w:r>
      <w:r w:rsidRPr="001C00A9">
        <w:rPr>
          <w:rFonts w:ascii="Arial" w:hAnsi="Arial" w:cs="Arial"/>
          <w:sz w:val="20"/>
          <w:szCs w:val="20"/>
        </w:rPr>
        <w:t xml:space="preserve">, a cost for said improvement has been estimated at $350,000.00; </w:t>
      </w:r>
    </w:p>
    <w:p w:rsidR="001C00A9" w:rsidRPr="001C00A9" w:rsidRDefault="001C00A9" w:rsidP="001C00A9">
      <w:pPr>
        <w:ind w:firstLine="720"/>
        <w:rPr>
          <w:rFonts w:ascii="Arial" w:hAnsi="Arial" w:cs="Arial"/>
          <w:sz w:val="20"/>
          <w:szCs w:val="20"/>
        </w:rPr>
      </w:pPr>
      <w:r w:rsidRPr="001C00A9">
        <w:rPr>
          <w:rFonts w:ascii="Arial" w:hAnsi="Arial" w:cs="Arial"/>
          <w:b/>
          <w:bCs/>
          <w:sz w:val="20"/>
          <w:szCs w:val="20"/>
        </w:rPr>
        <w:t xml:space="preserve">NOW, THEREFORE, BE IT RESOLVED BY THE CITY COUNCIL OF THE CITY OF LINDEN </w:t>
      </w:r>
      <w:r w:rsidRPr="001C00A9">
        <w:rPr>
          <w:rFonts w:ascii="Arial" w:hAnsi="Arial" w:cs="Arial"/>
          <w:sz w:val="20"/>
          <w:szCs w:val="20"/>
        </w:rPr>
        <w:t xml:space="preserve">formally approves the grant application for the above stated project in the amount of $175,000.00; and </w:t>
      </w:r>
    </w:p>
    <w:p w:rsidR="001C00A9" w:rsidRPr="001C00A9" w:rsidRDefault="001C00A9" w:rsidP="001C00A9">
      <w:pPr>
        <w:ind w:firstLine="720"/>
        <w:rPr>
          <w:rFonts w:ascii="Arial" w:hAnsi="Arial" w:cs="Arial"/>
          <w:sz w:val="20"/>
          <w:szCs w:val="20"/>
        </w:rPr>
      </w:pPr>
      <w:r w:rsidRPr="001C00A9">
        <w:rPr>
          <w:rFonts w:ascii="Arial" w:hAnsi="Arial" w:cs="Arial"/>
          <w:b/>
          <w:bCs/>
          <w:sz w:val="20"/>
          <w:szCs w:val="20"/>
        </w:rPr>
        <w:t xml:space="preserve">BE IT FURTHER RESOLVED </w:t>
      </w:r>
      <w:r w:rsidRPr="001C00A9">
        <w:rPr>
          <w:rFonts w:ascii="Arial" w:hAnsi="Arial" w:cs="Arial"/>
          <w:sz w:val="20"/>
          <w:szCs w:val="20"/>
        </w:rPr>
        <w:t xml:space="preserve">that the Mayor and City clerk are hereby authorized to submit an electronic grant application to Union County on behalf of the City of Linden; and </w:t>
      </w:r>
    </w:p>
    <w:p w:rsidR="001C00A9" w:rsidRPr="001C00A9" w:rsidRDefault="001C00A9" w:rsidP="001C00A9">
      <w:pPr>
        <w:ind w:firstLine="720"/>
        <w:rPr>
          <w:rFonts w:ascii="Arial" w:hAnsi="Arial" w:cs="Arial"/>
          <w:sz w:val="20"/>
          <w:szCs w:val="20"/>
        </w:rPr>
      </w:pPr>
      <w:r w:rsidRPr="001C00A9">
        <w:rPr>
          <w:rFonts w:ascii="Arial" w:hAnsi="Arial" w:cs="Arial"/>
          <w:b/>
          <w:bCs/>
          <w:sz w:val="20"/>
          <w:szCs w:val="20"/>
        </w:rPr>
        <w:t xml:space="preserve">BE IT FURTHER RESOLVED </w:t>
      </w:r>
      <w:r w:rsidRPr="001C00A9">
        <w:rPr>
          <w:rFonts w:ascii="Arial" w:hAnsi="Arial" w:cs="Arial"/>
          <w:sz w:val="20"/>
          <w:szCs w:val="20"/>
        </w:rPr>
        <w:t xml:space="preserve">that the Mayor and City Clerk are hereby authorized to sign the grant agreement on behalf of the City of Linden and that their signatures constitute acceptance of the terms and conditions of the grant agreement and approve the execution of the grant agreement.  </w:t>
      </w:r>
      <w:r w:rsidRPr="001C00A9">
        <w:rPr>
          <w:rFonts w:ascii="Arial" w:hAnsi="Arial" w:cs="Arial"/>
          <w:sz w:val="20"/>
          <w:szCs w:val="20"/>
        </w:rPr>
        <w:tab/>
      </w:r>
    </w:p>
    <w:p w:rsidR="001F5683" w:rsidRPr="006D3A0F" w:rsidRDefault="001F5683" w:rsidP="006D3A0F">
      <w:pPr>
        <w:rPr>
          <w:rFonts w:ascii="Arial" w:hAnsi="Arial" w:cs="Arial"/>
          <w:sz w:val="20"/>
          <w:szCs w:val="20"/>
        </w:rPr>
      </w:pPr>
    </w:p>
    <w:p w:rsidR="001C00A9" w:rsidRPr="001C00A9" w:rsidRDefault="001C00A9" w:rsidP="001C00A9">
      <w:pPr>
        <w:rPr>
          <w:rFonts w:ascii="Arial" w:hAnsi="Arial" w:cs="Arial"/>
          <w:b/>
          <w:bCs/>
          <w:sz w:val="20"/>
          <w:szCs w:val="20"/>
          <w:u w:val="single"/>
        </w:rPr>
      </w:pPr>
      <w:r w:rsidRPr="001C00A9">
        <w:rPr>
          <w:rFonts w:ascii="Arial" w:hAnsi="Arial" w:cs="Arial"/>
          <w:b/>
          <w:bCs/>
          <w:sz w:val="20"/>
          <w:szCs w:val="20"/>
        </w:rPr>
        <w:t xml:space="preserve">RESOLUTION: </w:t>
      </w:r>
      <w:r w:rsidRPr="001C00A9">
        <w:rPr>
          <w:rFonts w:ascii="Arial" w:hAnsi="Arial" w:cs="Arial"/>
          <w:b/>
          <w:bCs/>
          <w:sz w:val="20"/>
          <w:szCs w:val="20"/>
          <w:u w:val="single"/>
        </w:rPr>
        <w:t>2016-101</w:t>
      </w:r>
    </w:p>
    <w:p w:rsidR="001C00A9" w:rsidRPr="001C00A9" w:rsidRDefault="001C00A9" w:rsidP="001C00A9">
      <w:pPr>
        <w:rPr>
          <w:rFonts w:ascii="Arial" w:hAnsi="Arial" w:cs="Arial"/>
          <w:b/>
          <w:bCs/>
          <w:sz w:val="20"/>
          <w:szCs w:val="20"/>
        </w:rPr>
      </w:pPr>
    </w:p>
    <w:p w:rsidR="001C00A9" w:rsidRPr="001C00A9" w:rsidRDefault="001C00A9" w:rsidP="001C00A9">
      <w:pPr>
        <w:jc w:val="center"/>
        <w:rPr>
          <w:rFonts w:ascii="Arial" w:hAnsi="Arial" w:cs="Arial"/>
          <w:b/>
          <w:bCs/>
          <w:sz w:val="20"/>
          <w:szCs w:val="20"/>
        </w:rPr>
      </w:pPr>
      <w:r w:rsidRPr="001C00A9">
        <w:rPr>
          <w:rFonts w:ascii="Arial" w:hAnsi="Arial" w:cs="Arial"/>
          <w:b/>
          <w:bCs/>
          <w:sz w:val="20"/>
          <w:szCs w:val="20"/>
        </w:rPr>
        <w:t>A RESOLUTION APPROVING THE AGREEMENT</w:t>
      </w:r>
    </w:p>
    <w:p w:rsidR="001C00A9" w:rsidRPr="001C00A9" w:rsidRDefault="001C00A9" w:rsidP="001C00A9">
      <w:pPr>
        <w:jc w:val="center"/>
        <w:rPr>
          <w:rFonts w:ascii="Arial" w:hAnsi="Arial" w:cs="Arial"/>
          <w:b/>
          <w:bCs/>
          <w:sz w:val="20"/>
          <w:szCs w:val="20"/>
        </w:rPr>
      </w:pPr>
      <w:r w:rsidRPr="001C00A9">
        <w:rPr>
          <w:rFonts w:ascii="Arial" w:hAnsi="Arial" w:cs="Arial"/>
          <w:b/>
          <w:bCs/>
          <w:sz w:val="20"/>
          <w:szCs w:val="20"/>
        </w:rPr>
        <w:t>DATED JANUARY 1, 2016 BETWEEN THE CITY OF LINDEN</w:t>
      </w:r>
    </w:p>
    <w:p w:rsidR="001C00A9" w:rsidRPr="001C00A9" w:rsidRDefault="001C00A9" w:rsidP="001C00A9">
      <w:pPr>
        <w:jc w:val="center"/>
        <w:rPr>
          <w:rFonts w:ascii="Arial" w:hAnsi="Arial" w:cs="Arial"/>
          <w:b/>
          <w:bCs/>
          <w:sz w:val="20"/>
          <w:szCs w:val="20"/>
        </w:rPr>
      </w:pPr>
      <w:r w:rsidRPr="001C00A9">
        <w:rPr>
          <w:rFonts w:ascii="Arial" w:hAnsi="Arial" w:cs="Arial"/>
          <w:b/>
          <w:bCs/>
          <w:sz w:val="20"/>
          <w:szCs w:val="20"/>
        </w:rPr>
        <w:t>AND VISITING NURSE AND HEALTH SERVICES, AND</w:t>
      </w:r>
    </w:p>
    <w:p w:rsidR="001C00A9" w:rsidRPr="001C00A9" w:rsidRDefault="001C00A9" w:rsidP="001C00A9">
      <w:pPr>
        <w:jc w:val="center"/>
        <w:rPr>
          <w:rFonts w:ascii="Arial" w:hAnsi="Arial" w:cs="Arial"/>
          <w:b/>
          <w:bCs/>
          <w:sz w:val="20"/>
          <w:szCs w:val="20"/>
        </w:rPr>
      </w:pPr>
      <w:r w:rsidRPr="001C00A9">
        <w:rPr>
          <w:rFonts w:ascii="Arial" w:hAnsi="Arial" w:cs="Arial"/>
          <w:b/>
          <w:bCs/>
          <w:sz w:val="20"/>
          <w:szCs w:val="20"/>
        </w:rPr>
        <w:t xml:space="preserve">AUTHORIZING THE EXECUTION ON BEHALF OF THE CITY </w:t>
      </w:r>
    </w:p>
    <w:p w:rsidR="001C00A9" w:rsidRPr="001C00A9" w:rsidRDefault="001C00A9" w:rsidP="001C00A9">
      <w:pPr>
        <w:jc w:val="center"/>
        <w:rPr>
          <w:rFonts w:ascii="Arial" w:hAnsi="Arial" w:cs="Arial"/>
          <w:sz w:val="20"/>
          <w:szCs w:val="20"/>
        </w:rPr>
      </w:pPr>
      <w:r w:rsidRPr="001C00A9">
        <w:rPr>
          <w:rFonts w:ascii="Arial" w:hAnsi="Arial" w:cs="Arial"/>
          <w:b/>
          <w:bCs/>
          <w:sz w:val="20"/>
          <w:szCs w:val="20"/>
        </w:rPr>
        <w:t>OF LINDEN</w:t>
      </w:r>
    </w:p>
    <w:p w:rsidR="001C00A9" w:rsidRPr="001C00A9" w:rsidRDefault="001C00A9" w:rsidP="001C00A9">
      <w:pPr>
        <w:rPr>
          <w:rFonts w:ascii="Arial" w:hAnsi="Arial" w:cs="Arial"/>
          <w:sz w:val="20"/>
          <w:szCs w:val="20"/>
        </w:rPr>
      </w:pPr>
    </w:p>
    <w:p w:rsidR="001C00A9" w:rsidRPr="001C00A9" w:rsidRDefault="001C00A9" w:rsidP="001C00A9">
      <w:pPr>
        <w:rPr>
          <w:rFonts w:ascii="Arial" w:hAnsi="Arial" w:cs="Arial"/>
          <w:sz w:val="20"/>
          <w:szCs w:val="20"/>
        </w:rPr>
      </w:pPr>
    </w:p>
    <w:p w:rsidR="001C00A9" w:rsidRPr="001C00A9" w:rsidRDefault="001C00A9" w:rsidP="001C00A9">
      <w:pPr>
        <w:ind w:firstLine="720"/>
        <w:rPr>
          <w:rFonts w:ascii="Arial" w:hAnsi="Arial" w:cs="Arial"/>
          <w:sz w:val="20"/>
          <w:szCs w:val="20"/>
        </w:rPr>
      </w:pPr>
      <w:r w:rsidRPr="001C00A9">
        <w:rPr>
          <w:rFonts w:ascii="Arial" w:hAnsi="Arial" w:cs="Arial"/>
          <w:b/>
          <w:bCs/>
          <w:sz w:val="20"/>
          <w:szCs w:val="20"/>
        </w:rPr>
        <w:t>BE IT RESOLVED BY THE COUNCIL OF THE CITY OF LINDEN:</w:t>
      </w:r>
    </w:p>
    <w:p w:rsidR="001C00A9" w:rsidRPr="001C00A9" w:rsidRDefault="001C00A9" w:rsidP="001C00A9">
      <w:pPr>
        <w:ind w:firstLine="720"/>
        <w:rPr>
          <w:rFonts w:ascii="Arial" w:hAnsi="Arial" w:cs="Arial"/>
          <w:sz w:val="20"/>
          <w:szCs w:val="20"/>
        </w:rPr>
      </w:pPr>
      <w:r w:rsidRPr="001C00A9">
        <w:rPr>
          <w:rFonts w:ascii="Arial" w:hAnsi="Arial" w:cs="Arial"/>
          <w:sz w:val="20"/>
          <w:szCs w:val="20"/>
        </w:rPr>
        <w:t>That the Agreement dated the First day of January, 2016 between the City of Linden as the first party and Visiting Nurse and Health Services as the second party submitted by the Department of Community Services with the request that same be executed and that same hereby is approved and authorized to be executed on behalf of the City of Linden in the usual manner.</w:t>
      </w:r>
    </w:p>
    <w:p w:rsidR="00C15F96" w:rsidRDefault="00C15F96" w:rsidP="001F5683">
      <w:pPr>
        <w:rPr>
          <w:rFonts w:ascii="Arial" w:hAnsi="Arial" w:cs="Arial"/>
          <w:sz w:val="20"/>
          <w:szCs w:val="20"/>
        </w:rPr>
      </w:pPr>
    </w:p>
    <w:p w:rsidR="001C00A9" w:rsidRDefault="001C00A9" w:rsidP="001F5683">
      <w:pPr>
        <w:rPr>
          <w:rFonts w:ascii="Arial" w:hAnsi="Arial" w:cs="Arial"/>
          <w:sz w:val="20"/>
          <w:szCs w:val="20"/>
        </w:rPr>
      </w:pPr>
    </w:p>
    <w:p w:rsidR="001C00A9" w:rsidRDefault="001C00A9" w:rsidP="001F5683">
      <w:pPr>
        <w:rPr>
          <w:rFonts w:ascii="Arial" w:hAnsi="Arial" w:cs="Arial"/>
          <w:sz w:val="20"/>
          <w:szCs w:val="20"/>
        </w:rPr>
      </w:pPr>
    </w:p>
    <w:p w:rsidR="001C00A9" w:rsidRPr="001C00A9" w:rsidRDefault="001C00A9" w:rsidP="001C00A9">
      <w:pPr>
        <w:tabs>
          <w:tab w:val="center" w:pos="4725"/>
        </w:tabs>
        <w:rPr>
          <w:rFonts w:ascii="Arial" w:hAnsi="Arial" w:cs="Arial"/>
          <w:b/>
          <w:sz w:val="20"/>
          <w:szCs w:val="20"/>
          <w:u w:val="single"/>
        </w:rPr>
      </w:pPr>
      <w:r w:rsidRPr="001C00A9">
        <w:rPr>
          <w:rFonts w:ascii="Arial" w:hAnsi="Arial" w:cs="Arial"/>
          <w:b/>
          <w:sz w:val="20"/>
          <w:szCs w:val="20"/>
        </w:rPr>
        <w:t xml:space="preserve">RESOLUTION: </w:t>
      </w:r>
      <w:r w:rsidRPr="001C00A9">
        <w:rPr>
          <w:rFonts w:ascii="Arial" w:hAnsi="Arial" w:cs="Arial"/>
          <w:b/>
          <w:sz w:val="20"/>
          <w:szCs w:val="20"/>
          <w:u w:val="single"/>
        </w:rPr>
        <w:t>2016-102</w:t>
      </w:r>
    </w:p>
    <w:p w:rsidR="001C00A9" w:rsidRPr="001C00A9" w:rsidRDefault="001C00A9" w:rsidP="001C00A9">
      <w:pPr>
        <w:tabs>
          <w:tab w:val="center" w:pos="4725"/>
        </w:tabs>
        <w:jc w:val="both"/>
        <w:rPr>
          <w:rFonts w:ascii="Arial" w:hAnsi="Arial" w:cs="Arial"/>
          <w:sz w:val="20"/>
          <w:szCs w:val="20"/>
        </w:rPr>
      </w:pPr>
    </w:p>
    <w:p w:rsidR="001C00A9" w:rsidRPr="001C00A9" w:rsidRDefault="001C00A9" w:rsidP="001C00A9">
      <w:pPr>
        <w:tabs>
          <w:tab w:val="center" w:pos="4725"/>
        </w:tabs>
        <w:jc w:val="both"/>
        <w:rPr>
          <w:rFonts w:ascii="Arial" w:hAnsi="Arial" w:cs="Arial"/>
          <w:sz w:val="20"/>
          <w:szCs w:val="20"/>
        </w:rPr>
      </w:pPr>
      <w:r w:rsidRPr="001C00A9">
        <w:rPr>
          <w:rFonts w:ascii="Arial" w:hAnsi="Arial" w:cs="Arial"/>
          <w:sz w:val="20"/>
          <w:szCs w:val="20"/>
        </w:rPr>
        <w:tab/>
      </w:r>
      <w:r w:rsidRPr="001C00A9">
        <w:rPr>
          <w:rFonts w:ascii="Arial" w:hAnsi="Arial" w:cs="Arial"/>
          <w:b/>
          <w:bCs/>
          <w:sz w:val="20"/>
          <w:szCs w:val="20"/>
        </w:rPr>
        <w:t>RESOLUTION</w:t>
      </w:r>
    </w:p>
    <w:p w:rsidR="001C00A9" w:rsidRPr="001C00A9" w:rsidRDefault="001C00A9" w:rsidP="001C00A9">
      <w:pPr>
        <w:tabs>
          <w:tab w:val="left" w:pos="-2070"/>
          <w:tab w:val="left" w:pos="-1350"/>
          <w:tab w:val="left" w:pos="810"/>
          <w:tab w:val="left" w:pos="1818"/>
        </w:tabs>
        <w:jc w:val="center"/>
        <w:rPr>
          <w:rFonts w:ascii="Arial" w:hAnsi="Arial" w:cs="Arial"/>
          <w:b/>
          <w:bCs/>
          <w:sz w:val="20"/>
          <w:szCs w:val="20"/>
        </w:rPr>
      </w:pPr>
      <w:r w:rsidRPr="001C00A9">
        <w:rPr>
          <w:rFonts w:ascii="Arial" w:hAnsi="Arial" w:cs="Arial"/>
          <w:b/>
          <w:bCs/>
          <w:sz w:val="20"/>
          <w:szCs w:val="20"/>
        </w:rPr>
        <w:t>TEMPORARY CAPITAL BUDGET FOR 2016</w:t>
      </w:r>
    </w:p>
    <w:p w:rsidR="001C00A9" w:rsidRPr="001C00A9" w:rsidRDefault="001C00A9" w:rsidP="001C00A9">
      <w:pPr>
        <w:tabs>
          <w:tab w:val="left" w:pos="-2070"/>
          <w:tab w:val="left" w:pos="-1350"/>
          <w:tab w:val="left" w:pos="810"/>
          <w:tab w:val="left" w:pos="1818"/>
        </w:tabs>
        <w:jc w:val="both"/>
        <w:rPr>
          <w:rFonts w:ascii="Arial" w:hAnsi="Arial" w:cs="Arial"/>
          <w:sz w:val="20"/>
          <w:szCs w:val="20"/>
        </w:rPr>
      </w:pPr>
    </w:p>
    <w:p w:rsidR="001C00A9" w:rsidRPr="001C00A9" w:rsidRDefault="001C00A9" w:rsidP="001C00A9">
      <w:pPr>
        <w:tabs>
          <w:tab w:val="left" w:pos="-2070"/>
          <w:tab w:val="left" w:pos="-1350"/>
          <w:tab w:val="left" w:pos="810"/>
          <w:tab w:val="left" w:pos="1818"/>
        </w:tabs>
        <w:jc w:val="both"/>
        <w:rPr>
          <w:rFonts w:ascii="Arial" w:hAnsi="Arial" w:cs="Arial"/>
          <w:sz w:val="20"/>
          <w:szCs w:val="20"/>
        </w:rPr>
      </w:pPr>
    </w:p>
    <w:p w:rsidR="001C00A9" w:rsidRPr="001C00A9" w:rsidRDefault="001C00A9" w:rsidP="001C00A9">
      <w:pPr>
        <w:tabs>
          <w:tab w:val="left" w:pos="-2070"/>
          <w:tab w:val="left" w:pos="-1350"/>
          <w:tab w:val="left" w:pos="810"/>
          <w:tab w:val="left" w:pos="1818"/>
        </w:tabs>
        <w:ind w:firstLine="810"/>
        <w:jc w:val="both"/>
        <w:rPr>
          <w:rFonts w:ascii="Arial" w:hAnsi="Arial" w:cs="Arial"/>
          <w:sz w:val="20"/>
          <w:szCs w:val="20"/>
        </w:rPr>
      </w:pPr>
      <w:r w:rsidRPr="001C00A9">
        <w:rPr>
          <w:rFonts w:ascii="Arial" w:hAnsi="Arial" w:cs="Arial"/>
          <w:b/>
          <w:bCs/>
          <w:sz w:val="20"/>
          <w:szCs w:val="20"/>
        </w:rPr>
        <w:t xml:space="preserve">WHEREAS, </w:t>
      </w:r>
      <w:r w:rsidRPr="001C00A9">
        <w:rPr>
          <w:rFonts w:ascii="Arial" w:hAnsi="Arial" w:cs="Arial"/>
          <w:sz w:val="20"/>
          <w:szCs w:val="20"/>
        </w:rPr>
        <w:t>the City of Linden desires to introduce the 2016 Temporary Capital budget of said municipality.</w:t>
      </w:r>
    </w:p>
    <w:p w:rsidR="001C00A9" w:rsidRPr="001C00A9" w:rsidRDefault="001C00A9" w:rsidP="001C00A9">
      <w:pPr>
        <w:tabs>
          <w:tab w:val="left" w:pos="-2070"/>
          <w:tab w:val="left" w:pos="-1350"/>
          <w:tab w:val="left" w:pos="810"/>
          <w:tab w:val="left" w:pos="1818"/>
        </w:tabs>
        <w:jc w:val="both"/>
        <w:rPr>
          <w:rFonts w:ascii="Arial" w:hAnsi="Arial" w:cs="Arial"/>
          <w:sz w:val="20"/>
          <w:szCs w:val="20"/>
        </w:rPr>
      </w:pPr>
    </w:p>
    <w:p w:rsidR="001C00A9" w:rsidRPr="001C00A9" w:rsidRDefault="001C00A9" w:rsidP="001C00A9">
      <w:pPr>
        <w:tabs>
          <w:tab w:val="left" w:pos="-2070"/>
          <w:tab w:val="left" w:pos="-1350"/>
          <w:tab w:val="left" w:pos="810"/>
          <w:tab w:val="left" w:pos="1818"/>
        </w:tabs>
        <w:ind w:firstLine="810"/>
        <w:jc w:val="both"/>
        <w:rPr>
          <w:rFonts w:ascii="Arial" w:hAnsi="Arial" w:cs="Arial"/>
          <w:sz w:val="20"/>
          <w:szCs w:val="20"/>
        </w:rPr>
      </w:pPr>
      <w:r w:rsidRPr="001C00A9">
        <w:rPr>
          <w:rFonts w:ascii="Arial" w:hAnsi="Arial" w:cs="Arial"/>
          <w:b/>
          <w:bCs/>
          <w:sz w:val="20"/>
          <w:szCs w:val="20"/>
        </w:rPr>
        <w:t xml:space="preserve">NOW, THEREFORE, BE IT RESOLVED </w:t>
      </w:r>
      <w:r w:rsidRPr="001C00A9">
        <w:rPr>
          <w:rFonts w:ascii="Arial" w:hAnsi="Arial" w:cs="Arial"/>
          <w:sz w:val="20"/>
          <w:szCs w:val="20"/>
        </w:rPr>
        <w:t>that the Council of the City of Linden introduces the 2016 Temporary Capital Budget follows:</w:t>
      </w:r>
    </w:p>
    <w:p w:rsidR="001C00A9" w:rsidRPr="001C00A9" w:rsidRDefault="001C00A9" w:rsidP="001C00A9">
      <w:pPr>
        <w:tabs>
          <w:tab w:val="left" w:pos="-2070"/>
          <w:tab w:val="left" w:pos="-1350"/>
          <w:tab w:val="left" w:pos="810"/>
          <w:tab w:val="left" w:pos="1818"/>
        </w:tabs>
        <w:jc w:val="both"/>
        <w:rPr>
          <w:rFonts w:ascii="Arial" w:hAnsi="Arial" w:cs="Arial"/>
          <w:sz w:val="20"/>
          <w:szCs w:val="20"/>
        </w:rPr>
      </w:pPr>
    </w:p>
    <w:p w:rsidR="001C00A9" w:rsidRPr="001C00A9" w:rsidRDefault="001C00A9" w:rsidP="001C00A9">
      <w:pPr>
        <w:tabs>
          <w:tab w:val="left" w:pos="-2070"/>
          <w:tab w:val="left" w:pos="-1350"/>
          <w:tab w:val="left" w:pos="810"/>
          <w:tab w:val="left" w:pos="1818"/>
        </w:tabs>
        <w:ind w:firstLine="810"/>
        <w:jc w:val="both"/>
        <w:rPr>
          <w:rFonts w:ascii="Arial" w:hAnsi="Arial" w:cs="Arial"/>
          <w:sz w:val="20"/>
          <w:szCs w:val="20"/>
        </w:rPr>
      </w:pPr>
      <w:r w:rsidRPr="001C00A9">
        <w:rPr>
          <w:rFonts w:ascii="Arial" w:hAnsi="Arial" w:cs="Arial"/>
          <w:b/>
          <w:bCs/>
          <w:sz w:val="20"/>
          <w:szCs w:val="20"/>
        </w:rPr>
        <w:t>Section 1.</w:t>
      </w:r>
      <w:r w:rsidRPr="001C00A9">
        <w:rPr>
          <w:rFonts w:ascii="Arial" w:hAnsi="Arial" w:cs="Arial"/>
          <w:sz w:val="20"/>
          <w:szCs w:val="20"/>
        </w:rPr>
        <w:t xml:space="preserve">  The 2016 Temporary Capital Budget of the City of Linden is hereby introduced to read as follows:</w:t>
      </w:r>
    </w:p>
    <w:p w:rsidR="001C00A9" w:rsidRPr="001C00A9" w:rsidRDefault="001C00A9" w:rsidP="001C00A9">
      <w:pPr>
        <w:tabs>
          <w:tab w:val="left" w:pos="-2070"/>
          <w:tab w:val="left" w:pos="-1350"/>
          <w:tab w:val="left" w:pos="810"/>
          <w:tab w:val="left" w:pos="1818"/>
        </w:tabs>
        <w:jc w:val="both"/>
        <w:rPr>
          <w:rFonts w:ascii="Arial" w:hAnsi="Arial" w:cs="Arial"/>
          <w:sz w:val="20"/>
          <w:szCs w:val="20"/>
        </w:rPr>
      </w:pPr>
    </w:p>
    <w:p w:rsidR="00783257" w:rsidRDefault="00783257" w:rsidP="001C00A9">
      <w:pPr>
        <w:tabs>
          <w:tab w:val="left" w:pos="-2070"/>
          <w:tab w:val="left" w:pos="-1350"/>
          <w:tab w:val="left" w:pos="810"/>
          <w:tab w:val="left" w:pos="1818"/>
        </w:tabs>
        <w:jc w:val="center"/>
        <w:rPr>
          <w:rFonts w:ascii="Arial" w:hAnsi="Arial" w:cs="Arial"/>
          <w:b/>
          <w:bCs/>
          <w:sz w:val="20"/>
          <w:szCs w:val="20"/>
          <w:u w:val="single"/>
        </w:rPr>
      </w:pPr>
    </w:p>
    <w:p w:rsidR="00783257" w:rsidRDefault="00783257" w:rsidP="001C00A9">
      <w:pPr>
        <w:tabs>
          <w:tab w:val="left" w:pos="-2070"/>
          <w:tab w:val="left" w:pos="-1350"/>
          <w:tab w:val="left" w:pos="810"/>
          <w:tab w:val="left" w:pos="1818"/>
        </w:tabs>
        <w:jc w:val="center"/>
        <w:rPr>
          <w:rFonts w:ascii="Arial" w:hAnsi="Arial" w:cs="Arial"/>
          <w:b/>
          <w:bCs/>
          <w:sz w:val="20"/>
          <w:szCs w:val="20"/>
          <w:u w:val="single"/>
        </w:rPr>
      </w:pPr>
    </w:p>
    <w:p w:rsidR="00783257" w:rsidRDefault="00783257" w:rsidP="001C00A9">
      <w:pPr>
        <w:tabs>
          <w:tab w:val="left" w:pos="-2070"/>
          <w:tab w:val="left" w:pos="-1350"/>
          <w:tab w:val="left" w:pos="810"/>
          <w:tab w:val="left" w:pos="1818"/>
        </w:tabs>
        <w:jc w:val="center"/>
        <w:rPr>
          <w:rFonts w:ascii="Arial" w:hAnsi="Arial" w:cs="Arial"/>
          <w:b/>
          <w:bCs/>
          <w:sz w:val="20"/>
          <w:szCs w:val="20"/>
          <w:u w:val="single"/>
        </w:rPr>
      </w:pPr>
    </w:p>
    <w:p w:rsidR="001C00A9" w:rsidRPr="001C00A9" w:rsidRDefault="001C00A9" w:rsidP="001C00A9">
      <w:pPr>
        <w:tabs>
          <w:tab w:val="left" w:pos="-2070"/>
          <w:tab w:val="left" w:pos="-1350"/>
          <w:tab w:val="left" w:pos="810"/>
          <w:tab w:val="left" w:pos="1818"/>
        </w:tabs>
        <w:jc w:val="center"/>
        <w:rPr>
          <w:rFonts w:ascii="Arial" w:hAnsi="Arial" w:cs="Arial"/>
          <w:sz w:val="20"/>
          <w:szCs w:val="20"/>
        </w:rPr>
      </w:pPr>
      <w:r w:rsidRPr="001C00A9">
        <w:rPr>
          <w:rFonts w:ascii="Arial" w:hAnsi="Arial" w:cs="Arial"/>
          <w:b/>
          <w:bCs/>
          <w:sz w:val="20"/>
          <w:szCs w:val="20"/>
          <w:u w:val="single"/>
        </w:rPr>
        <w:t>METHOD OF FINANCING</w:t>
      </w:r>
    </w:p>
    <w:p w:rsidR="001C00A9" w:rsidRPr="001C00A9" w:rsidRDefault="001C00A9" w:rsidP="001C00A9">
      <w:pPr>
        <w:tabs>
          <w:tab w:val="left" w:pos="-2070"/>
          <w:tab w:val="left" w:pos="-1350"/>
          <w:tab w:val="left" w:pos="810"/>
          <w:tab w:val="left" w:pos="1818"/>
        </w:tabs>
        <w:jc w:val="center"/>
        <w:rPr>
          <w:rFonts w:ascii="Arial" w:hAnsi="Arial" w:cs="Arial"/>
          <w:sz w:val="20"/>
          <w:szCs w:val="20"/>
        </w:rPr>
      </w:pPr>
    </w:p>
    <w:p w:rsidR="00783257" w:rsidRDefault="00783257" w:rsidP="001C00A9">
      <w:pPr>
        <w:tabs>
          <w:tab w:val="left" w:pos="-1710"/>
          <w:tab w:val="left" w:pos="-1350"/>
          <w:tab w:val="left" w:pos="90"/>
          <w:tab w:val="left" w:pos="3150"/>
          <w:tab w:val="left" w:pos="4590"/>
          <w:tab w:val="left" w:pos="5490"/>
          <w:tab w:val="left" w:pos="5940"/>
          <w:tab w:val="left" w:pos="6930"/>
          <w:tab w:val="left" w:pos="7470"/>
          <w:tab w:val="left" w:pos="8190"/>
          <w:tab w:val="left" w:pos="8550"/>
        </w:tabs>
        <w:ind w:left="8190" w:hanging="5220"/>
        <w:rPr>
          <w:rFonts w:ascii="Arial" w:hAnsi="Arial" w:cs="Arial"/>
          <w:b/>
          <w:bCs/>
          <w:sz w:val="20"/>
          <w:szCs w:val="20"/>
        </w:rPr>
      </w:pPr>
    </w:p>
    <w:p w:rsidR="001C00A9" w:rsidRPr="001C00A9" w:rsidRDefault="00783257" w:rsidP="001C00A9">
      <w:pPr>
        <w:tabs>
          <w:tab w:val="left" w:pos="-1710"/>
          <w:tab w:val="left" w:pos="-1350"/>
          <w:tab w:val="left" w:pos="90"/>
          <w:tab w:val="left" w:pos="3150"/>
          <w:tab w:val="left" w:pos="4590"/>
          <w:tab w:val="left" w:pos="5490"/>
          <w:tab w:val="left" w:pos="5940"/>
          <w:tab w:val="left" w:pos="6930"/>
          <w:tab w:val="left" w:pos="7470"/>
          <w:tab w:val="left" w:pos="8190"/>
          <w:tab w:val="left" w:pos="8550"/>
        </w:tabs>
        <w:ind w:left="8190" w:hanging="5220"/>
        <w:rPr>
          <w:rFonts w:ascii="Arial" w:hAnsi="Arial" w:cs="Arial"/>
          <w:b/>
          <w:bCs/>
          <w:sz w:val="20"/>
          <w:szCs w:val="20"/>
        </w:rPr>
      </w:pPr>
      <w:r>
        <w:rPr>
          <w:rFonts w:ascii="Arial" w:hAnsi="Arial" w:cs="Arial"/>
          <w:b/>
          <w:bCs/>
          <w:sz w:val="20"/>
          <w:szCs w:val="20"/>
        </w:rPr>
        <w:t xml:space="preserve">  Est.</w:t>
      </w:r>
      <w:r>
        <w:rPr>
          <w:rFonts w:ascii="Arial" w:hAnsi="Arial" w:cs="Arial"/>
          <w:b/>
          <w:bCs/>
          <w:sz w:val="20"/>
          <w:szCs w:val="20"/>
        </w:rPr>
        <w:tab/>
        <w:t>Budget</w:t>
      </w:r>
      <w:r>
        <w:rPr>
          <w:rFonts w:ascii="Arial" w:hAnsi="Arial" w:cs="Arial"/>
          <w:b/>
          <w:bCs/>
          <w:sz w:val="20"/>
          <w:szCs w:val="20"/>
        </w:rPr>
        <w:tab/>
        <w:t xml:space="preserve">   </w:t>
      </w:r>
      <w:r>
        <w:rPr>
          <w:rFonts w:ascii="Arial" w:hAnsi="Arial" w:cs="Arial"/>
          <w:b/>
          <w:bCs/>
          <w:sz w:val="20"/>
          <w:szCs w:val="20"/>
        </w:rPr>
        <w:tab/>
        <w:t>Capital</w:t>
      </w:r>
      <w:r>
        <w:rPr>
          <w:rFonts w:ascii="Arial" w:hAnsi="Arial" w:cs="Arial"/>
          <w:b/>
          <w:bCs/>
          <w:sz w:val="20"/>
          <w:szCs w:val="20"/>
        </w:rPr>
        <w:tab/>
        <w:t>Grant</w:t>
      </w:r>
      <w:r>
        <w:rPr>
          <w:rFonts w:ascii="Arial" w:hAnsi="Arial" w:cs="Arial"/>
          <w:b/>
          <w:bCs/>
          <w:sz w:val="20"/>
          <w:szCs w:val="20"/>
        </w:rPr>
        <w:tab/>
        <w:t xml:space="preserve">     </w:t>
      </w:r>
      <w:r w:rsidR="001C00A9" w:rsidRPr="001C00A9">
        <w:rPr>
          <w:rFonts w:ascii="Arial" w:hAnsi="Arial" w:cs="Arial"/>
          <w:b/>
          <w:bCs/>
          <w:sz w:val="20"/>
          <w:szCs w:val="20"/>
        </w:rPr>
        <w:t>Debt</w:t>
      </w:r>
    </w:p>
    <w:p w:rsidR="001C00A9" w:rsidRPr="001C00A9" w:rsidRDefault="001C00A9" w:rsidP="001C00A9">
      <w:pPr>
        <w:tabs>
          <w:tab w:val="left" w:pos="-1710"/>
          <w:tab w:val="left" w:pos="-1350"/>
          <w:tab w:val="left" w:pos="90"/>
          <w:tab w:val="left" w:pos="2970"/>
          <w:tab w:val="left" w:pos="4230"/>
          <w:tab w:val="left" w:pos="4590"/>
          <w:tab w:val="left" w:pos="5490"/>
          <w:tab w:val="left" w:pos="5940"/>
          <w:tab w:val="left" w:pos="6930"/>
          <w:tab w:val="left" w:pos="7470"/>
          <w:tab w:val="left" w:pos="8190"/>
          <w:tab w:val="left" w:pos="8550"/>
        </w:tabs>
        <w:rPr>
          <w:rFonts w:ascii="Arial" w:hAnsi="Arial" w:cs="Arial"/>
          <w:sz w:val="20"/>
          <w:szCs w:val="20"/>
        </w:rPr>
      </w:pPr>
      <w:r w:rsidRPr="001C00A9">
        <w:rPr>
          <w:rFonts w:ascii="Arial" w:hAnsi="Arial" w:cs="Arial"/>
          <w:b/>
          <w:bCs/>
          <w:sz w:val="20"/>
          <w:szCs w:val="20"/>
          <w:u w:val="single"/>
        </w:rPr>
        <w:t>Project</w:t>
      </w:r>
      <w:r w:rsidR="00783257">
        <w:rPr>
          <w:rFonts w:ascii="Arial" w:hAnsi="Arial" w:cs="Arial"/>
          <w:b/>
          <w:bCs/>
          <w:sz w:val="20"/>
          <w:szCs w:val="20"/>
        </w:rPr>
        <w:tab/>
        <w:t xml:space="preserve">  </w:t>
      </w:r>
      <w:r w:rsidRPr="001C00A9">
        <w:rPr>
          <w:rFonts w:ascii="Arial" w:hAnsi="Arial" w:cs="Arial"/>
          <w:b/>
          <w:bCs/>
          <w:sz w:val="20"/>
          <w:szCs w:val="20"/>
          <w:u w:val="single"/>
        </w:rPr>
        <w:t>Costs</w:t>
      </w:r>
      <w:r w:rsidRPr="001C00A9">
        <w:rPr>
          <w:rFonts w:ascii="Arial" w:hAnsi="Arial" w:cs="Arial"/>
          <w:b/>
          <w:bCs/>
          <w:sz w:val="20"/>
          <w:szCs w:val="20"/>
        </w:rPr>
        <w:tab/>
        <w:t xml:space="preserve">  </w:t>
      </w:r>
      <w:r w:rsidRPr="001C00A9">
        <w:rPr>
          <w:rFonts w:ascii="Arial" w:hAnsi="Arial" w:cs="Arial"/>
          <w:b/>
          <w:bCs/>
          <w:sz w:val="20"/>
          <w:szCs w:val="20"/>
        </w:rPr>
        <w:tab/>
      </w:r>
      <w:proofErr w:type="spellStart"/>
      <w:r w:rsidRPr="001C00A9">
        <w:rPr>
          <w:rFonts w:ascii="Arial" w:hAnsi="Arial" w:cs="Arial"/>
          <w:b/>
          <w:bCs/>
          <w:sz w:val="20"/>
          <w:szCs w:val="20"/>
          <w:u w:val="single"/>
        </w:rPr>
        <w:t>Approp</w:t>
      </w:r>
      <w:proofErr w:type="spellEnd"/>
      <w:r w:rsidRPr="001C00A9">
        <w:rPr>
          <w:rFonts w:ascii="Arial" w:hAnsi="Arial" w:cs="Arial"/>
          <w:b/>
          <w:bCs/>
          <w:sz w:val="20"/>
          <w:szCs w:val="20"/>
          <w:u w:val="single"/>
        </w:rPr>
        <w:t>.</w:t>
      </w:r>
      <w:r w:rsidRPr="001C00A9">
        <w:rPr>
          <w:rFonts w:ascii="Arial" w:hAnsi="Arial" w:cs="Arial"/>
          <w:b/>
          <w:bCs/>
          <w:sz w:val="20"/>
          <w:szCs w:val="20"/>
        </w:rPr>
        <w:tab/>
      </w:r>
      <w:proofErr w:type="spellStart"/>
      <w:r w:rsidRPr="001C00A9">
        <w:rPr>
          <w:rFonts w:ascii="Arial" w:hAnsi="Arial" w:cs="Arial"/>
          <w:b/>
          <w:bCs/>
          <w:sz w:val="20"/>
          <w:szCs w:val="20"/>
          <w:u w:val="single"/>
        </w:rPr>
        <w:t>Impr</w:t>
      </w:r>
      <w:proofErr w:type="spellEnd"/>
      <w:r w:rsidRPr="001C00A9">
        <w:rPr>
          <w:rFonts w:ascii="Arial" w:hAnsi="Arial" w:cs="Arial"/>
          <w:b/>
          <w:bCs/>
          <w:sz w:val="20"/>
          <w:szCs w:val="20"/>
          <w:u w:val="single"/>
        </w:rPr>
        <w:t>. Fund</w:t>
      </w:r>
      <w:r w:rsidRPr="001C00A9">
        <w:rPr>
          <w:rFonts w:ascii="Arial" w:hAnsi="Arial" w:cs="Arial"/>
          <w:b/>
          <w:bCs/>
          <w:sz w:val="20"/>
          <w:szCs w:val="20"/>
        </w:rPr>
        <w:tab/>
      </w:r>
      <w:r w:rsidRPr="001C00A9">
        <w:rPr>
          <w:rFonts w:ascii="Arial" w:hAnsi="Arial" w:cs="Arial"/>
          <w:b/>
          <w:bCs/>
          <w:sz w:val="20"/>
          <w:szCs w:val="20"/>
          <w:u w:val="single"/>
        </w:rPr>
        <w:t xml:space="preserve">in </w:t>
      </w:r>
      <w:r w:rsidR="00783257" w:rsidRPr="001C00A9">
        <w:rPr>
          <w:rFonts w:ascii="Arial" w:hAnsi="Arial" w:cs="Arial"/>
          <w:b/>
          <w:bCs/>
          <w:sz w:val="20"/>
          <w:szCs w:val="20"/>
          <w:u w:val="single"/>
        </w:rPr>
        <w:t>Aid</w:t>
      </w:r>
      <w:r w:rsidR="00783257">
        <w:rPr>
          <w:rFonts w:ascii="Arial" w:hAnsi="Arial" w:cs="Arial"/>
          <w:b/>
          <w:bCs/>
          <w:sz w:val="20"/>
          <w:szCs w:val="20"/>
        </w:rPr>
        <w:t xml:space="preserve"> Authorized</w:t>
      </w:r>
    </w:p>
    <w:p w:rsidR="001C00A9" w:rsidRPr="001C00A9" w:rsidRDefault="001C00A9" w:rsidP="001C00A9">
      <w:pPr>
        <w:tabs>
          <w:tab w:val="left" w:pos="-1710"/>
          <w:tab w:val="left" w:pos="-1350"/>
          <w:tab w:val="left" w:pos="90"/>
          <w:tab w:val="left" w:pos="2970"/>
          <w:tab w:val="left" w:pos="4230"/>
          <w:tab w:val="left" w:pos="4590"/>
          <w:tab w:val="left" w:pos="5490"/>
          <w:tab w:val="left" w:pos="5940"/>
          <w:tab w:val="left" w:pos="6930"/>
          <w:tab w:val="left" w:pos="7470"/>
          <w:tab w:val="left" w:pos="8190"/>
          <w:tab w:val="left" w:pos="8550"/>
        </w:tabs>
        <w:rPr>
          <w:rFonts w:ascii="Arial" w:hAnsi="Arial" w:cs="Arial"/>
          <w:sz w:val="20"/>
          <w:szCs w:val="20"/>
        </w:rPr>
      </w:pPr>
    </w:p>
    <w:p w:rsidR="001C00A9" w:rsidRPr="001C00A9" w:rsidRDefault="001C00A9" w:rsidP="001C00A9">
      <w:pPr>
        <w:tabs>
          <w:tab w:val="left" w:pos="-1710"/>
          <w:tab w:val="left" w:pos="-1350"/>
          <w:tab w:val="left" w:pos="0"/>
          <w:tab w:val="right" w:pos="4230"/>
          <w:tab w:val="right" w:pos="5760"/>
          <w:tab w:val="right" w:pos="7200"/>
          <w:tab w:val="left" w:pos="7470"/>
          <w:tab w:val="left" w:pos="8190"/>
          <w:tab w:val="right" w:pos="9900"/>
        </w:tabs>
        <w:ind w:left="8190" w:hanging="8190"/>
        <w:rPr>
          <w:rFonts w:ascii="Arial" w:hAnsi="Arial" w:cs="Arial"/>
          <w:sz w:val="20"/>
          <w:szCs w:val="20"/>
        </w:rPr>
      </w:pPr>
      <w:r w:rsidRPr="001C00A9">
        <w:rPr>
          <w:rFonts w:ascii="Arial" w:hAnsi="Arial" w:cs="Arial"/>
          <w:sz w:val="20"/>
          <w:szCs w:val="20"/>
        </w:rPr>
        <w:t xml:space="preserve">Various Streets Resurfacing </w:t>
      </w:r>
      <w:r w:rsidRPr="001C00A9">
        <w:rPr>
          <w:rFonts w:ascii="Arial" w:hAnsi="Arial" w:cs="Arial"/>
          <w:sz w:val="20"/>
          <w:szCs w:val="20"/>
        </w:rPr>
        <w:tab/>
        <w:t>$2,640,000.00</w:t>
      </w:r>
      <w:r w:rsidRPr="001C00A9">
        <w:rPr>
          <w:rFonts w:ascii="Arial" w:hAnsi="Arial" w:cs="Arial"/>
          <w:sz w:val="20"/>
          <w:szCs w:val="20"/>
        </w:rPr>
        <w:tab/>
        <w:t>$</w:t>
      </w:r>
      <w:r w:rsidR="00783257">
        <w:rPr>
          <w:rFonts w:ascii="Arial" w:hAnsi="Arial" w:cs="Arial"/>
          <w:sz w:val="20"/>
          <w:szCs w:val="20"/>
        </w:rPr>
        <w:t>2,640,000.00</w:t>
      </w:r>
      <w:r w:rsidR="00783257">
        <w:rPr>
          <w:rFonts w:ascii="Arial" w:hAnsi="Arial" w:cs="Arial"/>
          <w:sz w:val="20"/>
          <w:szCs w:val="20"/>
        </w:rPr>
        <w:tab/>
        <w:t xml:space="preserve">$ 132,000.00     </w:t>
      </w:r>
      <w:r w:rsidRPr="001C00A9">
        <w:rPr>
          <w:rFonts w:ascii="Arial" w:hAnsi="Arial" w:cs="Arial"/>
          <w:sz w:val="20"/>
          <w:szCs w:val="20"/>
        </w:rPr>
        <w:t>$ 2,508,000.00</w:t>
      </w:r>
    </w:p>
    <w:p w:rsidR="001C00A9" w:rsidRPr="001C00A9" w:rsidRDefault="001C00A9" w:rsidP="001C00A9">
      <w:pPr>
        <w:tabs>
          <w:tab w:val="left" w:pos="-1710"/>
          <w:tab w:val="left" w:pos="-1350"/>
          <w:tab w:val="left" w:pos="0"/>
          <w:tab w:val="left" w:pos="3240"/>
          <w:tab w:val="right" w:pos="4230"/>
          <w:tab w:val="right" w:pos="5760"/>
          <w:tab w:val="right" w:pos="7200"/>
          <w:tab w:val="left" w:pos="7470"/>
          <w:tab w:val="left" w:pos="8190"/>
          <w:tab w:val="right" w:pos="9900"/>
        </w:tabs>
        <w:ind w:left="8190" w:hanging="8190"/>
        <w:rPr>
          <w:rFonts w:ascii="Arial" w:hAnsi="Arial" w:cs="Arial"/>
          <w:sz w:val="20"/>
          <w:szCs w:val="20"/>
        </w:rPr>
      </w:pPr>
      <w:r w:rsidRPr="001C00A9">
        <w:rPr>
          <w:rFonts w:ascii="Arial" w:hAnsi="Arial" w:cs="Arial"/>
          <w:sz w:val="20"/>
          <w:szCs w:val="20"/>
        </w:rPr>
        <w:t>(Including 2 parking lots)</w:t>
      </w:r>
    </w:p>
    <w:p w:rsidR="001C00A9" w:rsidRPr="001C00A9" w:rsidRDefault="001C00A9" w:rsidP="001C00A9">
      <w:pPr>
        <w:tabs>
          <w:tab w:val="left" w:pos="-1710"/>
          <w:tab w:val="left" w:pos="-1350"/>
          <w:tab w:val="left" w:pos="0"/>
          <w:tab w:val="left" w:pos="3240"/>
          <w:tab w:val="right" w:pos="4230"/>
          <w:tab w:val="right" w:pos="5760"/>
          <w:tab w:val="right" w:pos="7200"/>
          <w:tab w:val="left" w:pos="7470"/>
          <w:tab w:val="left" w:pos="8190"/>
          <w:tab w:val="right" w:pos="9900"/>
        </w:tabs>
        <w:ind w:left="8190" w:hanging="8190"/>
        <w:rPr>
          <w:rFonts w:ascii="Arial" w:hAnsi="Arial" w:cs="Arial"/>
          <w:sz w:val="20"/>
          <w:szCs w:val="20"/>
        </w:rPr>
      </w:pPr>
    </w:p>
    <w:p w:rsidR="001C00A9" w:rsidRPr="001C00A9" w:rsidRDefault="00783257" w:rsidP="00783257">
      <w:pPr>
        <w:tabs>
          <w:tab w:val="left" w:pos="-1710"/>
          <w:tab w:val="left" w:pos="-1350"/>
          <w:tab w:val="left" w:pos="0"/>
          <w:tab w:val="left" w:pos="3240"/>
          <w:tab w:val="right" w:pos="4230"/>
          <w:tab w:val="right" w:pos="4500"/>
          <w:tab w:val="right" w:pos="5850"/>
          <w:tab w:val="right" w:pos="7200"/>
          <w:tab w:val="left" w:pos="7470"/>
          <w:tab w:val="left" w:pos="8190"/>
          <w:tab w:val="right" w:pos="9900"/>
        </w:tabs>
        <w:ind w:left="8190" w:hanging="8190"/>
        <w:rPr>
          <w:rFonts w:ascii="Arial" w:hAnsi="Arial" w:cs="Arial"/>
          <w:sz w:val="20"/>
          <w:szCs w:val="20"/>
        </w:rPr>
      </w:pPr>
      <w:r>
        <w:rPr>
          <w:rFonts w:ascii="Arial" w:hAnsi="Arial" w:cs="Arial"/>
          <w:sz w:val="20"/>
          <w:szCs w:val="20"/>
        </w:rPr>
        <w:tab/>
      </w:r>
    </w:p>
    <w:p w:rsidR="001C00A9" w:rsidRDefault="001C00A9" w:rsidP="001C00A9">
      <w:pPr>
        <w:tabs>
          <w:tab w:val="left" w:pos="-1710"/>
          <w:tab w:val="left" w:pos="-1350"/>
          <w:tab w:val="left" w:pos="90"/>
          <w:tab w:val="left" w:pos="2970"/>
          <w:tab w:val="left" w:pos="4230"/>
          <w:tab w:val="left" w:pos="5490"/>
          <w:tab w:val="left" w:pos="6930"/>
          <w:tab w:val="left" w:pos="8190"/>
        </w:tabs>
        <w:ind w:firstLine="90"/>
        <w:rPr>
          <w:rFonts w:ascii="Arial" w:hAnsi="Arial" w:cs="Arial"/>
        </w:rPr>
      </w:pPr>
      <w:r w:rsidRPr="001C00A9">
        <w:rPr>
          <w:rFonts w:ascii="Arial" w:hAnsi="Arial" w:cs="Arial"/>
          <w:b/>
          <w:bCs/>
          <w:sz w:val="20"/>
          <w:szCs w:val="20"/>
        </w:rPr>
        <w:t xml:space="preserve">             Section 2.</w:t>
      </w:r>
      <w:r w:rsidRPr="001C00A9">
        <w:rPr>
          <w:rFonts w:ascii="Arial" w:hAnsi="Arial" w:cs="Arial"/>
          <w:sz w:val="20"/>
          <w:szCs w:val="20"/>
        </w:rPr>
        <w:t xml:space="preserve">  The Clerk be and is authorized and directed to file a certified copy of this resolution with the Division of Local Government Services, Department of Community Affairs, State of New Jersey, within three days after the adoption of these projects for 2016 Capital Budget, to be included in the 2016 Capital Budget as adopted.</w:t>
      </w:r>
      <w:r>
        <w:rPr>
          <w:rFonts w:ascii="Arial" w:hAnsi="Arial" w:cs="Arial"/>
        </w:rPr>
        <w:t xml:space="preserve"> </w:t>
      </w:r>
    </w:p>
    <w:p w:rsidR="001F5683" w:rsidRDefault="001F5683" w:rsidP="001F5683">
      <w:pPr>
        <w:rPr>
          <w:rFonts w:ascii="Arial" w:hAnsi="Arial" w:cs="Arial"/>
          <w:sz w:val="20"/>
          <w:szCs w:val="20"/>
        </w:rPr>
      </w:pPr>
    </w:p>
    <w:p w:rsidR="001F5683" w:rsidRDefault="001F5683" w:rsidP="001F5683">
      <w:pPr>
        <w:rPr>
          <w:rFonts w:ascii="Arial" w:hAnsi="Arial" w:cs="Arial"/>
          <w:sz w:val="20"/>
          <w:szCs w:val="20"/>
        </w:rPr>
      </w:pPr>
      <w:r>
        <w:rPr>
          <w:rFonts w:ascii="Arial" w:hAnsi="Arial" w:cs="Arial"/>
          <w:sz w:val="20"/>
          <w:szCs w:val="20"/>
        </w:rPr>
        <w:t>Virginia Malik, 1633 Lenape Rd. In response to Ms. Malik, Mr. Brown explained that it was debt authorized, not a grant in aide. (See vote after Resolution 2016-128)</w:t>
      </w:r>
    </w:p>
    <w:p w:rsidR="001F5683" w:rsidRDefault="001F5683" w:rsidP="001F5683">
      <w:pPr>
        <w:rPr>
          <w:rFonts w:ascii="Arial" w:hAnsi="Arial" w:cs="Arial"/>
          <w:sz w:val="20"/>
          <w:szCs w:val="20"/>
        </w:rPr>
      </w:pPr>
    </w:p>
    <w:p w:rsidR="00D51D5C" w:rsidRDefault="00D51D5C" w:rsidP="001F5683">
      <w:pPr>
        <w:rPr>
          <w:rFonts w:ascii="Arial" w:hAnsi="Arial" w:cs="Arial"/>
          <w:sz w:val="20"/>
          <w:szCs w:val="20"/>
        </w:rPr>
      </w:pPr>
    </w:p>
    <w:p w:rsidR="00D51D5C" w:rsidRDefault="00D51D5C" w:rsidP="001F5683">
      <w:pPr>
        <w:rPr>
          <w:rFonts w:ascii="Arial" w:hAnsi="Arial" w:cs="Arial"/>
          <w:sz w:val="20"/>
          <w:szCs w:val="20"/>
        </w:rPr>
      </w:pPr>
    </w:p>
    <w:p w:rsidR="00E2659F" w:rsidRPr="002033C9" w:rsidRDefault="00E2659F" w:rsidP="00E2659F">
      <w:pPr>
        <w:spacing w:before="48"/>
        <w:ind w:right="429"/>
        <w:rPr>
          <w:rFonts w:ascii="Arial" w:hAnsi="Arial" w:cs="Arial"/>
          <w:sz w:val="20"/>
          <w:szCs w:val="20"/>
        </w:rPr>
      </w:pPr>
      <w:r w:rsidRPr="002033C9">
        <w:rPr>
          <w:rFonts w:ascii="Arial" w:hAnsi="Arial" w:cs="Arial"/>
          <w:b/>
          <w:color w:val="1D1F21"/>
          <w:w w:val="105"/>
          <w:sz w:val="20"/>
          <w:szCs w:val="20"/>
        </w:rPr>
        <w:t>RESOLUTION:</w:t>
      </w:r>
      <w:r w:rsidRPr="002033C9">
        <w:rPr>
          <w:rFonts w:ascii="Arial" w:hAnsi="Arial" w:cs="Arial"/>
          <w:b/>
          <w:color w:val="1D1F21"/>
          <w:spacing w:val="-23"/>
          <w:w w:val="105"/>
          <w:sz w:val="20"/>
          <w:szCs w:val="20"/>
        </w:rPr>
        <w:t xml:space="preserve"> </w:t>
      </w:r>
      <w:r w:rsidRPr="002033C9">
        <w:rPr>
          <w:rFonts w:ascii="Arial" w:hAnsi="Arial" w:cs="Arial"/>
          <w:b/>
          <w:color w:val="1D1F21"/>
          <w:w w:val="105"/>
          <w:sz w:val="20"/>
          <w:szCs w:val="20"/>
          <w:u w:val="single" w:color="000000"/>
        </w:rPr>
        <w:t>2016-103</w:t>
      </w:r>
    </w:p>
    <w:p w:rsidR="00E2659F" w:rsidRPr="002033C9" w:rsidRDefault="00E2659F" w:rsidP="00E2659F">
      <w:pPr>
        <w:spacing w:before="3"/>
        <w:rPr>
          <w:rFonts w:ascii="Arial" w:hAnsi="Arial" w:cs="Arial"/>
          <w:b/>
          <w:bCs/>
          <w:sz w:val="20"/>
          <w:szCs w:val="20"/>
        </w:rPr>
      </w:pPr>
    </w:p>
    <w:p w:rsidR="00E2659F" w:rsidRPr="002033C9" w:rsidRDefault="00E2659F" w:rsidP="00634CF4">
      <w:pPr>
        <w:ind w:left="540" w:right="962"/>
        <w:jc w:val="center"/>
        <w:rPr>
          <w:rFonts w:ascii="Arial" w:hAnsi="Arial" w:cs="Arial"/>
          <w:sz w:val="20"/>
          <w:szCs w:val="20"/>
        </w:rPr>
      </w:pPr>
      <w:r w:rsidRPr="002033C9">
        <w:rPr>
          <w:rFonts w:ascii="Arial" w:hAnsi="Arial" w:cs="Arial"/>
          <w:b/>
          <w:color w:val="1D1F21"/>
          <w:sz w:val="20"/>
          <w:szCs w:val="20"/>
        </w:rPr>
        <w:t>RESOLUTION APPROVING A SHARED SERVICES</w:t>
      </w:r>
      <w:r w:rsidRPr="002033C9">
        <w:rPr>
          <w:rFonts w:ascii="Arial" w:hAnsi="Arial" w:cs="Arial"/>
          <w:b/>
          <w:color w:val="1D1F21"/>
          <w:spacing w:val="7"/>
          <w:sz w:val="20"/>
          <w:szCs w:val="20"/>
        </w:rPr>
        <w:t xml:space="preserve"> </w:t>
      </w:r>
      <w:r w:rsidRPr="002033C9">
        <w:rPr>
          <w:rFonts w:ascii="Arial" w:hAnsi="Arial" w:cs="Arial"/>
          <w:b/>
          <w:color w:val="1D1F21"/>
          <w:sz w:val="20"/>
          <w:szCs w:val="20"/>
        </w:rPr>
        <w:t>AGREEMENT</w:t>
      </w:r>
      <w:r w:rsidRPr="002033C9">
        <w:rPr>
          <w:rFonts w:ascii="Arial" w:hAnsi="Arial" w:cs="Arial"/>
          <w:b/>
          <w:color w:val="1D1F21"/>
          <w:w w:val="101"/>
          <w:sz w:val="20"/>
          <w:szCs w:val="20"/>
        </w:rPr>
        <w:t xml:space="preserve"> </w:t>
      </w:r>
      <w:r w:rsidRPr="002033C9">
        <w:rPr>
          <w:rFonts w:ascii="Arial" w:hAnsi="Arial" w:cs="Arial"/>
          <w:b/>
          <w:color w:val="1D1F21"/>
          <w:sz w:val="20"/>
          <w:szCs w:val="20"/>
        </w:rPr>
        <w:t>FOR PURCHASING AGENT WITH THE LINDEN HOUSING</w:t>
      </w:r>
      <w:r w:rsidRPr="002033C9">
        <w:rPr>
          <w:rFonts w:ascii="Arial" w:hAnsi="Arial" w:cs="Arial"/>
          <w:b/>
          <w:color w:val="1D1F21"/>
          <w:w w:val="101"/>
          <w:sz w:val="20"/>
          <w:szCs w:val="20"/>
        </w:rPr>
        <w:t xml:space="preserve"> </w:t>
      </w:r>
      <w:r w:rsidRPr="002033C9">
        <w:rPr>
          <w:rFonts w:ascii="Arial" w:hAnsi="Arial" w:cs="Arial"/>
          <w:b/>
          <w:color w:val="1D1F21"/>
          <w:sz w:val="20"/>
          <w:szCs w:val="20"/>
        </w:rPr>
        <w:t>AUTHORITY</w:t>
      </w:r>
    </w:p>
    <w:p w:rsidR="00E2659F" w:rsidRPr="002033C9" w:rsidRDefault="00E2659F" w:rsidP="00634CF4">
      <w:pPr>
        <w:spacing w:before="5"/>
        <w:rPr>
          <w:rFonts w:ascii="Arial" w:hAnsi="Arial" w:cs="Arial"/>
          <w:b/>
          <w:bCs/>
          <w:sz w:val="20"/>
          <w:szCs w:val="20"/>
        </w:rPr>
      </w:pPr>
    </w:p>
    <w:p w:rsidR="00E2659F" w:rsidRPr="002033C9" w:rsidRDefault="00E2659F" w:rsidP="00634CF4">
      <w:pPr>
        <w:pStyle w:val="BodyText"/>
        <w:ind w:left="827" w:right="429"/>
        <w:rPr>
          <w:rFonts w:ascii="Arial" w:hAnsi="Arial" w:cs="Arial"/>
          <w:sz w:val="20"/>
          <w:szCs w:val="20"/>
        </w:rPr>
      </w:pPr>
      <w:r w:rsidRPr="002033C9">
        <w:rPr>
          <w:rFonts w:ascii="Arial" w:hAnsi="Arial" w:cs="Arial"/>
          <w:b/>
          <w:color w:val="1D1F21"/>
          <w:spacing w:val="3"/>
          <w:sz w:val="20"/>
          <w:szCs w:val="20"/>
        </w:rPr>
        <w:t>WHEREAS</w:t>
      </w:r>
      <w:r w:rsidRPr="002033C9">
        <w:rPr>
          <w:rFonts w:ascii="Arial" w:hAnsi="Arial" w:cs="Arial"/>
          <w:b/>
          <w:color w:val="363638"/>
          <w:spacing w:val="3"/>
          <w:sz w:val="20"/>
          <w:szCs w:val="20"/>
        </w:rPr>
        <w:t xml:space="preserve">, </w:t>
      </w:r>
      <w:r w:rsidRPr="002033C9">
        <w:rPr>
          <w:rFonts w:ascii="Arial" w:hAnsi="Arial" w:cs="Arial"/>
          <w:color w:val="1D1F21"/>
          <w:sz w:val="20"/>
          <w:szCs w:val="20"/>
        </w:rPr>
        <w:t>the Linden Housing Authority is in need of a Purchasing Agent;</w:t>
      </w:r>
      <w:r w:rsidRPr="002033C9">
        <w:rPr>
          <w:rFonts w:ascii="Arial" w:hAnsi="Arial" w:cs="Arial"/>
          <w:color w:val="1D1F21"/>
          <w:spacing w:val="43"/>
          <w:sz w:val="20"/>
          <w:szCs w:val="20"/>
        </w:rPr>
        <w:t xml:space="preserve"> </w:t>
      </w:r>
      <w:r w:rsidRPr="002033C9">
        <w:rPr>
          <w:rFonts w:ascii="Arial" w:hAnsi="Arial" w:cs="Arial"/>
          <w:color w:val="1D1F21"/>
          <w:sz w:val="20"/>
          <w:szCs w:val="20"/>
        </w:rPr>
        <w:t>and</w:t>
      </w:r>
    </w:p>
    <w:p w:rsidR="00E2659F" w:rsidRPr="002033C9" w:rsidRDefault="00E2659F" w:rsidP="00634CF4">
      <w:pPr>
        <w:rPr>
          <w:rFonts w:ascii="Arial" w:hAnsi="Arial" w:cs="Arial"/>
          <w:sz w:val="20"/>
          <w:szCs w:val="20"/>
        </w:rPr>
      </w:pPr>
    </w:p>
    <w:p w:rsidR="00E2659F" w:rsidRPr="002033C9" w:rsidRDefault="00E2659F" w:rsidP="00634CF4">
      <w:pPr>
        <w:pStyle w:val="BodyText"/>
        <w:ind w:right="429" w:firstLine="710"/>
        <w:rPr>
          <w:rFonts w:ascii="Arial" w:hAnsi="Arial" w:cs="Arial"/>
          <w:sz w:val="20"/>
          <w:szCs w:val="20"/>
        </w:rPr>
      </w:pPr>
      <w:r w:rsidRPr="002033C9">
        <w:rPr>
          <w:rFonts w:ascii="Arial" w:hAnsi="Arial" w:cs="Arial"/>
          <w:b/>
          <w:color w:val="1D1F21"/>
          <w:sz w:val="20"/>
          <w:szCs w:val="20"/>
        </w:rPr>
        <w:t xml:space="preserve">WHEREAS, </w:t>
      </w:r>
      <w:r w:rsidRPr="002033C9">
        <w:rPr>
          <w:rFonts w:ascii="Arial" w:hAnsi="Arial" w:cs="Arial"/>
          <w:color w:val="1D1F21"/>
          <w:sz w:val="20"/>
          <w:szCs w:val="20"/>
        </w:rPr>
        <w:t>the City of Linden has the ability to provide said services to the</w:t>
      </w:r>
      <w:r w:rsidRPr="002033C9">
        <w:rPr>
          <w:rFonts w:ascii="Arial" w:hAnsi="Arial" w:cs="Arial"/>
          <w:color w:val="1D1F21"/>
          <w:spacing w:val="52"/>
          <w:sz w:val="20"/>
          <w:szCs w:val="20"/>
        </w:rPr>
        <w:t xml:space="preserve"> </w:t>
      </w:r>
      <w:r w:rsidRPr="002033C9">
        <w:rPr>
          <w:rFonts w:ascii="Arial" w:hAnsi="Arial" w:cs="Arial"/>
          <w:color w:val="1D1F21"/>
          <w:sz w:val="20"/>
          <w:szCs w:val="20"/>
        </w:rPr>
        <w:t>Linden</w:t>
      </w:r>
      <w:r w:rsidRPr="002033C9">
        <w:rPr>
          <w:rFonts w:ascii="Arial" w:hAnsi="Arial" w:cs="Arial"/>
          <w:color w:val="1D1F21"/>
          <w:w w:val="96"/>
          <w:sz w:val="20"/>
          <w:szCs w:val="20"/>
        </w:rPr>
        <w:t xml:space="preserve"> </w:t>
      </w:r>
      <w:r w:rsidRPr="002033C9">
        <w:rPr>
          <w:rFonts w:ascii="Arial" w:hAnsi="Arial" w:cs="Arial"/>
          <w:color w:val="1D1F21"/>
          <w:sz w:val="20"/>
          <w:szCs w:val="20"/>
        </w:rPr>
        <w:t>Housing Authority;</w:t>
      </w:r>
      <w:r w:rsidRPr="002033C9">
        <w:rPr>
          <w:rFonts w:ascii="Arial" w:hAnsi="Arial" w:cs="Arial"/>
          <w:color w:val="1D1F21"/>
          <w:spacing w:val="-21"/>
          <w:sz w:val="20"/>
          <w:szCs w:val="20"/>
        </w:rPr>
        <w:t xml:space="preserve"> </w:t>
      </w:r>
      <w:r w:rsidRPr="002033C9">
        <w:rPr>
          <w:rFonts w:ascii="Arial" w:hAnsi="Arial" w:cs="Arial"/>
          <w:color w:val="1D1F21"/>
          <w:sz w:val="20"/>
          <w:szCs w:val="20"/>
        </w:rPr>
        <w:t>and</w:t>
      </w:r>
    </w:p>
    <w:p w:rsidR="00E2659F" w:rsidRPr="002033C9" w:rsidRDefault="00E2659F" w:rsidP="00634CF4">
      <w:pPr>
        <w:pStyle w:val="BodyText"/>
        <w:spacing w:before="20"/>
        <w:ind w:right="429" w:firstLine="710"/>
        <w:rPr>
          <w:rFonts w:ascii="Arial" w:hAnsi="Arial" w:cs="Arial"/>
          <w:sz w:val="20"/>
          <w:szCs w:val="20"/>
        </w:rPr>
      </w:pPr>
      <w:r w:rsidRPr="002033C9">
        <w:rPr>
          <w:rFonts w:ascii="Arial" w:hAnsi="Arial" w:cs="Arial"/>
          <w:b/>
          <w:color w:val="1D1F21"/>
          <w:sz w:val="20"/>
          <w:szCs w:val="20"/>
        </w:rPr>
        <w:t xml:space="preserve">WHEREAS, </w:t>
      </w:r>
      <w:r w:rsidRPr="002033C9">
        <w:rPr>
          <w:rFonts w:ascii="Arial" w:hAnsi="Arial" w:cs="Arial"/>
          <w:color w:val="1D1F21"/>
          <w:sz w:val="20"/>
          <w:szCs w:val="20"/>
        </w:rPr>
        <w:t>the Linden Housing Authority will reimburse the City the total amount</w:t>
      </w:r>
      <w:r w:rsidRPr="002033C9">
        <w:rPr>
          <w:rFonts w:ascii="Arial" w:hAnsi="Arial" w:cs="Arial"/>
          <w:color w:val="1D1F21"/>
          <w:spacing w:val="22"/>
          <w:sz w:val="20"/>
          <w:szCs w:val="20"/>
        </w:rPr>
        <w:t xml:space="preserve"> </w:t>
      </w:r>
      <w:r w:rsidRPr="002033C9">
        <w:rPr>
          <w:rFonts w:ascii="Arial" w:hAnsi="Arial" w:cs="Arial"/>
          <w:color w:val="1D1F21"/>
          <w:sz w:val="20"/>
          <w:szCs w:val="20"/>
        </w:rPr>
        <w:t>of</w:t>
      </w:r>
      <w:r w:rsidRPr="002033C9">
        <w:rPr>
          <w:rFonts w:ascii="Arial" w:hAnsi="Arial" w:cs="Arial"/>
          <w:color w:val="1D1F21"/>
          <w:w w:val="98"/>
          <w:sz w:val="20"/>
          <w:szCs w:val="20"/>
        </w:rPr>
        <w:t xml:space="preserve"> </w:t>
      </w:r>
      <w:r w:rsidRPr="002033C9">
        <w:rPr>
          <w:rFonts w:ascii="Arial" w:hAnsi="Arial" w:cs="Arial"/>
          <w:color w:val="1D1F21"/>
          <w:sz w:val="20"/>
          <w:szCs w:val="20"/>
        </w:rPr>
        <w:t>fees related to bids held for the Linden Housing Authority including but not limited to</w:t>
      </w:r>
      <w:r w:rsidRPr="002033C9">
        <w:rPr>
          <w:rFonts w:ascii="Arial" w:hAnsi="Arial" w:cs="Arial"/>
          <w:color w:val="1D1F21"/>
          <w:spacing w:val="-20"/>
          <w:sz w:val="20"/>
          <w:szCs w:val="20"/>
        </w:rPr>
        <w:t xml:space="preserve"> </w:t>
      </w:r>
      <w:r w:rsidRPr="002033C9">
        <w:rPr>
          <w:rFonts w:ascii="Arial" w:hAnsi="Arial" w:cs="Arial"/>
          <w:color w:val="1D1F21"/>
          <w:sz w:val="20"/>
          <w:szCs w:val="20"/>
        </w:rPr>
        <w:t>publishing</w:t>
      </w:r>
      <w:r w:rsidRPr="002033C9">
        <w:rPr>
          <w:rFonts w:ascii="Arial" w:hAnsi="Arial" w:cs="Arial"/>
          <w:color w:val="1D1F21"/>
          <w:w w:val="97"/>
          <w:sz w:val="20"/>
          <w:szCs w:val="20"/>
        </w:rPr>
        <w:t xml:space="preserve"> </w:t>
      </w:r>
      <w:r w:rsidRPr="002033C9">
        <w:rPr>
          <w:rFonts w:ascii="Arial" w:hAnsi="Arial" w:cs="Arial"/>
          <w:color w:val="1D1F21"/>
          <w:sz w:val="20"/>
          <w:szCs w:val="20"/>
        </w:rPr>
        <w:t>and paper fees for said</w:t>
      </w:r>
      <w:r w:rsidRPr="002033C9">
        <w:rPr>
          <w:rFonts w:ascii="Arial" w:hAnsi="Arial" w:cs="Arial"/>
          <w:color w:val="1D1F21"/>
          <w:spacing w:val="-2"/>
          <w:sz w:val="20"/>
          <w:szCs w:val="20"/>
        </w:rPr>
        <w:t xml:space="preserve"> </w:t>
      </w:r>
      <w:r w:rsidRPr="002033C9">
        <w:rPr>
          <w:rFonts w:ascii="Arial" w:hAnsi="Arial" w:cs="Arial"/>
          <w:color w:val="1D1F21"/>
          <w:sz w:val="20"/>
          <w:szCs w:val="20"/>
        </w:rPr>
        <w:t>services</w:t>
      </w:r>
      <w:r w:rsidRPr="002033C9">
        <w:rPr>
          <w:rFonts w:ascii="Arial" w:hAnsi="Arial" w:cs="Arial"/>
          <w:color w:val="363638"/>
          <w:sz w:val="20"/>
          <w:szCs w:val="20"/>
        </w:rPr>
        <w:t>;</w:t>
      </w:r>
    </w:p>
    <w:p w:rsidR="00E2659F" w:rsidRPr="002033C9" w:rsidRDefault="00E2659F" w:rsidP="00634CF4">
      <w:pPr>
        <w:spacing w:before="32"/>
        <w:ind w:left="832" w:right="429"/>
        <w:rPr>
          <w:rFonts w:ascii="Arial" w:hAnsi="Arial" w:cs="Arial"/>
          <w:sz w:val="20"/>
          <w:szCs w:val="20"/>
        </w:rPr>
      </w:pPr>
      <w:r w:rsidRPr="002033C9">
        <w:rPr>
          <w:rFonts w:ascii="Arial" w:hAnsi="Arial" w:cs="Arial"/>
          <w:b/>
          <w:color w:val="1D1F21"/>
          <w:w w:val="105"/>
          <w:sz w:val="20"/>
          <w:szCs w:val="20"/>
        </w:rPr>
        <w:t>NOW, THEREFORE, BE IT RESOLVED BY THE GOVERNING BODY OF</w:t>
      </w:r>
      <w:r w:rsidRPr="002033C9">
        <w:rPr>
          <w:rFonts w:ascii="Arial" w:hAnsi="Arial" w:cs="Arial"/>
          <w:b/>
          <w:color w:val="1D1F21"/>
          <w:spacing w:val="-45"/>
          <w:w w:val="105"/>
          <w:sz w:val="20"/>
          <w:szCs w:val="20"/>
        </w:rPr>
        <w:t xml:space="preserve"> </w:t>
      </w:r>
      <w:r w:rsidRPr="002033C9">
        <w:rPr>
          <w:rFonts w:ascii="Arial" w:hAnsi="Arial" w:cs="Arial"/>
          <w:b/>
          <w:color w:val="1D1F21"/>
          <w:w w:val="105"/>
          <w:sz w:val="20"/>
          <w:szCs w:val="20"/>
        </w:rPr>
        <w:t>THE</w:t>
      </w:r>
    </w:p>
    <w:p w:rsidR="00E2659F" w:rsidRPr="002033C9" w:rsidRDefault="00E2659F" w:rsidP="00634CF4">
      <w:pPr>
        <w:spacing w:before="4"/>
        <w:rPr>
          <w:rFonts w:ascii="Arial" w:hAnsi="Arial" w:cs="Arial"/>
          <w:b/>
          <w:bCs/>
          <w:sz w:val="20"/>
          <w:szCs w:val="20"/>
        </w:rPr>
      </w:pPr>
    </w:p>
    <w:p w:rsidR="00E2659F" w:rsidRPr="002033C9" w:rsidRDefault="00E2659F" w:rsidP="00634CF4">
      <w:pPr>
        <w:ind w:left="127" w:right="429"/>
        <w:rPr>
          <w:rFonts w:ascii="Arial" w:hAnsi="Arial" w:cs="Arial"/>
          <w:sz w:val="20"/>
          <w:szCs w:val="20"/>
        </w:rPr>
      </w:pPr>
      <w:r w:rsidRPr="002033C9">
        <w:rPr>
          <w:rFonts w:ascii="Arial" w:hAnsi="Arial" w:cs="Arial"/>
          <w:b/>
          <w:color w:val="1D1F21"/>
          <w:sz w:val="20"/>
          <w:szCs w:val="20"/>
        </w:rPr>
        <w:t xml:space="preserve">CITY OF </w:t>
      </w:r>
      <w:proofErr w:type="gramStart"/>
      <w:r w:rsidRPr="002033C9">
        <w:rPr>
          <w:rFonts w:ascii="Arial" w:hAnsi="Arial" w:cs="Arial"/>
          <w:b/>
          <w:color w:val="1D1F21"/>
          <w:sz w:val="20"/>
          <w:szCs w:val="20"/>
        </w:rPr>
        <w:t xml:space="preserve">LINDEN  </w:t>
      </w:r>
      <w:r w:rsidRPr="002033C9">
        <w:rPr>
          <w:rFonts w:ascii="Arial" w:hAnsi="Arial" w:cs="Arial"/>
          <w:color w:val="1D1F21"/>
          <w:sz w:val="20"/>
          <w:szCs w:val="20"/>
        </w:rPr>
        <w:t>as</w:t>
      </w:r>
      <w:proofErr w:type="gramEnd"/>
      <w:r w:rsidRPr="002033C9">
        <w:rPr>
          <w:rFonts w:ascii="Arial" w:hAnsi="Arial" w:cs="Arial"/>
          <w:color w:val="1D1F21"/>
          <w:spacing w:val="4"/>
          <w:sz w:val="20"/>
          <w:szCs w:val="20"/>
        </w:rPr>
        <w:t xml:space="preserve"> </w:t>
      </w:r>
      <w:r w:rsidRPr="002033C9">
        <w:rPr>
          <w:rFonts w:ascii="Arial" w:hAnsi="Arial" w:cs="Arial"/>
          <w:color w:val="1D1F21"/>
          <w:sz w:val="20"/>
          <w:szCs w:val="20"/>
        </w:rPr>
        <w:t>follows:</w:t>
      </w:r>
    </w:p>
    <w:p w:rsidR="00E2659F" w:rsidRPr="002033C9" w:rsidRDefault="00E2659F" w:rsidP="00E2659F">
      <w:pPr>
        <w:spacing w:before="10"/>
        <w:rPr>
          <w:rFonts w:ascii="Arial" w:hAnsi="Arial" w:cs="Arial"/>
          <w:sz w:val="20"/>
          <w:szCs w:val="20"/>
        </w:rPr>
      </w:pPr>
    </w:p>
    <w:p w:rsidR="00E2659F" w:rsidRPr="002033C9" w:rsidRDefault="00E2659F" w:rsidP="00E2659F">
      <w:pPr>
        <w:pStyle w:val="ListParagraph"/>
        <w:widowControl w:val="0"/>
        <w:numPr>
          <w:ilvl w:val="0"/>
          <w:numId w:val="6"/>
        </w:numPr>
        <w:tabs>
          <w:tab w:val="left" w:pos="1553"/>
        </w:tabs>
        <w:spacing w:line="275" w:lineRule="exact"/>
        <w:ind w:right="429" w:hanging="687"/>
        <w:rPr>
          <w:rFonts w:ascii="Arial" w:hAnsi="Arial" w:cs="Arial"/>
          <w:sz w:val="20"/>
          <w:szCs w:val="20"/>
        </w:rPr>
      </w:pPr>
      <w:r w:rsidRPr="002033C9">
        <w:rPr>
          <w:rFonts w:ascii="Arial" w:hAnsi="Arial" w:cs="Arial"/>
          <w:color w:val="1D1F21"/>
          <w:sz w:val="20"/>
          <w:szCs w:val="20"/>
        </w:rPr>
        <w:t>That the Mayor and City Clerk be and hereby are directed and</w:t>
      </w:r>
      <w:r w:rsidRPr="002033C9">
        <w:rPr>
          <w:rFonts w:ascii="Arial" w:hAnsi="Arial" w:cs="Arial"/>
          <w:color w:val="1D1F21"/>
          <w:spacing w:val="25"/>
          <w:sz w:val="20"/>
          <w:szCs w:val="20"/>
        </w:rPr>
        <w:t xml:space="preserve"> </w:t>
      </w:r>
      <w:r w:rsidRPr="002033C9">
        <w:rPr>
          <w:rFonts w:ascii="Arial" w:hAnsi="Arial" w:cs="Arial"/>
          <w:color w:val="1D1F21"/>
          <w:sz w:val="20"/>
          <w:szCs w:val="20"/>
        </w:rPr>
        <w:t>authorized</w:t>
      </w:r>
    </w:p>
    <w:p w:rsidR="00E2659F" w:rsidRPr="002033C9" w:rsidRDefault="00E2659F" w:rsidP="00E2659F">
      <w:pPr>
        <w:pStyle w:val="BodyText"/>
        <w:spacing w:line="242" w:lineRule="auto"/>
        <w:ind w:left="1552" w:right="429"/>
        <w:rPr>
          <w:rFonts w:ascii="Arial" w:hAnsi="Arial" w:cs="Arial"/>
          <w:sz w:val="20"/>
          <w:szCs w:val="20"/>
        </w:rPr>
      </w:pPr>
      <w:proofErr w:type="gramStart"/>
      <w:r w:rsidRPr="002033C9">
        <w:rPr>
          <w:rFonts w:ascii="Arial" w:hAnsi="Arial" w:cs="Arial"/>
          <w:color w:val="1D1F21"/>
          <w:sz w:val="20"/>
          <w:szCs w:val="20"/>
        </w:rPr>
        <w:t>to</w:t>
      </w:r>
      <w:proofErr w:type="gramEnd"/>
      <w:r w:rsidRPr="002033C9">
        <w:rPr>
          <w:rFonts w:ascii="Arial" w:hAnsi="Arial" w:cs="Arial"/>
          <w:color w:val="1D1F21"/>
          <w:sz w:val="20"/>
          <w:szCs w:val="20"/>
        </w:rPr>
        <w:t xml:space="preserve"> execute a Shared Services Agreement with the Linden Housing Authority</w:t>
      </w:r>
      <w:r w:rsidRPr="002033C9">
        <w:rPr>
          <w:rFonts w:ascii="Arial" w:hAnsi="Arial" w:cs="Arial"/>
          <w:color w:val="1D1F21"/>
          <w:spacing w:val="18"/>
          <w:sz w:val="20"/>
          <w:szCs w:val="20"/>
        </w:rPr>
        <w:t xml:space="preserve"> </w:t>
      </w:r>
      <w:r w:rsidRPr="002033C9">
        <w:rPr>
          <w:rFonts w:ascii="Arial" w:hAnsi="Arial" w:cs="Arial"/>
          <w:color w:val="1D1F21"/>
          <w:sz w:val="20"/>
          <w:szCs w:val="20"/>
        </w:rPr>
        <w:t>as</w:t>
      </w:r>
      <w:r w:rsidRPr="002033C9">
        <w:rPr>
          <w:rFonts w:ascii="Arial" w:hAnsi="Arial" w:cs="Arial"/>
          <w:color w:val="1D1F21"/>
          <w:w w:val="99"/>
          <w:sz w:val="20"/>
          <w:szCs w:val="20"/>
        </w:rPr>
        <w:t xml:space="preserve"> </w:t>
      </w:r>
      <w:r w:rsidRPr="002033C9">
        <w:rPr>
          <w:rFonts w:ascii="Arial" w:hAnsi="Arial" w:cs="Arial"/>
          <w:color w:val="1D1F21"/>
          <w:sz w:val="20"/>
          <w:szCs w:val="20"/>
        </w:rPr>
        <w:t>aforesaid</w:t>
      </w:r>
      <w:r w:rsidRPr="002033C9">
        <w:rPr>
          <w:rFonts w:ascii="Arial" w:hAnsi="Arial" w:cs="Arial"/>
          <w:color w:val="1D1F21"/>
          <w:spacing w:val="-14"/>
          <w:sz w:val="20"/>
          <w:szCs w:val="20"/>
        </w:rPr>
        <w:t xml:space="preserve"> </w:t>
      </w:r>
      <w:r w:rsidRPr="002033C9">
        <w:rPr>
          <w:rFonts w:ascii="Arial" w:hAnsi="Arial" w:cs="Arial"/>
          <w:color w:val="1D1F21"/>
          <w:sz w:val="20"/>
          <w:szCs w:val="20"/>
        </w:rPr>
        <w:t>upon</w:t>
      </w:r>
      <w:r w:rsidRPr="002033C9">
        <w:rPr>
          <w:rFonts w:ascii="Arial" w:hAnsi="Arial" w:cs="Arial"/>
          <w:color w:val="1D1F21"/>
          <w:spacing w:val="-16"/>
          <w:sz w:val="20"/>
          <w:szCs w:val="20"/>
        </w:rPr>
        <w:t xml:space="preserve"> </w:t>
      </w:r>
      <w:r w:rsidRPr="002033C9">
        <w:rPr>
          <w:rFonts w:ascii="Arial" w:hAnsi="Arial" w:cs="Arial"/>
          <w:color w:val="1D1F21"/>
          <w:sz w:val="20"/>
          <w:szCs w:val="20"/>
        </w:rPr>
        <w:t>approval</w:t>
      </w:r>
      <w:r w:rsidRPr="002033C9">
        <w:rPr>
          <w:rFonts w:ascii="Arial" w:hAnsi="Arial" w:cs="Arial"/>
          <w:color w:val="1D1F21"/>
          <w:spacing w:val="-19"/>
          <w:sz w:val="20"/>
          <w:szCs w:val="20"/>
        </w:rPr>
        <w:t xml:space="preserve"> </w:t>
      </w:r>
      <w:r w:rsidRPr="002033C9">
        <w:rPr>
          <w:rFonts w:ascii="Arial" w:hAnsi="Arial" w:cs="Arial"/>
          <w:color w:val="1D1F21"/>
          <w:sz w:val="20"/>
          <w:szCs w:val="20"/>
        </w:rPr>
        <w:t>of</w:t>
      </w:r>
      <w:r w:rsidRPr="002033C9">
        <w:rPr>
          <w:rFonts w:ascii="Arial" w:hAnsi="Arial" w:cs="Arial"/>
          <w:color w:val="1D1F21"/>
          <w:spacing w:val="-27"/>
          <w:sz w:val="20"/>
          <w:szCs w:val="20"/>
        </w:rPr>
        <w:t xml:space="preserve"> </w:t>
      </w:r>
      <w:r w:rsidRPr="002033C9">
        <w:rPr>
          <w:rFonts w:ascii="Arial" w:hAnsi="Arial" w:cs="Arial"/>
          <w:color w:val="1D1F21"/>
          <w:sz w:val="20"/>
          <w:szCs w:val="20"/>
        </w:rPr>
        <w:t>the</w:t>
      </w:r>
      <w:r w:rsidRPr="002033C9">
        <w:rPr>
          <w:rFonts w:ascii="Arial" w:hAnsi="Arial" w:cs="Arial"/>
          <w:color w:val="1D1F21"/>
          <w:spacing w:val="-18"/>
          <w:sz w:val="20"/>
          <w:szCs w:val="20"/>
        </w:rPr>
        <w:t xml:space="preserve"> </w:t>
      </w:r>
      <w:r w:rsidRPr="002033C9">
        <w:rPr>
          <w:rFonts w:ascii="Arial" w:hAnsi="Arial" w:cs="Arial"/>
          <w:color w:val="1D1F21"/>
          <w:sz w:val="20"/>
          <w:szCs w:val="20"/>
        </w:rPr>
        <w:t>1:,aw</w:t>
      </w:r>
      <w:r w:rsidRPr="002033C9">
        <w:rPr>
          <w:rFonts w:ascii="Arial" w:hAnsi="Arial" w:cs="Arial"/>
          <w:color w:val="1D1F21"/>
          <w:spacing w:val="-32"/>
          <w:sz w:val="20"/>
          <w:szCs w:val="20"/>
        </w:rPr>
        <w:t xml:space="preserve"> </w:t>
      </w:r>
      <w:r w:rsidRPr="002033C9">
        <w:rPr>
          <w:rFonts w:ascii="Arial" w:hAnsi="Arial" w:cs="Arial"/>
          <w:color w:val="1D1F21"/>
          <w:sz w:val="20"/>
          <w:szCs w:val="20"/>
        </w:rPr>
        <w:t>Department.</w:t>
      </w:r>
    </w:p>
    <w:p w:rsidR="00E2659F" w:rsidRPr="002033C9" w:rsidRDefault="00E2659F" w:rsidP="00E2659F">
      <w:pPr>
        <w:spacing w:before="2"/>
        <w:rPr>
          <w:rFonts w:ascii="Arial" w:hAnsi="Arial" w:cs="Arial"/>
          <w:sz w:val="20"/>
          <w:szCs w:val="20"/>
        </w:rPr>
      </w:pPr>
    </w:p>
    <w:p w:rsidR="00E2659F" w:rsidRPr="002033C9" w:rsidRDefault="00E2659F" w:rsidP="00E2659F">
      <w:pPr>
        <w:pStyle w:val="ListParagraph"/>
        <w:widowControl w:val="0"/>
        <w:numPr>
          <w:ilvl w:val="0"/>
          <w:numId w:val="6"/>
        </w:numPr>
        <w:tabs>
          <w:tab w:val="left" w:pos="1553"/>
        </w:tabs>
        <w:spacing w:line="274" w:lineRule="exact"/>
        <w:ind w:right="861" w:hanging="716"/>
        <w:jc w:val="both"/>
        <w:rPr>
          <w:rFonts w:ascii="Arial" w:hAnsi="Arial" w:cs="Arial"/>
          <w:sz w:val="20"/>
          <w:szCs w:val="20"/>
        </w:rPr>
      </w:pPr>
      <w:r w:rsidRPr="002033C9">
        <w:rPr>
          <w:rFonts w:ascii="Arial" w:hAnsi="Arial" w:cs="Arial"/>
          <w:color w:val="1D1F21"/>
          <w:sz w:val="20"/>
          <w:szCs w:val="20"/>
        </w:rPr>
        <w:t>The Linden Housing Authority shall reimburse th</w:t>
      </w:r>
      <w:r w:rsidRPr="002033C9">
        <w:rPr>
          <w:rFonts w:ascii="Arial" w:hAnsi="Arial" w:cs="Arial"/>
          <w:color w:val="363638"/>
          <w:sz w:val="20"/>
          <w:szCs w:val="20"/>
        </w:rPr>
        <w:t xml:space="preserve">e </w:t>
      </w:r>
      <w:r w:rsidRPr="002033C9">
        <w:rPr>
          <w:rFonts w:ascii="Arial" w:hAnsi="Arial" w:cs="Arial"/>
          <w:color w:val="1D1F21"/>
          <w:sz w:val="20"/>
          <w:szCs w:val="20"/>
        </w:rPr>
        <w:t>City of Linden for the</w:t>
      </w:r>
      <w:r w:rsidRPr="002033C9">
        <w:rPr>
          <w:rFonts w:ascii="Arial" w:hAnsi="Arial" w:cs="Arial"/>
          <w:color w:val="1D1F21"/>
          <w:spacing w:val="8"/>
          <w:sz w:val="20"/>
          <w:szCs w:val="20"/>
        </w:rPr>
        <w:t xml:space="preserve"> </w:t>
      </w:r>
      <w:r w:rsidRPr="002033C9">
        <w:rPr>
          <w:rFonts w:ascii="Arial" w:hAnsi="Arial" w:cs="Arial"/>
          <w:color w:val="1D1F21"/>
          <w:sz w:val="20"/>
          <w:szCs w:val="20"/>
        </w:rPr>
        <w:t>total</w:t>
      </w:r>
      <w:r w:rsidRPr="002033C9">
        <w:rPr>
          <w:rFonts w:ascii="Arial" w:hAnsi="Arial" w:cs="Arial"/>
          <w:color w:val="1D1F21"/>
          <w:w w:val="97"/>
          <w:sz w:val="20"/>
          <w:szCs w:val="20"/>
        </w:rPr>
        <w:t xml:space="preserve"> </w:t>
      </w:r>
      <w:r w:rsidRPr="002033C9">
        <w:rPr>
          <w:rFonts w:ascii="Arial" w:hAnsi="Arial" w:cs="Arial"/>
          <w:color w:val="1D1F21"/>
          <w:sz w:val="20"/>
          <w:szCs w:val="20"/>
        </w:rPr>
        <w:t>amount of fees related to bids held for the Linden Housing Authority</w:t>
      </w:r>
      <w:r w:rsidRPr="002033C9">
        <w:rPr>
          <w:rFonts w:ascii="Arial" w:hAnsi="Arial" w:cs="Arial"/>
          <w:color w:val="1D1F21"/>
          <w:spacing w:val="-8"/>
          <w:sz w:val="20"/>
          <w:szCs w:val="20"/>
        </w:rPr>
        <w:t xml:space="preserve"> </w:t>
      </w:r>
      <w:r w:rsidRPr="002033C9">
        <w:rPr>
          <w:rFonts w:ascii="Arial" w:hAnsi="Arial" w:cs="Arial"/>
          <w:color w:val="1D1F21"/>
          <w:sz w:val="20"/>
          <w:szCs w:val="20"/>
        </w:rPr>
        <w:t>including</w:t>
      </w:r>
      <w:r w:rsidRPr="002033C9">
        <w:rPr>
          <w:rFonts w:ascii="Arial" w:hAnsi="Arial" w:cs="Arial"/>
          <w:color w:val="1D1F21"/>
          <w:w w:val="97"/>
          <w:sz w:val="20"/>
          <w:szCs w:val="20"/>
        </w:rPr>
        <w:t xml:space="preserve"> </w:t>
      </w:r>
      <w:r w:rsidRPr="002033C9">
        <w:rPr>
          <w:rFonts w:ascii="Arial" w:hAnsi="Arial" w:cs="Arial"/>
          <w:color w:val="1D1F21"/>
          <w:sz w:val="20"/>
          <w:szCs w:val="20"/>
        </w:rPr>
        <w:t>but not limited to publishing and paper</w:t>
      </w:r>
      <w:r w:rsidRPr="002033C9">
        <w:rPr>
          <w:rFonts w:ascii="Arial" w:hAnsi="Arial" w:cs="Arial"/>
          <w:color w:val="1D1F21"/>
          <w:spacing w:val="28"/>
          <w:sz w:val="20"/>
          <w:szCs w:val="20"/>
        </w:rPr>
        <w:t xml:space="preserve"> </w:t>
      </w:r>
      <w:r w:rsidRPr="002033C9">
        <w:rPr>
          <w:rFonts w:ascii="Arial" w:hAnsi="Arial" w:cs="Arial"/>
          <w:color w:val="1D1F21"/>
          <w:sz w:val="20"/>
          <w:szCs w:val="20"/>
        </w:rPr>
        <w:t>fees.</w:t>
      </w:r>
    </w:p>
    <w:p w:rsidR="00E2659F" w:rsidRPr="002033C9" w:rsidRDefault="00E2659F" w:rsidP="00E2659F">
      <w:pPr>
        <w:spacing w:before="9"/>
        <w:rPr>
          <w:rFonts w:ascii="Arial" w:hAnsi="Arial" w:cs="Arial"/>
          <w:sz w:val="20"/>
          <w:szCs w:val="20"/>
        </w:rPr>
      </w:pPr>
    </w:p>
    <w:p w:rsidR="00E2659F" w:rsidRPr="002033C9" w:rsidRDefault="00E2659F" w:rsidP="00E2659F">
      <w:pPr>
        <w:pStyle w:val="ListParagraph"/>
        <w:widowControl w:val="0"/>
        <w:numPr>
          <w:ilvl w:val="0"/>
          <w:numId w:val="6"/>
        </w:numPr>
        <w:tabs>
          <w:tab w:val="left" w:pos="1553"/>
        </w:tabs>
        <w:spacing w:line="242" w:lineRule="auto"/>
        <w:ind w:left="1552" w:right="988" w:hanging="715"/>
        <w:rPr>
          <w:rFonts w:ascii="Arial" w:hAnsi="Arial" w:cs="Arial"/>
          <w:sz w:val="20"/>
          <w:szCs w:val="20"/>
        </w:rPr>
      </w:pPr>
      <w:r w:rsidRPr="002033C9">
        <w:rPr>
          <w:rFonts w:ascii="Arial" w:hAnsi="Arial" w:cs="Arial"/>
          <w:color w:val="1D1F21"/>
          <w:sz w:val="20"/>
          <w:szCs w:val="20"/>
        </w:rPr>
        <w:t>This agreement shall automatically renew unless either party terminates</w:t>
      </w:r>
      <w:r w:rsidRPr="002033C9">
        <w:rPr>
          <w:rFonts w:ascii="Arial" w:hAnsi="Arial" w:cs="Arial"/>
          <w:color w:val="1D1F21"/>
          <w:spacing w:val="9"/>
          <w:sz w:val="20"/>
          <w:szCs w:val="20"/>
        </w:rPr>
        <w:t xml:space="preserve"> </w:t>
      </w:r>
      <w:r w:rsidRPr="002033C9">
        <w:rPr>
          <w:rFonts w:ascii="Arial" w:hAnsi="Arial" w:cs="Arial"/>
          <w:color w:val="1D1F21"/>
          <w:sz w:val="20"/>
          <w:szCs w:val="20"/>
        </w:rPr>
        <w:t>same</w:t>
      </w:r>
      <w:r w:rsidRPr="002033C9">
        <w:rPr>
          <w:rFonts w:ascii="Arial" w:hAnsi="Arial" w:cs="Arial"/>
          <w:color w:val="1D1F21"/>
          <w:w w:val="97"/>
          <w:sz w:val="20"/>
          <w:szCs w:val="20"/>
        </w:rPr>
        <w:t xml:space="preserve"> </w:t>
      </w:r>
      <w:r w:rsidRPr="002033C9">
        <w:rPr>
          <w:rFonts w:ascii="Arial" w:hAnsi="Arial" w:cs="Arial"/>
          <w:color w:val="1D1F21"/>
          <w:sz w:val="20"/>
          <w:szCs w:val="20"/>
        </w:rPr>
        <w:t xml:space="preserve">given sixty (60) </w:t>
      </w:r>
      <w:proofErr w:type="spellStart"/>
      <w:r w:rsidRPr="002033C9">
        <w:rPr>
          <w:rFonts w:ascii="Arial" w:hAnsi="Arial" w:cs="Arial"/>
          <w:color w:val="1D1F21"/>
          <w:sz w:val="20"/>
          <w:szCs w:val="20"/>
        </w:rPr>
        <w:t>days</w:t>
      </w:r>
      <w:r w:rsidRPr="002033C9">
        <w:rPr>
          <w:rFonts w:ascii="Arial" w:hAnsi="Arial" w:cs="Arial"/>
          <w:color w:val="1D1F21"/>
          <w:spacing w:val="33"/>
          <w:sz w:val="20"/>
          <w:szCs w:val="20"/>
        </w:rPr>
        <w:t xml:space="preserve"> </w:t>
      </w:r>
      <w:r w:rsidRPr="002033C9">
        <w:rPr>
          <w:rFonts w:ascii="Arial" w:hAnsi="Arial" w:cs="Arial"/>
          <w:color w:val="1D1F21"/>
          <w:sz w:val="20"/>
          <w:szCs w:val="20"/>
        </w:rPr>
        <w:t>notice</w:t>
      </w:r>
      <w:proofErr w:type="spellEnd"/>
      <w:r w:rsidRPr="002033C9">
        <w:rPr>
          <w:rFonts w:ascii="Arial" w:hAnsi="Arial" w:cs="Arial"/>
          <w:color w:val="1D1F21"/>
          <w:sz w:val="20"/>
          <w:szCs w:val="20"/>
        </w:rPr>
        <w:t>.</w:t>
      </w:r>
    </w:p>
    <w:p w:rsidR="00E2659F" w:rsidRPr="002033C9" w:rsidRDefault="00E2659F" w:rsidP="00E2659F">
      <w:pPr>
        <w:spacing w:before="4"/>
        <w:rPr>
          <w:rFonts w:ascii="Arial" w:hAnsi="Arial" w:cs="Arial"/>
          <w:sz w:val="20"/>
          <w:szCs w:val="20"/>
        </w:rPr>
      </w:pPr>
    </w:p>
    <w:p w:rsidR="00E2659F" w:rsidRPr="002033C9" w:rsidRDefault="00E2659F" w:rsidP="00E2659F">
      <w:pPr>
        <w:pStyle w:val="ListParagraph"/>
        <w:widowControl w:val="0"/>
        <w:numPr>
          <w:ilvl w:val="0"/>
          <w:numId w:val="6"/>
        </w:numPr>
        <w:tabs>
          <w:tab w:val="left" w:pos="1553"/>
        </w:tabs>
        <w:ind w:left="1552" w:right="429" w:hanging="720"/>
        <w:rPr>
          <w:rFonts w:ascii="Arial" w:hAnsi="Arial" w:cs="Arial"/>
          <w:sz w:val="20"/>
          <w:szCs w:val="20"/>
        </w:rPr>
      </w:pPr>
      <w:r w:rsidRPr="002033C9">
        <w:rPr>
          <w:rFonts w:ascii="Arial" w:hAnsi="Arial" w:cs="Arial"/>
          <w:color w:val="1D1F21"/>
          <w:sz w:val="20"/>
          <w:szCs w:val="20"/>
        </w:rPr>
        <w:t>This Resolution shall take effect</w:t>
      </w:r>
      <w:r w:rsidRPr="002033C9">
        <w:rPr>
          <w:rFonts w:ascii="Arial" w:hAnsi="Arial" w:cs="Arial"/>
          <w:color w:val="1D1F21"/>
          <w:spacing w:val="36"/>
          <w:sz w:val="20"/>
          <w:szCs w:val="20"/>
        </w:rPr>
        <w:t xml:space="preserve"> </w:t>
      </w:r>
      <w:r w:rsidRPr="002033C9">
        <w:rPr>
          <w:rFonts w:ascii="Arial" w:hAnsi="Arial" w:cs="Arial"/>
          <w:color w:val="1D1F21"/>
          <w:sz w:val="20"/>
          <w:szCs w:val="20"/>
        </w:rPr>
        <w:t>immediately.</w:t>
      </w:r>
    </w:p>
    <w:p w:rsidR="00E2659F" w:rsidRPr="002033C9" w:rsidRDefault="00E2659F" w:rsidP="00E2659F">
      <w:pPr>
        <w:spacing w:before="7"/>
        <w:rPr>
          <w:rFonts w:ascii="Arial" w:hAnsi="Arial" w:cs="Arial"/>
          <w:sz w:val="20"/>
          <w:szCs w:val="20"/>
        </w:rPr>
      </w:pPr>
    </w:p>
    <w:p w:rsidR="001F5683" w:rsidRPr="002033C9" w:rsidRDefault="00E2659F" w:rsidP="00E2659F">
      <w:pPr>
        <w:rPr>
          <w:rFonts w:ascii="Arial" w:hAnsi="Arial" w:cs="Arial"/>
          <w:sz w:val="20"/>
          <w:szCs w:val="20"/>
        </w:rPr>
      </w:pPr>
      <w:r w:rsidRPr="002033C9">
        <w:rPr>
          <w:rFonts w:ascii="Arial" w:hAnsi="Arial" w:cs="Arial"/>
          <w:color w:val="1D1F21"/>
          <w:sz w:val="20"/>
          <w:szCs w:val="20"/>
        </w:rPr>
        <w:t>This Resolution shall be published as required by</w:t>
      </w:r>
      <w:r w:rsidRPr="002033C9">
        <w:rPr>
          <w:rFonts w:ascii="Arial" w:hAnsi="Arial" w:cs="Arial"/>
          <w:color w:val="1D1F21"/>
          <w:spacing w:val="2"/>
          <w:sz w:val="20"/>
          <w:szCs w:val="20"/>
        </w:rPr>
        <w:t xml:space="preserve"> </w:t>
      </w:r>
      <w:r w:rsidRPr="002033C9">
        <w:rPr>
          <w:rFonts w:ascii="Arial" w:hAnsi="Arial" w:cs="Arial"/>
          <w:color w:val="1D1F21"/>
          <w:sz w:val="20"/>
          <w:szCs w:val="20"/>
        </w:rPr>
        <w:t>law.</w:t>
      </w:r>
    </w:p>
    <w:p w:rsidR="002033C9" w:rsidRDefault="002033C9" w:rsidP="00D51D5C">
      <w:pPr>
        <w:rPr>
          <w:rFonts w:ascii="Arial" w:hAnsi="Arial" w:cs="Arial"/>
          <w:b/>
          <w:bCs/>
          <w:sz w:val="20"/>
          <w:szCs w:val="20"/>
        </w:rPr>
      </w:pPr>
    </w:p>
    <w:p w:rsidR="00D51D5C" w:rsidRPr="00D51D5C" w:rsidRDefault="00D51D5C" w:rsidP="00D51D5C">
      <w:pPr>
        <w:rPr>
          <w:rFonts w:ascii="Arial" w:hAnsi="Arial" w:cs="Arial"/>
          <w:b/>
          <w:sz w:val="20"/>
          <w:szCs w:val="20"/>
          <w:u w:val="single"/>
        </w:rPr>
      </w:pPr>
      <w:r w:rsidRPr="00D51D5C">
        <w:rPr>
          <w:rFonts w:ascii="Arial" w:hAnsi="Arial" w:cs="Arial"/>
          <w:b/>
          <w:bCs/>
          <w:sz w:val="20"/>
          <w:szCs w:val="20"/>
        </w:rPr>
        <w:t>RESOLUTION:</w:t>
      </w:r>
      <w:r w:rsidRPr="00D51D5C">
        <w:rPr>
          <w:rFonts w:ascii="Arial" w:hAnsi="Arial" w:cs="Arial"/>
          <w:sz w:val="20"/>
          <w:szCs w:val="20"/>
        </w:rPr>
        <w:t xml:space="preserve"> </w:t>
      </w:r>
      <w:r w:rsidRPr="00D51D5C">
        <w:rPr>
          <w:rFonts w:ascii="Arial" w:hAnsi="Arial" w:cs="Arial"/>
          <w:b/>
          <w:sz w:val="20"/>
          <w:szCs w:val="20"/>
          <w:u w:val="single"/>
        </w:rPr>
        <w:t>2016-104</w:t>
      </w:r>
    </w:p>
    <w:p w:rsidR="00D51D5C" w:rsidRPr="00D51D5C" w:rsidRDefault="00D51D5C" w:rsidP="00D51D5C">
      <w:pPr>
        <w:jc w:val="both"/>
        <w:rPr>
          <w:rFonts w:ascii="Arial" w:hAnsi="Arial" w:cs="Arial"/>
          <w:sz w:val="20"/>
          <w:szCs w:val="20"/>
        </w:rPr>
      </w:pPr>
    </w:p>
    <w:p w:rsidR="00D51D5C" w:rsidRPr="00D51D5C" w:rsidRDefault="00D51D5C" w:rsidP="00D51D5C">
      <w:pPr>
        <w:jc w:val="center"/>
        <w:rPr>
          <w:rFonts w:ascii="Arial" w:hAnsi="Arial" w:cs="Arial"/>
          <w:sz w:val="20"/>
          <w:szCs w:val="20"/>
        </w:rPr>
      </w:pPr>
      <w:r w:rsidRPr="00D51D5C">
        <w:rPr>
          <w:rFonts w:ascii="Arial" w:hAnsi="Arial" w:cs="Arial"/>
          <w:b/>
          <w:bCs/>
          <w:sz w:val="20"/>
          <w:szCs w:val="20"/>
        </w:rPr>
        <w:t>RESOLUTION AWARDING A CONTRACT TO ROBERT RENAUD, ESQ. OF THE FIRM PALUMBO &amp; RENAUD FOR SPECIAL TAX COUNSEL TO FORECLOSE ON THE TAX LIEN ON BLOCK 496, LOT 3, MORE COMMONLY KNOWN AS 940 S. PARK AVENUE</w:t>
      </w:r>
    </w:p>
    <w:p w:rsidR="00D51D5C" w:rsidRPr="00D51D5C" w:rsidRDefault="00D51D5C" w:rsidP="00D51D5C">
      <w:pPr>
        <w:rPr>
          <w:rFonts w:ascii="Arial" w:hAnsi="Arial" w:cs="Arial"/>
          <w:sz w:val="20"/>
          <w:szCs w:val="20"/>
        </w:rPr>
      </w:pPr>
    </w:p>
    <w:p w:rsidR="00D51D5C" w:rsidRPr="00D51D5C" w:rsidRDefault="00D51D5C" w:rsidP="00D51D5C">
      <w:pPr>
        <w:ind w:firstLine="720"/>
        <w:rPr>
          <w:rFonts w:ascii="Arial" w:hAnsi="Arial" w:cs="Arial"/>
          <w:sz w:val="20"/>
          <w:szCs w:val="20"/>
        </w:rPr>
      </w:pPr>
      <w:r w:rsidRPr="00D51D5C">
        <w:rPr>
          <w:rFonts w:ascii="Arial" w:hAnsi="Arial" w:cs="Arial"/>
          <w:b/>
          <w:bCs/>
          <w:sz w:val="20"/>
          <w:szCs w:val="20"/>
        </w:rPr>
        <w:t>WHEREAS,</w:t>
      </w:r>
      <w:r w:rsidRPr="00D51D5C">
        <w:rPr>
          <w:rFonts w:ascii="Arial" w:hAnsi="Arial" w:cs="Arial"/>
          <w:sz w:val="20"/>
          <w:szCs w:val="20"/>
        </w:rPr>
        <w:t xml:space="preserve"> due to the hazardous dilapidation of Block 496, Lot 3, more commonly known as 940 S. Park Avenue, the City Council of the City of Linden has determined that it is necessary retain the services of Special Tax Counsel to assist with the foreclosure on the tax lien for the aforementioned property; and</w:t>
      </w:r>
    </w:p>
    <w:p w:rsidR="00D51D5C" w:rsidRPr="00D51D5C" w:rsidRDefault="00D51D5C" w:rsidP="00D51D5C">
      <w:pPr>
        <w:ind w:firstLine="720"/>
        <w:rPr>
          <w:rFonts w:ascii="Arial" w:hAnsi="Arial" w:cs="Arial"/>
          <w:b/>
          <w:bCs/>
          <w:sz w:val="20"/>
          <w:szCs w:val="20"/>
        </w:rPr>
      </w:pPr>
      <w:r w:rsidRPr="00D51D5C">
        <w:rPr>
          <w:rFonts w:ascii="Arial" w:hAnsi="Arial" w:cs="Arial"/>
          <w:b/>
          <w:bCs/>
          <w:sz w:val="20"/>
          <w:szCs w:val="20"/>
        </w:rPr>
        <w:t xml:space="preserve">WHEREAS, </w:t>
      </w:r>
      <w:r w:rsidRPr="00D51D5C">
        <w:rPr>
          <w:rFonts w:ascii="Arial" w:hAnsi="Arial" w:cs="Arial"/>
          <w:sz w:val="20"/>
          <w:szCs w:val="20"/>
        </w:rPr>
        <w:t xml:space="preserve">in accordance with the provisions of </w:t>
      </w:r>
      <w:r w:rsidRPr="00D51D5C">
        <w:rPr>
          <w:rFonts w:ascii="Arial" w:hAnsi="Arial" w:cs="Arial"/>
          <w:sz w:val="20"/>
          <w:szCs w:val="20"/>
          <w:u w:val="single"/>
        </w:rPr>
        <w:t>N.J.S.A</w:t>
      </w:r>
      <w:r w:rsidRPr="00D51D5C">
        <w:rPr>
          <w:rFonts w:ascii="Arial" w:hAnsi="Arial" w:cs="Arial"/>
          <w:sz w:val="20"/>
          <w:szCs w:val="20"/>
        </w:rPr>
        <w:t xml:space="preserve">. 19:44A-20.4, qualifications have been received through a fair and open process; and </w:t>
      </w:r>
    </w:p>
    <w:p w:rsidR="00D51D5C" w:rsidRPr="00D51D5C" w:rsidRDefault="00D51D5C" w:rsidP="00D51D5C">
      <w:pPr>
        <w:ind w:firstLine="720"/>
        <w:rPr>
          <w:rFonts w:ascii="Arial" w:hAnsi="Arial" w:cs="Arial"/>
          <w:sz w:val="20"/>
          <w:szCs w:val="20"/>
        </w:rPr>
      </w:pPr>
      <w:r w:rsidRPr="00D51D5C">
        <w:rPr>
          <w:rFonts w:ascii="Arial" w:hAnsi="Arial" w:cs="Arial"/>
          <w:b/>
          <w:bCs/>
          <w:sz w:val="20"/>
          <w:szCs w:val="20"/>
        </w:rPr>
        <w:t>WHEREAS</w:t>
      </w:r>
      <w:r w:rsidRPr="00D51D5C">
        <w:rPr>
          <w:rFonts w:ascii="Arial" w:hAnsi="Arial" w:cs="Arial"/>
          <w:sz w:val="20"/>
          <w:szCs w:val="20"/>
        </w:rPr>
        <w:t xml:space="preserve">, Robert Renaud, Esq. of the firm Palumbo &amp; Renaud submitted a qualification to the City and has qualified for the aforesaid services for 2016; and </w:t>
      </w:r>
    </w:p>
    <w:p w:rsidR="00D51D5C" w:rsidRPr="00D51D5C" w:rsidRDefault="00D51D5C" w:rsidP="00D51D5C">
      <w:pPr>
        <w:ind w:firstLine="720"/>
        <w:rPr>
          <w:rFonts w:ascii="Arial" w:hAnsi="Arial" w:cs="Arial"/>
          <w:sz w:val="20"/>
          <w:szCs w:val="20"/>
        </w:rPr>
      </w:pPr>
      <w:r w:rsidRPr="00D51D5C">
        <w:rPr>
          <w:rFonts w:ascii="Arial" w:hAnsi="Arial" w:cs="Arial"/>
          <w:b/>
          <w:bCs/>
          <w:sz w:val="20"/>
          <w:szCs w:val="20"/>
        </w:rPr>
        <w:t>WHEREAS,</w:t>
      </w:r>
      <w:r w:rsidRPr="00D51D5C">
        <w:rPr>
          <w:rFonts w:ascii="Arial" w:hAnsi="Arial" w:cs="Arial"/>
          <w:sz w:val="20"/>
          <w:szCs w:val="20"/>
        </w:rPr>
        <w:t xml:space="preserve"> pursuant to the Local Public Contracts Law (</w:t>
      </w:r>
      <w:r w:rsidRPr="00D51D5C">
        <w:rPr>
          <w:rFonts w:ascii="Arial" w:hAnsi="Arial" w:cs="Arial"/>
          <w:sz w:val="20"/>
          <w:szCs w:val="20"/>
          <w:u w:val="single"/>
        </w:rPr>
        <w:t>N.J.S.A</w:t>
      </w:r>
      <w:r w:rsidRPr="00D51D5C">
        <w:rPr>
          <w:rFonts w:ascii="Arial" w:hAnsi="Arial" w:cs="Arial"/>
          <w:sz w:val="20"/>
          <w:szCs w:val="20"/>
        </w:rPr>
        <w:t xml:space="preserve">. 40A:11-1 </w:t>
      </w:r>
      <w:r w:rsidRPr="00D51D5C">
        <w:rPr>
          <w:rFonts w:ascii="Arial" w:hAnsi="Arial" w:cs="Arial"/>
          <w:sz w:val="20"/>
          <w:szCs w:val="20"/>
          <w:u w:val="single"/>
        </w:rPr>
        <w:t>et</w:t>
      </w:r>
      <w:r w:rsidRPr="00D51D5C">
        <w:rPr>
          <w:rFonts w:ascii="Arial" w:hAnsi="Arial" w:cs="Arial"/>
          <w:sz w:val="20"/>
          <w:szCs w:val="20"/>
        </w:rPr>
        <w:t xml:space="preserve"> </w:t>
      </w:r>
      <w:r w:rsidRPr="00D51D5C">
        <w:rPr>
          <w:rFonts w:ascii="Arial" w:hAnsi="Arial" w:cs="Arial"/>
          <w:sz w:val="20"/>
          <w:szCs w:val="20"/>
          <w:u w:val="single"/>
        </w:rPr>
        <w:t>seq</w:t>
      </w:r>
      <w:r w:rsidRPr="00D51D5C">
        <w:rPr>
          <w:rFonts w:ascii="Arial" w:hAnsi="Arial" w:cs="Arial"/>
          <w:sz w:val="20"/>
          <w:szCs w:val="20"/>
        </w:rPr>
        <w:t xml:space="preserve">.), such services are considered "Professional Services" as within the scope of a licensed and regulated profession, and same may be awarded without competitive bidding; and </w:t>
      </w:r>
    </w:p>
    <w:p w:rsidR="00D51D5C" w:rsidRPr="00D51D5C" w:rsidRDefault="00D51D5C" w:rsidP="00D51D5C">
      <w:pPr>
        <w:ind w:firstLine="720"/>
        <w:rPr>
          <w:rFonts w:ascii="Arial" w:hAnsi="Arial" w:cs="Arial"/>
          <w:sz w:val="20"/>
          <w:szCs w:val="20"/>
        </w:rPr>
      </w:pPr>
      <w:r w:rsidRPr="00D51D5C">
        <w:rPr>
          <w:rFonts w:ascii="Arial" w:hAnsi="Arial" w:cs="Arial"/>
          <w:b/>
          <w:bCs/>
          <w:sz w:val="20"/>
          <w:szCs w:val="20"/>
        </w:rPr>
        <w:t>WHEREAS,</w:t>
      </w:r>
      <w:r w:rsidRPr="00D51D5C">
        <w:rPr>
          <w:rFonts w:ascii="Arial" w:hAnsi="Arial" w:cs="Arial"/>
          <w:sz w:val="20"/>
          <w:szCs w:val="20"/>
        </w:rPr>
        <w:t xml:space="preserve"> the Chief Financial Officer or his designee has certified to the availability of funds for this purpose, to be charged to Account No. 6-01-20-155-123-255; </w:t>
      </w:r>
    </w:p>
    <w:p w:rsidR="00D51D5C" w:rsidRPr="00D51D5C" w:rsidRDefault="00D51D5C" w:rsidP="00D51D5C">
      <w:pPr>
        <w:ind w:firstLine="720"/>
        <w:rPr>
          <w:rFonts w:ascii="Arial" w:hAnsi="Arial" w:cs="Arial"/>
          <w:sz w:val="20"/>
          <w:szCs w:val="20"/>
        </w:rPr>
      </w:pPr>
      <w:r w:rsidRPr="00D51D5C">
        <w:rPr>
          <w:rFonts w:ascii="Arial" w:hAnsi="Arial" w:cs="Arial"/>
          <w:b/>
          <w:bCs/>
          <w:sz w:val="20"/>
          <w:szCs w:val="20"/>
        </w:rPr>
        <w:t xml:space="preserve">NOW, THEREFORE, BE IT RESOLVED BY THE COUNCIL OF THE CITY OF LINDEN </w:t>
      </w:r>
      <w:r w:rsidRPr="00D51D5C">
        <w:rPr>
          <w:rFonts w:ascii="Arial" w:hAnsi="Arial" w:cs="Arial"/>
          <w:sz w:val="20"/>
          <w:szCs w:val="20"/>
        </w:rPr>
        <w:t xml:space="preserve">that a contract for Professional Services be and hereby is awarded to Robert Renaud, Esq. of the firm Palumbo &amp; Renaud, 190 North Avenue East, Cranford, New Jersey 07016, at a fee not to exceed $3,500.00;       </w:t>
      </w:r>
      <w:r w:rsidRPr="00D51D5C">
        <w:rPr>
          <w:rFonts w:ascii="Arial" w:hAnsi="Arial" w:cs="Arial"/>
          <w:sz w:val="20"/>
          <w:szCs w:val="20"/>
        </w:rPr>
        <w:tab/>
      </w:r>
    </w:p>
    <w:p w:rsidR="00D51D5C" w:rsidRPr="00D51D5C" w:rsidRDefault="00D51D5C" w:rsidP="00D51D5C">
      <w:pPr>
        <w:ind w:firstLine="720"/>
        <w:rPr>
          <w:rFonts w:ascii="Arial" w:hAnsi="Arial" w:cs="Arial"/>
          <w:b/>
          <w:bCs/>
          <w:sz w:val="20"/>
          <w:szCs w:val="20"/>
        </w:rPr>
      </w:pPr>
      <w:r w:rsidRPr="00D51D5C">
        <w:rPr>
          <w:rFonts w:ascii="Arial" w:hAnsi="Arial" w:cs="Arial"/>
          <w:b/>
          <w:bCs/>
          <w:sz w:val="20"/>
          <w:szCs w:val="20"/>
        </w:rPr>
        <w:t>BE IT FURTHER RESOLVED</w:t>
      </w:r>
      <w:r w:rsidRPr="00D51D5C">
        <w:rPr>
          <w:rFonts w:ascii="Arial" w:hAnsi="Arial" w:cs="Arial"/>
          <w:sz w:val="20"/>
          <w:szCs w:val="20"/>
        </w:rPr>
        <w:t xml:space="preserve"> that this Resolution is expressly contingent upon the negotiation and execution of the necessary contract documents between Robert Renaud, Esq. of the firm Palumbo &amp; Renaud and the City of Linden; and </w:t>
      </w:r>
    </w:p>
    <w:p w:rsidR="00D51D5C" w:rsidRPr="00D51D5C" w:rsidRDefault="00D51D5C" w:rsidP="00D51D5C">
      <w:pPr>
        <w:tabs>
          <w:tab w:val="left" w:pos="-1440"/>
        </w:tabs>
        <w:ind w:firstLine="720"/>
        <w:rPr>
          <w:rFonts w:ascii="Arial" w:hAnsi="Arial" w:cs="Arial"/>
          <w:b/>
          <w:bCs/>
          <w:sz w:val="20"/>
          <w:szCs w:val="20"/>
        </w:rPr>
      </w:pPr>
      <w:r w:rsidRPr="00D51D5C">
        <w:rPr>
          <w:rFonts w:ascii="Arial" w:hAnsi="Arial" w:cs="Arial"/>
          <w:b/>
          <w:bCs/>
          <w:sz w:val="20"/>
          <w:szCs w:val="20"/>
        </w:rPr>
        <w:t>BE IT FURTHER RESOLVED</w:t>
      </w:r>
      <w:r w:rsidRPr="00D51D5C">
        <w:rPr>
          <w:rFonts w:ascii="Arial" w:hAnsi="Arial" w:cs="Arial"/>
          <w:sz w:val="20"/>
          <w:szCs w:val="20"/>
        </w:rPr>
        <w:t xml:space="preserve"> that the Mayor and City Clerk be and hereby are empowered and directed to execute said agreement with Palumbo &amp; Renaud to effectuate the foregoing; and </w:t>
      </w:r>
      <w:r w:rsidRPr="00D51D5C">
        <w:rPr>
          <w:rFonts w:ascii="Arial" w:hAnsi="Arial" w:cs="Arial"/>
          <w:sz w:val="20"/>
          <w:szCs w:val="20"/>
        </w:rPr>
        <w:tab/>
      </w:r>
    </w:p>
    <w:p w:rsidR="00D51D5C" w:rsidRPr="00D51D5C" w:rsidRDefault="00D51D5C" w:rsidP="00D51D5C">
      <w:pPr>
        <w:ind w:firstLine="720"/>
        <w:rPr>
          <w:rFonts w:ascii="Arial" w:hAnsi="Arial" w:cs="Arial"/>
          <w:sz w:val="20"/>
          <w:szCs w:val="20"/>
        </w:rPr>
      </w:pPr>
      <w:r w:rsidRPr="00D51D5C">
        <w:rPr>
          <w:rFonts w:ascii="Arial" w:hAnsi="Arial" w:cs="Arial"/>
          <w:b/>
          <w:bCs/>
          <w:sz w:val="20"/>
          <w:szCs w:val="20"/>
        </w:rPr>
        <w:t xml:space="preserve">BE IT FURTHER RESOLVED </w:t>
      </w:r>
      <w:r w:rsidRPr="00D51D5C">
        <w:rPr>
          <w:rFonts w:ascii="Arial" w:hAnsi="Arial" w:cs="Arial"/>
          <w:sz w:val="20"/>
          <w:szCs w:val="20"/>
        </w:rPr>
        <w:t>that a copy of this Resolution be published according to law.</w:t>
      </w:r>
    </w:p>
    <w:p w:rsidR="00875FF5" w:rsidRPr="00D51D5C" w:rsidRDefault="00875FF5" w:rsidP="00D51D5C">
      <w:pPr>
        <w:rPr>
          <w:rFonts w:ascii="Arial" w:hAnsi="Arial" w:cs="Arial"/>
          <w:sz w:val="20"/>
          <w:szCs w:val="20"/>
        </w:rPr>
      </w:pPr>
    </w:p>
    <w:p w:rsidR="00875FF5" w:rsidRDefault="00875FF5" w:rsidP="001F5683">
      <w:pPr>
        <w:rPr>
          <w:rFonts w:ascii="Arial" w:hAnsi="Arial" w:cs="Arial"/>
          <w:sz w:val="20"/>
          <w:szCs w:val="20"/>
        </w:rPr>
      </w:pPr>
    </w:p>
    <w:p w:rsidR="006A0947" w:rsidRPr="006A0947" w:rsidRDefault="006A0947" w:rsidP="006A0947">
      <w:pPr>
        <w:rPr>
          <w:rFonts w:ascii="Arial" w:hAnsi="Arial" w:cs="Arial"/>
          <w:b/>
          <w:bCs/>
          <w:sz w:val="20"/>
          <w:szCs w:val="20"/>
          <w:u w:val="single"/>
        </w:rPr>
      </w:pPr>
      <w:r w:rsidRPr="006A0947">
        <w:rPr>
          <w:rFonts w:ascii="Arial" w:hAnsi="Arial" w:cs="Arial"/>
          <w:b/>
          <w:bCs/>
          <w:sz w:val="20"/>
          <w:szCs w:val="20"/>
        </w:rPr>
        <w:t>RESOLUTION</w:t>
      </w:r>
      <w:proofErr w:type="gramStart"/>
      <w:r w:rsidRPr="006A0947">
        <w:rPr>
          <w:rFonts w:ascii="Arial" w:hAnsi="Arial" w:cs="Arial"/>
          <w:b/>
          <w:bCs/>
          <w:sz w:val="20"/>
          <w:szCs w:val="20"/>
        </w:rPr>
        <w:t>:</w:t>
      </w:r>
      <w:r w:rsidRPr="006A0947">
        <w:rPr>
          <w:rFonts w:ascii="Arial" w:hAnsi="Arial" w:cs="Arial"/>
          <w:b/>
          <w:bCs/>
          <w:sz w:val="20"/>
          <w:szCs w:val="20"/>
          <w:u w:val="single"/>
        </w:rPr>
        <w:t>2016</w:t>
      </w:r>
      <w:proofErr w:type="gramEnd"/>
      <w:r w:rsidRPr="006A0947">
        <w:rPr>
          <w:rFonts w:ascii="Arial" w:hAnsi="Arial" w:cs="Arial"/>
          <w:b/>
          <w:bCs/>
          <w:sz w:val="20"/>
          <w:szCs w:val="20"/>
          <w:u w:val="single"/>
        </w:rPr>
        <w:t>-105</w:t>
      </w:r>
    </w:p>
    <w:p w:rsidR="006A0947" w:rsidRPr="006A0947" w:rsidRDefault="006A0947" w:rsidP="006A0947">
      <w:pPr>
        <w:jc w:val="center"/>
        <w:rPr>
          <w:rFonts w:ascii="Arial" w:hAnsi="Arial" w:cs="Arial"/>
          <w:b/>
          <w:bCs/>
          <w:sz w:val="20"/>
          <w:szCs w:val="20"/>
        </w:rPr>
      </w:pPr>
    </w:p>
    <w:p w:rsidR="006A0947" w:rsidRPr="006A0947" w:rsidRDefault="006A0947" w:rsidP="006A0947">
      <w:pPr>
        <w:jc w:val="center"/>
        <w:rPr>
          <w:rFonts w:ascii="Arial" w:hAnsi="Arial" w:cs="Arial"/>
          <w:b/>
          <w:bCs/>
          <w:sz w:val="20"/>
          <w:szCs w:val="20"/>
        </w:rPr>
      </w:pPr>
      <w:r w:rsidRPr="006A0947">
        <w:rPr>
          <w:rFonts w:ascii="Arial" w:hAnsi="Arial" w:cs="Arial"/>
          <w:b/>
          <w:bCs/>
          <w:sz w:val="20"/>
          <w:szCs w:val="20"/>
        </w:rPr>
        <w:t xml:space="preserve">RESOLUTION APPOINTING ALBERT CETRONI    </w:t>
      </w:r>
    </w:p>
    <w:p w:rsidR="006A0947" w:rsidRPr="006A0947" w:rsidRDefault="006A0947" w:rsidP="006A0947">
      <w:pPr>
        <w:jc w:val="center"/>
        <w:rPr>
          <w:rFonts w:ascii="Arial" w:hAnsi="Arial" w:cs="Arial"/>
          <w:b/>
          <w:bCs/>
          <w:sz w:val="20"/>
          <w:szCs w:val="20"/>
        </w:rPr>
      </w:pPr>
      <w:r w:rsidRPr="006A0947">
        <w:rPr>
          <w:rFonts w:ascii="Arial" w:hAnsi="Arial" w:cs="Arial"/>
          <w:b/>
          <w:bCs/>
          <w:sz w:val="20"/>
          <w:szCs w:val="20"/>
        </w:rPr>
        <w:t xml:space="preserve">A MEMBER OF THE HOUSING AUTHORITY OF  </w:t>
      </w:r>
    </w:p>
    <w:p w:rsidR="006A0947" w:rsidRPr="006A0947" w:rsidRDefault="006A0947" w:rsidP="006A0947">
      <w:pPr>
        <w:jc w:val="center"/>
        <w:rPr>
          <w:rFonts w:ascii="Arial" w:hAnsi="Arial" w:cs="Arial"/>
          <w:sz w:val="20"/>
          <w:szCs w:val="20"/>
        </w:rPr>
      </w:pPr>
      <w:r w:rsidRPr="006A0947">
        <w:rPr>
          <w:rFonts w:ascii="Arial" w:hAnsi="Arial" w:cs="Arial"/>
          <w:b/>
          <w:bCs/>
          <w:sz w:val="20"/>
          <w:szCs w:val="20"/>
        </w:rPr>
        <w:t xml:space="preserve">  THE CITY OF LINDEN</w:t>
      </w:r>
      <w:r w:rsidRPr="006A0947">
        <w:rPr>
          <w:rFonts w:ascii="Arial" w:hAnsi="Arial" w:cs="Arial"/>
          <w:sz w:val="20"/>
          <w:szCs w:val="20"/>
        </w:rPr>
        <w:t xml:space="preserve"> </w:t>
      </w:r>
    </w:p>
    <w:p w:rsidR="006A0947" w:rsidRPr="006A0947" w:rsidRDefault="006A0947" w:rsidP="006A0947">
      <w:pPr>
        <w:rPr>
          <w:rFonts w:ascii="Arial" w:hAnsi="Arial" w:cs="Arial"/>
          <w:sz w:val="20"/>
          <w:szCs w:val="20"/>
        </w:rPr>
      </w:pPr>
      <w:r w:rsidRPr="006A0947">
        <w:rPr>
          <w:rFonts w:ascii="Arial" w:hAnsi="Arial" w:cs="Arial"/>
          <w:sz w:val="20"/>
          <w:szCs w:val="20"/>
        </w:rPr>
        <w:t xml:space="preserve"> </w:t>
      </w:r>
    </w:p>
    <w:p w:rsidR="006A0947" w:rsidRPr="006A0947" w:rsidRDefault="006A0947" w:rsidP="006A0947">
      <w:pPr>
        <w:ind w:firstLine="720"/>
        <w:rPr>
          <w:rFonts w:ascii="Arial" w:hAnsi="Arial" w:cs="Arial"/>
          <w:sz w:val="20"/>
          <w:szCs w:val="20"/>
        </w:rPr>
      </w:pPr>
      <w:r w:rsidRPr="006A0947">
        <w:rPr>
          <w:rFonts w:ascii="Arial" w:hAnsi="Arial" w:cs="Arial"/>
          <w:b/>
          <w:bCs/>
          <w:sz w:val="20"/>
          <w:szCs w:val="20"/>
        </w:rPr>
        <w:t>BE IT RESOLVED BY THE COUNCIL OF THE CITY OF LINDEN</w:t>
      </w:r>
      <w:r w:rsidRPr="006A0947">
        <w:rPr>
          <w:rFonts w:ascii="Arial" w:hAnsi="Arial" w:cs="Arial"/>
          <w:sz w:val="20"/>
          <w:szCs w:val="20"/>
        </w:rPr>
        <w:t xml:space="preserve">: </w:t>
      </w:r>
    </w:p>
    <w:p w:rsidR="006A0947" w:rsidRPr="006A0947" w:rsidRDefault="006A0947" w:rsidP="006A0947">
      <w:pPr>
        <w:ind w:firstLine="720"/>
        <w:rPr>
          <w:rFonts w:ascii="Arial" w:hAnsi="Arial" w:cs="Arial"/>
          <w:sz w:val="20"/>
          <w:szCs w:val="20"/>
        </w:rPr>
      </w:pPr>
      <w:r w:rsidRPr="006A0947">
        <w:rPr>
          <w:rFonts w:ascii="Arial" w:hAnsi="Arial" w:cs="Arial"/>
          <w:sz w:val="20"/>
          <w:szCs w:val="20"/>
        </w:rPr>
        <w:t xml:space="preserve">Section 1.  That </w:t>
      </w:r>
      <w:r w:rsidRPr="006A0947">
        <w:rPr>
          <w:rFonts w:ascii="Arial" w:hAnsi="Arial" w:cs="Arial"/>
          <w:b/>
          <w:bCs/>
          <w:sz w:val="20"/>
          <w:szCs w:val="20"/>
        </w:rPr>
        <w:t xml:space="preserve">ALBERT CETRONI </w:t>
      </w:r>
      <w:r w:rsidRPr="006A0947">
        <w:rPr>
          <w:rFonts w:ascii="Arial" w:hAnsi="Arial" w:cs="Arial"/>
          <w:sz w:val="20"/>
          <w:szCs w:val="20"/>
        </w:rPr>
        <w:t xml:space="preserve">residing at 706 Exeter Road, in the City of Linden, shall be and he hereby is appointed a member of the Housing Authority of the City of Linden to serve a five year term beginning October 15, 2015, and terminating October 14, 2020 or until his successor shall have been appointed and shall have qualified.  </w:t>
      </w:r>
    </w:p>
    <w:p w:rsidR="006A0947" w:rsidRPr="006A0947" w:rsidRDefault="006A0947" w:rsidP="006A0947">
      <w:pPr>
        <w:ind w:firstLine="720"/>
        <w:rPr>
          <w:rFonts w:ascii="Arial" w:hAnsi="Arial" w:cs="Arial"/>
          <w:sz w:val="20"/>
          <w:szCs w:val="20"/>
        </w:rPr>
      </w:pPr>
      <w:r w:rsidRPr="006A0947">
        <w:rPr>
          <w:rFonts w:ascii="Arial" w:hAnsi="Arial" w:cs="Arial"/>
          <w:sz w:val="20"/>
          <w:szCs w:val="20"/>
        </w:rPr>
        <w:t>Section 2.  This appointment is made pursuant to the Ordinance of the City of Linden entitled, "An Ordinance Creating the Housing  Authority of the City of Linden," approved May 7, 1965, and the said member shall have and exercise all powers and duties  prescribed by said ordinance and the "Local Housing Authority's  Law" (</w:t>
      </w:r>
      <w:r w:rsidRPr="006A0947">
        <w:rPr>
          <w:rFonts w:ascii="Arial" w:hAnsi="Arial" w:cs="Arial"/>
          <w:sz w:val="20"/>
          <w:szCs w:val="20"/>
          <w:u w:val="single"/>
        </w:rPr>
        <w:t>N.J.S.A.</w:t>
      </w:r>
      <w:r w:rsidRPr="006A0947">
        <w:rPr>
          <w:rFonts w:ascii="Arial" w:hAnsi="Arial" w:cs="Arial"/>
          <w:sz w:val="20"/>
          <w:szCs w:val="20"/>
        </w:rPr>
        <w:t xml:space="preserve"> 55:14A</w:t>
      </w:r>
      <w:r w:rsidRPr="006A0947">
        <w:rPr>
          <w:rFonts w:ascii="Arial" w:hAnsi="Arial" w:cs="Arial"/>
          <w:sz w:val="20"/>
          <w:szCs w:val="20"/>
        </w:rPr>
        <w:noBreakHyphen/>
        <w:t xml:space="preserve">1 </w:t>
      </w:r>
      <w:r w:rsidRPr="006A0947">
        <w:rPr>
          <w:rFonts w:ascii="Arial" w:hAnsi="Arial" w:cs="Arial"/>
          <w:sz w:val="20"/>
          <w:szCs w:val="20"/>
          <w:u w:val="single"/>
        </w:rPr>
        <w:t>et</w:t>
      </w:r>
      <w:r w:rsidRPr="006A0947">
        <w:rPr>
          <w:rFonts w:ascii="Arial" w:hAnsi="Arial" w:cs="Arial"/>
          <w:sz w:val="20"/>
          <w:szCs w:val="20"/>
        </w:rPr>
        <w:t xml:space="preserve"> </w:t>
      </w:r>
      <w:r w:rsidRPr="006A0947">
        <w:rPr>
          <w:rFonts w:ascii="Arial" w:hAnsi="Arial" w:cs="Arial"/>
          <w:sz w:val="20"/>
          <w:szCs w:val="20"/>
          <w:u w:val="single"/>
        </w:rPr>
        <w:t>seq</w:t>
      </w:r>
      <w:r w:rsidRPr="006A0947">
        <w:rPr>
          <w:rFonts w:ascii="Arial" w:hAnsi="Arial" w:cs="Arial"/>
          <w:sz w:val="20"/>
          <w:szCs w:val="20"/>
        </w:rPr>
        <w:t xml:space="preserve">.) </w:t>
      </w:r>
    </w:p>
    <w:p w:rsidR="00875FF5" w:rsidRDefault="00875FF5" w:rsidP="001F5683">
      <w:pPr>
        <w:rPr>
          <w:rFonts w:ascii="Arial" w:hAnsi="Arial" w:cs="Arial"/>
          <w:sz w:val="20"/>
          <w:szCs w:val="20"/>
        </w:rPr>
      </w:pPr>
    </w:p>
    <w:p w:rsidR="002176EA" w:rsidRPr="002176EA" w:rsidRDefault="002176EA" w:rsidP="002176EA">
      <w:pPr>
        <w:rPr>
          <w:rFonts w:ascii="Arial" w:hAnsi="Arial" w:cs="Arial"/>
          <w:sz w:val="20"/>
          <w:szCs w:val="20"/>
          <w:u w:val="single"/>
        </w:rPr>
      </w:pPr>
      <w:r w:rsidRPr="002176EA">
        <w:rPr>
          <w:rFonts w:ascii="Arial" w:hAnsi="Arial" w:cs="Arial"/>
          <w:b/>
          <w:bCs/>
          <w:sz w:val="20"/>
          <w:szCs w:val="20"/>
        </w:rPr>
        <w:t>RESOLUTION</w:t>
      </w:r>
      <w:proofErr w:type="gramStart"/>
      <w:r w:rsidRPr="002176EA">
        <w:rPr>
          <w:rFonts w:ascii="Arial" w:hAnsi="Arial" w:cs="Arial"/>
          <w:b/>
          <w:bCs/>
          <w:sz w:val="20"/>
          <w:szCs w:val="20"/>
        </w:rPr>
        <w:t>:</w:t>
      </w:r>
      <w:r w:rsidRPr="002176EA">
        <w:rPr>
          <w:rFonts w:ascii="Arial" w:hAnsi="Arial" w:cs="Arial"/>
          <w:b/>
          <w:bCs/>
          <w:sz w:val="20"/>
          <w:szCs w:val="20"/>
          <w:u w:val="single"/>
        </w:rPr>
        <w:t>2016</w:t>
      </w:r>
      <w:proofErr w:type="gramEnd"/>
      <w:r w:rsidRPr="002176EA">
        <w:rPr>
          <w:rFonts w:ascii="Arial" w:hAnsi="Arial" w:cs="Arial"/>
          <w:b/>
          <w:bCs/>
          <w:sz w:val="20"/>
          <w:szCs w:val="20"/>
          <w:u w:val="single"/>
        </w:rPr>
        <w:t>-106</w:t>
      </w:r>
    </w:p>
    <w:p w:rsidR="002176EA" w:rsidRDefault="002176EA" w:rsidP="002176EA">
      <w:pPr>
        <w:jc w:val="center"/>
        <w:rPr>
          <w:rFonts w:ascii="Arial" w:hAnsi="Arial" w:cs="Arial"/>
          <w:b/>
          <w:bCs/>
          <w:sz w:val="20"/>
          <w:szCs w:val="20"/>
        </w:rPr>
      </w:pPr>
    </w:p>
    <w:p w:rsidR="002176EA" w:rsidRPr="002176EA" w:rsidRDefault="002176EA" w:rsidP="002176EA">
      <w:pPr>
        <w:jc w:val="center"/>
        <w:rPr>
          <w:rFonts w:ascii="Arial" w:hAnsi="Arial" w:cs="Arial"/>
          <w:sz w:val="20"/>
          <w:szCs w:val="20"/>
        </w:rPr>
      </w:pPr>
      <w:r w:rsidRPr="002176EA">
        <w:rPr>
          <w:rFonts w:ascii="Arial" w:hAnsi="Arial" w:cs="Arial"/>
          <w:b/>
          <w:bCs/>
          <w:sz w:val="20"/>
          <w:szCs w:val="20"/>
        </w:rPr>
        <w:t xml:space="preserve">RESOLUTION APPROVING A CONTRACT WITH ROK INDUSTRIES, INC. d/b/a NJTaxlieninvestor.com, for internet-based electronic tax sale processing for 2016  </w:t>
      </w:r>
    </w:p>
    <w:p w:rsidR="002176EA" w:rsidRPr="002176EA" w:rsidRDefault="002176EA" w:rsidP="002176EA">
      <w:pPr>
        <w:ind w:firstLine="720"/>
        <w:rPr>
          <w:rFonts w:ascii="Arial" w:hAnsi="Arial" w:cs="Arial"/>
          <w:b/>
          <w:bCs/>
          <w:sz w:val="20"/>
          <w:szCs w:val="20"/>
        </w:rPr>
      </w:pPr>
    </w:p>
    <w:p w:rsidR="002176EA" w:rsidRPr="002176EA" w:rsidRDefault="002176EA" w:rsidP="002176EA">
      <w:pPr>
        <w:ind w:firstLine="720"/>
        <w:rPr>
          <w:rFonts w:ascii="Arial" w:hAnsi="Arial" w:cs="Arial"/>
          <w:sz w:val="20"/>
          <w:szCs w:val="20"/>
        </w:rPr>
      </w:pPr>
      <w:r w:rsidRPr="002176EA">
        <w:rPr>
          <w:rFonts w:ascii="Arial" w:hAnsi="Arial" w:cs="Arial"/>
          <w:b/>
          <w:bCs/>
          <w:sz w:val="20"/>
          <w:szCs w:val="20"/>
        </w:rPr>
        <w:t>WHEREAS,</w:t>
      </w:r>
      <w:r w:rsidRPr="002176EA">
        <w:rPr>
          <w:rFonts w:ascii="Arial" w:hAnsi="Arial" w:cs="Arial"/>
          <w:sz w:val="20"/>
          <w:szCs w:val="20"/>
        </w:rPr>
        <w:t xml:space="preserve"> there exists a need for a vendor to administer tax lien services related to ELECTRONIC TAX SALE PILOT PROGRAM for the City of Linden’s annual tax sale to be held in June of 2016; and</w:t>
      </w:r>
    </w:p>
    <w:p w:rsidR="002176EA" w:rsidRPr="002176EA" w:rsidRDefault="002176EA" w:rsidP="002176EA">
      <w:pPr>
        <w:ind w:firstLine="720"/>
        <w:rPr>
          <w:rFonts w:ascii="Arial" w:hAnsi="Arial" w:cs="Arial"/>
          <w:b/>
          <w:bCs/>
          <w:sz w:val="20"/>
          <w:szCs w:val="20"/>
        </w:rPr>
      </w:pPr>
    </w:p>
    <w:p w:rsidR="002176EA" w:rsidRPr="002176EA" w:rsidRDefault="002176EA" w:rsidP="002176EA">
      <w:pPr>
        <w:ind w:firstLine="720"/>
        <w:rPr>
          <w:rFonts w:ascii="Arial" w:hAnsi="Arial" w:cs="Arial"/>
          <w:sz w:val="20"/>
          <w:szCs w:val="20"/>
        </w:rPr>
      </w:pPr>
      <w:r w:rsidRPr="002176EA">
        <w:rPr>
          <w:rFonts w:ascii="Arial" w:hAnsi="Arial" w:cs="Arial"/>
          <w:b/>
          <w:bCs/>
          <w:sz w:val="20"/>
          <w:szCs w:val="20"/>
        </w:rPr>
        <w:t>WHEREAS,</w:t>
      </w:r>
      <w:r w:rsidRPr="002176EA">
        <w:rPr>
          <w:rFonts w:ascii="Arial" w:hAnsi="Arial" w:cs="Arial"/>
          <w:sz w:val="20"/>
          <w:szCs w:val="20"/>
        </w:rPr>
        <w:t xml:space="preserve"> pursuant to the Local Public Contracts Law (</w:t>
      </w:r>
      <w:r w:rsidRPr="002176EA">
        <w:rPr>
          <w:rFonts w:ascii="Arial" w:hAnsi="Arial" w:cs="Arial"/>
          <w:sz w:val="20"/>
          <w:szCs w:val="20"/>
          <w:u w:val="single"/>
        </w:rPr>
        <w:t>N.J.S.A</w:t>
      </w:r>
      <w:r w:rsidRPr="002176EA">
        <w:rPr>
          <w:rFonts w:ascii="Arial" w:hAnsi="Arial" w:cs="Arial"/>
          <w:sz w:val="20"/>
          <w:szCs w:val="20"/>
        </w:rPr>
        <w:t xml:space="preserve">. 40A:11-1 </w:t>
      </w:r>
      <w:r w:rsidRPr="002176EA">
        <w:rPr>
          <w:rFonts w:ascii="Arial" w:hAnsi="Arial" w:cs="Arial"/>
          <w:sz w:val="20"/>
          <w:szCs w:val="20"/>
          <w:u w:val="single"/>
        </w:rPr>
        <w:t>et</w:t>
      </w:r>
      <w:r w:rsidRPr="002176EA">
        <w:rPr>
          <w:rFonts w:ascii="Arial" w:hAnsi="Arial" w:cs="Arial"/>
          <w:sz w:val="20"/>
          <w:szCs w:val="20"/>
        </w:rPr>
        <w:t xml:space="preserve"> </w:t>
      </w:r>
      <w:r w:rsidRPr="002176EA">
        <w:rPr>
          <w:rFonts w:ascii="Arial" w:hAnsi="Arial" w:cs="Arial"/>
          <w:sz w:val="20"/>
          <w:szCs w:val="20"/>
          <w:u w:val="single"/>
        </w:rPr>
        <w:t>seq</w:t>
      </w:r>
      <w:r w:rsidRPr="002176EA">
        <w:rPr>
          <w:rFonts w:ascii="Arial" w:hAnsi="Arial" w:cs="Arial"/>
          <w:sz w:val="20"/>
          <w:szCs w:val="20"/>
        </w:rPr>
        <w:t xml:space="preserve">.), such services are considered "Professional Services" as within the scope of a licensed and regulated profession, and same may be awarded without competitive bidding; and </w:t>
      </w:r>
    </w:p>
    <w:p w:rsidR="002176EA" w:rsidRPr="002176EA" w:rsidRDefault="002176EA" w:rsidP="002176EA">
      <w:pPr>
        <w:ind w:firstLine="720"/>
        <w:rPr>
          <w:rFonts w:ascii="Arial" w:hAnsi="Arial" w:cs="Arial"/>
          <w:b/>
          <w:bCs/>
          <w:sz w:val="20"/>
          <w:szCs w:val="20"/>
        </w:rPr>
      </w:pPr>
    </w:p>
    <w:p w:rsidR="002176EA" w:rsidRPr="002176EA" w:rsidRDefault="002176EA" w:rsidP="002176EA">
      <w:pPr>
        <w:ind w:firstLine="720"/>
        <w:rPr>
          <w:rFonts w:ascii="Arial" w:hAnsi="Arial" w:cs="Arial"/>
          <w:sz w:val="20"/>
          <w:szCs w:val="20"/>
        </w:rPr>
      </w:pPr>
      <w:r w:rsidRPr="002176EA">
        <w:rPr>
          <w:rFonts w:ascii="Arial" w:hAnsi="Arial" w:cs="Arial"/>
          <w:b/>
          <w:bCs/>
          <w:sz w:val="20"/>
          <w:szCs w:val="20"/>
        </w:rPr>
        <w:t>WHEREAS</w:t>
      </w:r>
      <w:r w:rsidRPr="002176EA">
        <w:rPr>
          <w:rFonts w:ascii="Arial" w:hAnsi="Arial" w:cs="Arial"/>
          <w:sz w:val="20"/>
          <w:szCs w:val="20"/>
        </w:rPr>
        <w:t xml:space="preserve">, Pursuant to N.J.S.A. 54:5-19.1(c) </w:t>
      </w:r>
      <w:r w:rsidRPr="002176EA">
        <w:rPr>
          <w:rFonts w:ascii="Arial" w:hAnsi="Arial" w:cs="Arial"/>
          <w:b/>
          <w:bCs/>
          <w:sz w:val="20"/>
          <w:szCs w:val="20"/>
        </w:rPr>
        <w:t>ROK INDUSTRIES, INC. d/b/a NJTaxlieninvestor.com</w:t>
      </w:r>
      <w:r w:rsidRPr="002176EA">
        <w:rPr>
          <w:rFonts w:ascii="Arial" w:hAnsi="Arial" w:cs="Arial"/>
          <w:sz w:val="20"/>
          <w:szCs w:val="20"/>
        </w:rPr>
        <w:t xml:space="preserve"> has qualified as an eligible vendor subject to the rules and regulations promulgated by the Director of Local Government Services.</w:t>
      </w:r>
      <w:r w:rsidRPr="002176EA">
        <w:rPr>
          <w:rFonts w:ascii="Arial" w:hAnsi="Arial" w:cs="Arial"/>
          <w:b/>
          <w:bCs/>
          <w:sz w:val="20"/>
          <w:szCs w:val="20"/>
        </w:rPr>
        <w:t xml:space="preserve"> </w:t>
      </w:r>
    </w:p>
    <w:p w:rsidR="002176EA" w:rsidRPr="002176EA" w:rsidRDefault="002176EA" w:rsidP="002176EA">
      <w:pPr>
        <w:ind w:firstLine="720"/>
        <w:rPr>
          <w:rFonts w:ascii="Arial" w:hAnsi="Arial" w:cs="Arial"/>
          <w:b/>
          <w:bCs/>
          <w:sz w:val="20"/>
          <w:szCs w:val="20"/>
        </w:rPr>
      </w:pPr>
    </w:p>
    <w:p w:rsidR="002176EA" w:rsidRPr="002176EA" w:rsidRDefault="002176EA" w:rsidP="002176EA">
      <w:pPr>
        <w:ind w:firstLine="720"/>
        <w:rPr>
          <w:rFonts w:ascii="Arial" w:hAnsi="Arial" w:cs="Arial"/>
          <w:sz w:val="20"/>
          <w:szCs w:val="20"/>
        </w:rPr>
      </w:pPr>
      <w:r w:rsidRPr="002176EA">
        <w:rPr>
          <w:rFonts w:ascii="Arial" w:hAnsi="Arial" w:cs="Arial"/>
          <w:b/>
          <w:bCs/>
          <w:sz w:val="20"/>
          <w:szCs w:val="20"/>
        </w:rPr>
        <w:t>WHEREAS,</w:t>
      </w:r>
      <w:r w:rsidRPr="002176EA">
        <w:rPr>
          <w:rFonts w:ascii="Arial" w:hAnsi="Arial" w:cs="Arial"/>
          <w:sz w:val="20"/>
          <w:szCs w:val="20"/>
        </w:rPr>
        <w:t xml:space="preserve"> funds are available for this purpose in the Tax Collectors Tax Sale Budget line item and certification of availability of funds shall be made by the Chief Financial Officer or his designee at such time as services are ordered or otherwise called for;</w:t>
      </w:r>
    </w:p>
    <w:p w:rsidR="002176EA" w:rsidRPr="002176EA" w:rsidRDefault="002176EA" w:rsidP="002176EA">
      <w:pPr>
        <w:tabs>
          <w:tab w:val="left" w:pos="-1440"/>
        </w:tabs>
        <w:ind w:firstLine="720"/>
        <w:rPr>
          <w:rFonts w:ascii="Arial" w:hAnsi="Arial" w:cs="Arial"/>
          <w:b/>
          <w:bCs/>
          <w:sz w:val="20"/>
          <w:szCs w:val="20"/>
        </w:rPr>
      </w:pPr>
    </w:p>
    <w:p w:rsidR="002176EA" w:rsidRPr="002176EA" w:rsidRDefault="002176EA" w:rsidP="002176EA">
      <w:pPr>
        <w:tabs>
          <w:tab w:val="left" w:pos="-1440"/>
        </w:tabs>
        <w:ind w:firstLine="720"/>
        <w:rPr>
          <w:rFonts w:ascii="Arial" w:hAnsi="Arial" w:cs="Arial"/>
          <w:b/>
          <w:bCs/>
          <w:sz w:val="20"/>
          <w:szCs w:val="20"/>
        </w:rPr>
      </w:pPr>
      <w:r w:rsidRPr="002176EA">
        <w:rPr>
          <w:rFonts w:ascii="Arial" w:hAnsi="Arial" w:cs="Arial"/>
          <w:b/>
          <w:bCs/>
          <w:sz w:val="20"/>
          <w:szCs w:val="20"/>
        </w:rPr>
        <w:t xml:space="preserve">NOW, THEREFORE, BE IT RESOLVED BY THE COUNCIL OF THE CITY OF LINDEN </w:t>
      </w:r>
      <w:r w:rsidRPr="002176EA">
        <w:rPr>
          <w:rFonts w:ascii="Arial" w:hAnsi="Arial" w:cs="Arial"/>
          <w:sz w:val="20"/>
          <w:szCs w:val="20"/>
        </w:rPr>
        <w:t xml:space="preserve">that a contract for Professional Services be and hereby is awarded to </w:t>
      </w:r>
      <w:r w:rsidRPr="002176EA">
        <w:rPr>
          <w:rFonts w:ascii="Arial" w:hAnsi="Arial" w:cs="Arial"/>
          <w:b/>
          <w:bCs/>
          <w:sz w:val="20"/>
          <w:szCs w:val="20"/>
        </w:rPr>
        <w:t>ROK INDUSTRIES, INC. d/b/a NJTaxlieninvestor.com</w:t>
      </w:r>
      <w:r w:rsidRPr="002176EA">
        <w:rPr>
          <w:rFonts w:ascii="Arial" w:hAnsi="Arial" w:cs="Arial"/>
          <w:sz w:val="20"/>
          <w:szCs w:val="20"/>
        </w:rPr>
        <w:t xml:space="preserve"> 306 Harlingen Road, Belle Mead, NJ 08502, at a fee not to exceed $15.00 per item listed, in accordance with their proposed contract; and </w:t>
      </w:r>
      <w:r w:rsidRPr="002176EA">
        <w:rPr>
          <w:rFonts w:ascii="Arial" w:hAnsi="Arial" w:cs="Arial"/>
          <w:sz w:val="20"/>
          <w:szCs w:val="20"/>
        </w:rPr>
        <w:tab/>
      </w:r>
      <w:r w:rsidRPr="002176EA">
        <w:rPr>
          <w:rFonts w:ascii="Arial" w:hAnsi="Arial" w:cs="Arial"/>
          <w:b/>
          <w:bCs/>
          <w:sz w:val="20"/>
          <w:szCs w:val="20"/>
        </w:rPr>
        <w:t>BE IT FURTHER RESOLVED</w:t>
      </w:r>
      <w:r w:rsidRPr="002176EA">
        <w:rPr>
          <w:rFonts w:ascii="Arial" w:hAnsi="Arial" w:cs="Arial"/>
          <w:sz w:val="20"/>
          <w:szCs w:val="20"/>
        </w:rPr>
        <w:t xml:space="preserve"> that this Resolution is expressly contingent upon the negotiation and execution of the necessary contract documents between </w:t>
      </w:r>
      <w:r w:rsidRPr="002176EA">
        <w:rPr>
          <w:rFonts w:ascii="Arial" w:hAnsi="Arial" w:cs="Arial"/>
          <w:b/>
          <w:bCs/>
          <w:sz w:val="20"/>
          <w:szCs w:val="20"/>
        </w:rPr>
        <w:t>ROK INDUSTRIES, INC. d/b/a NJTaxlieninvestor.com</w:t>
      </w:r>
      <w:r w:rsidRPr="002176EA">
        <w:rPr>
          <w:rFonts w:ascii="Arial" w:hAnsi="Arial" w:cs="Arial"/>
          <w:sz w:val="20"/>
          <w:szCs w:val="20"/>
        </w:rPr>
        <w:t xml:space="preserve"> and the City of Linden; and</w:t>
      </w:r>
    </w:p>
    <w:p w:rsidR="002176EA" w:rsidRPr="002176EA" w:rsidRDefault="002176EA" w:rsidP="002176EA">
      <w:pPr>
        <w:ind w:firstLine="720"/>
        <w:rPr>
          <w:rFonts w:ascii="Arial" w:hAnsi="Arial" w:cs="Arial"/>
          <w:b/>
          <w:bCs/>
          <w:sz w:val="20"/>
          <w:szCs w:val="20"/>
        </w:rPr>
      </w:pPr>
    </w:p>
    <w:p w:rsidR="002176EA" w:rsidRPr="002176EA" w:rsidRDefault="002176EA" w:rsidP="002176EA">
      <w:pPr>
        <w:ind w:firstLine="720"/>
        <w:rPr>
          <w:rFonts w:ascii="Arial" w:hAnsi="Arial" w:cs="Arial"/>
          <w:b/>
          <w:bCs/>
          <w:sz w:val="20"/>
          <w:szCs w:val="20"/>
        </w:rPr>
      </w:pPr>
      <w:r w:rsidRPr="002176EA">
        <w:rPr>
          <w:rFonts w:ascii="Arial" w:hAnsi="Arial" w:cs="Arial"/>
          <w:b/>
          <w:bCs/>
          <w:sz w:val="20"/>
          <w:szCs w:val="20"/>
        </w:rPr>
        <w:t>BE IT FURTHER RESOLVED</w:t>
      </w:r>
      <w:r w:rsidRPr="002176EA">
        <w:rPr>
          <w:rFonts w:ascii="Arial" w:hAnsi="Arial" w:cs="Arial"/>
          <w:sz w:val="20"/>
          <w:szCs w:val="20"/>
        </w:rPr>
        <w:t xml:space="preserve"> that the Mayor and City Clerk be and hereby are empowered and directed to execute a contract with </w:t>
      </w:r>
      <w:r w:rsidRPr="002176EA">
        <w:rPr>
          <w:rFonts w:ascii="Arial" w:hAnsi="Arial" w:cs="Arial"/>
          <w:b/>
          <w:bCs/>
          <w:sz w:val="20"/>
          <w:szCs w:val="20"/>
        </w:rPr>
        <w:t xml:space="preserve">ROK INDUSTRIES, INC. d/b/a </w:t>
      </w:r>
    </w:p>
    <w:p w:rsidR="002176EA" w:rsidRDefault="002176EA" w:rsidP="002176EA">
      <w:pPr>
        <w:rPr>
          <w:rFonts w:ascii="Arial" w:hAnsi="Arial" w:cs="Arial"/>
          <w:sz w:val="20"/>
          <w:szCs w:val="20"/>
        </w:rPr>
      </w:pPr>
      <w:r w:rsidRPr="002176EA">
        <w:rPr>
          <w:rFonts w:ascii="Arial" w:hAnsi="Arial" w:cs="Arial"/>
          <w:b/>
          <w:bCs/>
          <w:sz w:val="20"/>
          <w:szCs w:val="20"/>
        </w:rPr>
        <w:t>NJTaxlieninvestor.com</w:t>
      </w:r>
      <w:r w:rsidRPr="002176EA">
        <w:rPr>
          <w:rFonts w:ascii="Arial" w:hAnsi="Arial" w:cs="Arial"/>
          <w:sz w:val="20"/>
          <w:szCs w:val="20"/>
        </w:rPr>
        <w:t xml:space="preserve"> </w:t>
      </w:r>
      <w:r>
        <w:rPr>
          <w:rFonts w:ascii="Arial" w:hAnsi="Arial" w:cs="Arial"/>
          <w:sz w:val="20"/>
          <w:szCs w:val="20"/>
        </w:rPr>
        <w:t xml:space="preserve">to effectuate the foregoing; </w:t>
      </w:r>
    </w:p>
    <w:p w:rsidR="002178EB" w:rsidRDefault="002178EB" w:rsidP="002178EB">
      <w:pPr>
        <w:rPr>
          <w:rFonts w:ascii="Arial" w:hAnsi="Arial" w:cs="Arial"/>
          <w:sz w:val="20"/>
          <w:szCs w:val="20"/>
        </w:rPr>
      </w:pPr>
    </w:p>
    <w:p w:rsidR="002178EB" w:rsidRPr="002178EB" w:rsidRDefault="002178EB" w:rsidP="002178EB">
      <w:pPr>
        <w:rPr>
          <w:rFonts w:ascii="Arial" w:hAnsi="Arial" w:cs="Arial"/>
          <w:b/>
          <w:bCs/>
          <w:sz w:val="20"/>
          <w:szCs w:val="20"/>
          <w:u w:val="single"/>
        </w:rPr>
      </w:pPr>
      <w:r w:rsidRPr="002178EB">
        <w:rPr>
          <w:rFonts w:ascii="Arial" w:hAnsi="Arial" w:cs="Arial"/>
          <w:b/>
          <w:bCs/>
          <w:sz w:val="20"/>
          <w:szCs w:val="20"/>
        </w:rPr>
        <w:t xml:space="preserve">RESOLUTION: </w:t>
      </w:r>
      <w:r w:rsidRPr="002178EB">
        <w:rPr>
          <w:rFonts w:ascii="Arial" w:hAnsi="Arial" w:cs="Arial"/>
          <w:b/>
          <w:bCs/>
          <w:sz w:val="20"/>
          <w:szCs w:val="20"/>
          <w:u w:val="single"/>
        </w:rPr>
        <w:t>2016-107</w:t>
      </w:r>
    </w:p>
    <w:p w:rsidR="002178EB" w:rsidRPr="002178EB" w:rsidRDefault="002178EB" w:rsidP="002178EB">
      <w:pPr>
        <w:jc w:val="center"/>
        <w:rPr>
          <w:rFonts w:ascii="Arial" w:hAnsi="Arial" w:cs="Arial"/>
          <w:b/>
          <w:bCs/>
          <w:sz w:val="20"/>
          <w:szCs w:val="20"/>
        </w:rPr>
      </w:pPr>
    </w:p>
    <w:p w:rsidR="002178EB" w:rsidRDefault="002178EB" w:rsidP="002178EB">
      <w:pPr>
        <w:jc w:val="center"/>
        <w:rPr>
          <w:rFonts w:ascii="Arial" w:hAnsi="Arial" w:cs="Arial"/>
          <w:b/>
          <w:bCs/>
          <w:sz w:val="20"/>
          <w:szCs w:val="20"/>
        </w:rPr>
      </w:pPr>
      <w:r w:rsidRPr="002178EB">
        <w:rPr>
          <w:rFonts w:ascii="Arial" w:hAnsi="Arial" w:cs="Arial"/>
          <w:b/>
          <w:bCs/>
          <w:sz w:val="20"/>
          <w:szCs w:val="20"/>
        </w:rPr>
        <w:t xml:space="preserve">A RESOLUTION AUTHORIZING </w:t>
      </w:r>
      <w:r w:rsidRPr="002178EB">
        <w:rPr>
          <w:rFonts w:ascii="Arial" w:hAnsi="Arial" w:cs="Arial"/>
          <w:b/>
          <w:bCs/>
          <w:caps/>
          <w:sz w:val="20"/>
          <w:szCs w:val="20"/>
        </w:rPr>
        <w:t xml:space="preserve">Stacey L. carron, </w:t>
      </w:r>
      <w:r w:rsidRPr="002178EB">
        <w:rPr>
          <w:rFonts w:ascii="Arial" w:hAnsi="Arial" w:cs="Arial"/>
          <w:b/>
          <w:bCs/>
          <w:sz w:val="20"/>
          <w:szCs w:val="20"/>
        </w:rPr>
        <w:t>TAX COLLECTOR, TO COMPLETE APPLICATION TO PARTICIPATE IN ELECTRONIC TAX SALE PROCESS</w:t>
      </w:r>
    </w:p>
    <w:p w:rsidR="002178EB" w:rsidRPr="002178EB" w:rsidRDefault="002178EB" w:rsidP="002178EB">
      <w:pPr>
        <w:jc w:val="center"/>
        <w:rPr>
          <w:rFonts w:ascii="Arial" w:hAnsi="Arial" w:cs="Arial"/>
          <w:sz w:val="20"/>
          <w:szCs w:val="20"/>
        </w:rPr>
      </w:pPr>
      <w:r w:rsidRPr="002178EB">
        <w:rPr>
          <w:rFonts w:ascii="Arial" w:hAnsi="Arial" w:cs="Arial"/>
          <w:sz w:val="20"/>
          <w:szCs w:val="20"/>
        </w:rPr>
        <w:t xml:space="preserve">           </w:t>
      </w:r>
    </w:p>
    <w:p w:rsidR="002178EB" w:rsidRPr="002178EB" w:rsidRDefault="002178EB" w:rsidP="002178EB">
      <w:pPr>
        <w:rPr>
          <w:rFonts w:ascii="Arial" w:hAnsi="Arial" w:cs="Arial"/>
          <w:sz w:val="20"/>
          <w:szCs w:val="20"/>
        </w:rPr>
      </w:pPr>
      <w:r w:rsidRPr="002178EB">
        <w:rPr>
          <w:rFonts w:ascii="Arial" w:hAnsi="Arial" w:cs="Arial"/>
          <w:sz w:val="20"/>
          <w:szCs w:val="20"/>
        </w:rPr>
        <w:tab/>
      </w:r>
      <w:r w:rsidRPr="002178EB">
        <w:rPr>
          <w:rFonts w:ascii="Arial" w:hAnsi="Arial" w:cs="Arial"/>
          <w:b/>
          <w:bCs/>
          <w:sz w:val="20"/>
          <w:szCs w:val="20"/>
        </w:rPr>
        <w:t>WHEREAS</w:t>
      </w:r>
      <w:proofErr w:type="gramStart"/>
      <w:r w:rsidRPr="002178EB">
        <w:rPr>
          <w:rFonts w:ascii="Arial" w:hAnsi="Arial" w:cs="Arial"/>
          <w:sz w:val="20"/>
          <w:szCs w:val="20"/>
        </w:rPr>
        <w:t>,  N.J.S.A</w:t>
      </w:r>
      <w:proofErr w:type="gramEnd"/>
      <w:r w:rsidRPr="002178EB">
        <w:rPr>
          <w:rFonts w:ascii="Arial" w:hAnsi="Arial" w:cs="Arial"/>
          <w:sz w:val="20"/>
          <w:szCs w:val="20"/>
        </w:rPr>
        <w:t>. 54:5-19, authorizes electronic tax sales pursuant to rules and regulations to be promulgated by the Director of the Division of Government Services; and</w:t>
      </w:r>
    </w:p>
    <w:p w:rsidR="002178EB" w:rsidRPr="002178EB" w:rsidRDefault="002178EB" w:rsidP="002178EB">
      <w:pPr>
        <w:rPr>
          <w:rFonts w:ascii="Arial" w:hAnsi="Arial" w:cs="Arial"/>
          <w:b/>
          <w:sz w:val="20"/>
          <w:szCs w:val="20"/>
        </w:rPr>
      </w:pPr>
    </w:p>
    <w:p w:rsidR="002178EB" w:rsidRPr="002178EB" w:rsidRDefault="002178EB" w:rsidP="002178EB">
      <w:pPr>
        <w:ind w:firstLine="720"/>
        <w:rPr>
          <w:rFonts w:ascii="Arial" w:hAnsi="Arial" w:cs="Arial"/>
          <w:sz w:val="20"/>
          <w:szCs w:val="20"/>
        </w:rPr>
      </w:pPr>
      <w:r w:rsidRPr="002178EB">
        <w:rPr>
          <w:rFonts w:ascii="Arial" w:hAnsi="Arial" w:cs="Arial"/>
          <w:b/>
          <w:sz w:val="20"/>
          <w:szCs w:val="20"/>
        </w:rPr>
        <w:t>WHEREAS</w:t>
      </w:r>
      <w:r w:rsidRPr="002178EB">
        <w:rPr>
          <w:rFonts w:ascii="Arial" w:hAnsi="Arial" w:cs="Arial"/>
          <w:sz w:val="20"/>
          <w:szCs w:val="20"/>
        </w:rPr>
        <w:t xml:space="preserve">, the Director of the Division of Local Government Services has </w:t>
      </w:r>
      <w:proofErr w:type="gramStart"/>
      <w:r w:rsidRPr="002178EB">
        <w:rPr>
          <w:rFonts w:ascii="Arial" w:hAnsi="Arial" w:cs="Arial"/>
          <w:sz w:val="20"/>
          <w:szCs w:val="20"/>
        </w:rPr>
        <w:t>promulgated  rules</w:t>
      </w:r>
      <w:proofErr w:type="gramEnd"/>
      <w:r w:rsidRPr="002178EB">
        <w:rPr>
          <w:rFonts w:ascii="Arial" w:hAnsi="Arial" w:cs="Arial"/>
          <w:sz w:val="20"/>
          <w:szCs w:val="20"/>
        </w:rPr>
        <w:t xml:space="preserve"> and regulations for pilot programs; and</w:t>
      </w:r>
    </w:p>
    <w:p w:rsidR="002178EB" w:rsidRPr="002178EB" w:rsidRDefault="002178EB" w:rsidP="002178EB">
      <w:pPr>
        <w:spacing w:line="360" w:lineRule="auto"/>
        <w:ind w:firstLine="720"/>
        <w:rPr>
          <w:rFonts w:ascii="Arial" w:hAnsi="Arial" w:cs="Arial"/>
          <w:sz w:val="20"/>
          <w:szCs w:val="20"/>
        </w:rPr>
      </w:pPr>
    </w:p>
    <w:p w:rsidR="002178EB" w:rsidRPr="002178EB" w:rsidRDefault="002178EB" w:rsidP="002178EB">
      <w:pPr>
        <w:ind w:firstLine="720"/>
        <w:rPr>
          <w:rFonts w:ascii="Arial" w:hAnsi="Arial" w:cs="Arial"/>
          <w:sz w:val="20"/>
          <w:szCs w:val="20"/>
        </w:rPr>
      </w:pPr>
      <w:r w:rsidRPr="002178EB">
        <w:rPr>
          <w:rFonts w:ascii="Arial" w:hAnsi="Arial" w:cs="Arial"/>
          <w:b/>
          <w:sz w:val="20"/>
          <w:szCs w:val="20"/>
        </w:rPr>
        <w:t>WHEREAS</w:t>
      </w:r>
      <w:r w:rsidRPr="002178EB">
        <w:rPr>
          <w:rFonts w:ascii="Arial" w:hAnsi="Arial" w:cs="Arial"/>
          <w:sz w:val="20"/>
          <w:szCs w:val="20"/>
        </w:rPr>
        <w:t>, the Director of the Division of Local Government Services has approved NJ Tax Lien Investors/RealAuction.com to conduct pilot programs; and</w:t>
      </w:r>
    </w:p>
    <w:p w:rsidR="002178EB" w:rsidRPr="002178EB" w:rsidRDefault="002178EB" w:rsidP="002178EB">
      <w:pPr>
        <w:rPr>
          <w:rFonts w:ascii="Arial" w:hAnsi="Arial" w:cs="Arial"/>
          <w:sz w:val="20"/>
          <w:szCs w:val="20"/>
        </w:rPr>
      </w:pPr>
    </w:p>
    <w:p w:rsidR="002178EB" w:rsidRPr="002178EB" w:rsidRDefault="002178EB" w:rsidP="002178EB">
      <w:pPr>
        <w:ind w:firstLine="720"/>
        <w:rPr>
          <w:rFonts w:ascii="Arial" w:hAnsi="Arial" w:cs="Arial"/>
          <w:sz w:val="20"/>
          <w:szCs w:val="20"/>
        </w:rPr>
      </w:pPr>
      <w:r w:rsidRPr="002178EB">
        <w:rPr>
          <w:rFonts w:ascii="Arial" w:hAnsi="Arial" w:cs="Arial"/>
          <w:b/>
          <w:sz w:val="20"/>
          <w:szCs w:val="20"/>
        </w:rPr>
        <w:t>WHEREAS</w:t>
      </w:r>
      <w:r w:rsidRPr="002178EB">
        <w:rPr>
          <w:rFonts w:ascii="Arial" w:hAnsi="Arial" w:cs="Arial"/>
          <w:sz w:val="20"/>
          <w:szCs w:val="20"/>
        </w:rPr>
        <w:t>, the rules and regulations authorize a municipality to submit an application for participation in the pilot program for an electronic tax sale; and</w:t>
      </w:r>
    </w:p>
    <w:p w:rsidR="002178EB" w:rsidRPr="002178EB" w:rsidRDefault="002178EB" w:rsidP="002178EB">
      <w:pPr>
        <w:rPr>
          <w:rFonts w:ascii="Arial" w:hAnsi="Arial" w:cs="Arial"/>
          <w:sz w:val="20"/>
          <w:szCs w:val="20"/>
        </w:rPr>
      </w:pPr>
    </w:p>
    <w:p w:rsidR="002178EB" w:rsidRPr="002178EB" w:rsidRDefault="002178EB" w:rsidP="002178EB">
      <w:pPr>
        <w:ind w:firstLine="720"/>
        <w:rPr>
          <w:rFonts w:ascii="Arial" w:hAnsi="Arial" w:cs="Arial"/>
          <w:sz w:val="20"/>
          <w:szCs w:val="20"/>
        </w:rPr>
      </w:pPr>
      <w:r w:rsidRPr="002178EB">
        <w:rPr>
          <w:rFonts w:ascii="Arial" w:hAnsi="Arial" w:cs="Arial"/>
          <w:b/>
          <w:sz w:val="20"/>
          <w:szCs w:val="20"/>
        </w:rPr>
        <w:t>WHEREAS</w:t>
      </w:r>
      <w:r w:rsidRPr="002178EB">
        <w:rPr>
          <w:rFonts w:ascii="Arial" w:hAnsi="Arial" w:cs="Arial"/>
          <w:sz w:val="20"/>
          <w:szCs w:val="20"/>
        </w:rPr>
        <w:t>, Tax Collector, Stacey L. Carron has advised that an electronic tax sale is innovative and provides a greater pool of potential lien buyers, thus creating the environment for a more complete tax sale process; and</w:t>
      </w:r>
    </w:p>
    <w:p w:rsidR="002178EB" w:rsidRPr="002178EB" w:rsidRDefault="002178EB" w:rsidP="002178EB">
      <w:pPr>
        <w:ind w:firstLine="720"/>
        <w:rPr>
          <w:rFonts w:ascii="Arial" w:hAnsi="Arial" w:cs="Arial"/>
          <w:b/>
          <w:sz w:val="20"/>
          <w:szCs w:val="20"/>
        </w:rPr>
      </w:pPr>
    </w:p>
    <w:p w:rsidR="002178EB" w:rsidRPr="002178EB" w:rsidRDefault="002178EB" w:rsidP="002178EB">
      <w:pPr>
        <w:rPr>
          <w:rFonts w:ascii="Arial" w:hAnsi="Arial" w:cs="Arial"/>
          <w:sz w:val="20"/>
          <w:szCs w:val="20"/>
        </w:rPr>
      </w:pPr>
      <w:r w:rsidRPr="002178EB">
        <w:rPr>
          <w:rFonts w:ascii="Arial" w:hAnsi="Arial" w:cs="Arial"/>
          <w:sz w:val="20"/>
          <w:szCs w:val="20"/>
        </w:rPr>
        <w:tab/>
      </w:r>
      <w:r w:rsidRPr="002178EB">
        <w:rPr>
          <w:rFonts w:ascii="Arial" w:hAnsi="Arial" w:cs="Arial"/>
          <w:b/>
          <w:bCs/>
          <w:sz w:val="20"/>
          <w:szCs w:val="20"/>
        </w:rPr>
        <w:t>WHEREAS</w:t>
      </w:r>
      <w:r w:rsidRPr="002178EB">
        <w:rPr>
          <w:rFonts w:ascii="Arial" w:hAnsi="Arial" w:cs="Arial"/>
          <w:sz w:val="20"/>
          <w:szCs w:val="20"/>
        </w:rPr>
        <w:t>, It is recommended that Stacey L. Carron be authorized to complete the necessary application for the City of Linden to participate in the electronic tax sale program; and</w:t>
      </w:r>
    </w:p>
    <w:p w:rsidR="002178EB" w:rsidRPr="002178EB" w:rsidRDefault="002178EB" w:rsidP="002178EB">
      <w:pPr>
        <w:rPr>
          <w:rFonts w:ascii="Arial" w:hAnsi="Arial" w:cs="Arial"/>
          <w:sz w:val="20"/>
          <w:szCs w:val="20"/>
        </w:rPr>
      </w:pPr>
    </w:p>
    <w:p w:rsidR="002178EB" w:rsidRPr="002178EB" w:rsidRDefault="002178EB" w:rsidP="002178EB">
      <w:pPr>
        <w:rPr>
          <w:rFonts w:ascii="Arial" w:hAnsi="Arial" w:cs="Arial"/>
          <w:sz w:val="20"/>
          <w:szCs w:val="20"/>
        </w:rPr>
      </w:pPr>
      <w:r w:rsidRPr="002178EB">
        <w:rPr>
          <w:rFonts w:ascii="Arial" w:hAnsi="Arial" w:cs="Arial"/>
          <w:b/>
          <w:bCs/>
          <w:sz w:val="20"/>
          <w:szCs w:val="20"/>
        </w:rPr>
        <w:tab/>
        <w:t>NOW, THEREFORE, BE IT RESOLVED</w:t>
      </w:r>
      <w:r w:rsidRPr="002178EB">
        <w:rPr>
          <w:rFonts w:ascii="Arial" w:hAnsi="Arial" w:cs="Arial"/>
          <w:sz w:val="20"/>
          <w:szCs w:val="20"/>
        </w:rPr>
        <w:t xml:space="preserve"> </w:t>
      </w:r>
      <w:r w:rsidRPr="002178EB">
        <w:rPr>
          <w:rFonts w:ascii="Arial" w:hAnsi="Arial" w:cs="Arial"/>
          <w:b/>
          <w:sz w:val="20"/>
          <w:szCs w:val="20"/>
        </w:rPr>
        <w:t>BY THE GOVERNING BODY OF THE CITY OF LINDEN</w:t>
      </w:r>
      <w:r w:rsidRPr="002178EB">
        <w:rPr>
          <w:rFonts w:ascii="Arial" w:hAnsi="Arial" w:cs="Arial"/>
          <w:sz w:val="20"/>
          <w:szCs w:val="20"/>
        </w:rPr>
        <w:t xml:space="preserve"> that the City of Linden wishes to participate in the pilot program for an electronic tax sale; and</w:t>
      </w:r>
    </w:p>
    <w:p w:rsidR="002178EB" w:rsidRPr="002178EB" w:rsidRDefault="002178EB" w:rsidP="002178EB">
      <w:pPr>
        <w:rPr>
          <w:rFonts w:ascii="Arial" w:hAnsi="Arial" w:cs="Arial"/>
          <w:sz w:val="20"/>
          <w:szCs w:val="20"/>
        </w:rPr>
      </w:pPr>
    </w:p>
    <w:p w:rsidR="002178EB" w:rsidRPr="002178EB" w:rsidRDefault="002178EB" w:rsidP="002178EB">
      <w:pPr>
        <w:rPr>
          <w:rFonts w:ascii="Arial" w:hAnsi="Arial" w:cs="Arial"/>
          <w:sz w:val="20"/>
          <w:szCs w:val="20"/>
        </w:rPr>
      </w:pPr>
      <w:r w:rsidRPr="002178EB">
        <w:rPr>
          <w:rFonts w:ascii="Arial" w:hAnsi="Arial" w:cs="Arial"/>
          <w:sz w:val="20"/>
          <w:szCs w:val="20"/>
        </w:rPr>
        <w:tab/>
      </w:r>
      <w:r w:rsidRPr="002178EB">
        <w:rPr>
          <w:rFonts w:ascii="Arial" w:hAnsi="Arial" w:cs="Arial"/>
          <w:b/>
          <w:bCs/>
          <w:sz w:val="20"/>
          <w:szCs w:val="20"/>
        </w:rPr>
        <w:t>BE IT FURTHER RESOLVED</w:t>
      </w:r>
      <w:r w:rsidRPr="002178EB">
        <w:rPr>
          <w:rFonts w:ascii="Arial" w:hAnsi="Arial" w:cs="Arial"/>
          <w:sz w:val="20"/>
          <w:szCs w:val="20"/>
        </w:rPr>
        <w:t xml:space="preserve"> that Stacey L. Carron, Tax Collector shall and hereby is authorized to complete an application to participate in the electronic tax sale program and submit same to the Director of the Division of Local Government Services.</w:t>
      </w:r>
    </w:p>
    <w:p w:rsidR="002178EB" w:rsidRPr="002178EB" w:rsidRDefault="002178EB" w:rsidP="002178EB">
      <w:pPr>
        <w:rPr>
          <w:rFonts w:ascii="Arial" w:hAnsi="Arial" w:cs="Arial"/>
          <w:sz w:val="20"/>
          <w:szCs w:val="20"/>
        </w:rPr>
      </w:pPr>
    </w:p>
    <w:p w:rsidR="002178EB" w:rsidRPr="002178EB" w:rsidRDefault="002178EB" w:rsidP="002178EB">
      <w:pPr>
        <w:rPr>
          <w:rFonts w:ascii="Arial" w:hAnsi="Arial" w:cs="Arial"/>
          <w:bCs/>
          <w:sz w:val="20"/>
          <w:szCs w:val="20"/>
        </w:rPr>
      </w:pPr>
      <w:r w:rsidRPr="002178EB">
        <w:rPr>
          <w:rFonts w:ascii="Arial" w:hAnsi="Arial" w:cs="Arial"/>
          <w:sz w:val="20"/>
          <w:szCs w:val="20"/>
        </w:rPr>
        <w:tab/>
      </w:r>
      <w:r w:rsidRPr="002178EB">
        <w:rPr>
          <w:rFonts w:ascii="Arial" w:hAnsi="Arial" w:cs="Arial"/>
          <w:b/>
          <w:bCs/>
          <w:sz w:val="20"/>
          <w:szCs w:val="20"/>
        </w:rPr>
        <w:t xml:space="preserve">BE IT FURTHER RESOLVED </w:t>
      </w:r>
      <w:r w:rsidRPr="002178EB">
        <w:rPr>
          <w:rFonts w:ascii="Arial" w:hAnsi="Arial" w:cs="Arial"/>
          <w:bCs/>
          <w:sz w:val="20"/>
          <w:szCs w:val="20"/>
        </w:rPr>
        <w:t>that this Resolution shall take effect pursuant to law.</w:t>
      </w:r>
    </w:p>
    <w:p w:rsidR="00FF0F27" w:rsidRDefault="00FF0F27" w:rsidP="00FF0F27">
      <w:pPr>
        <w:rPr>
          <w:b/>
          <w:bCs/>
          <w:sz w:val="22"/>
          <w:szCs w:val="22"/>
        </w:rPr>
      </w:pPr>
    </w:p>
    <w:p w:rsidR="00FF0F27" w:rsidRPr="00FF0F27" w:rsidRDefault="00FF0F27" w:rsidP="00FF0F27">
      <w:pPr>
        <w:rPr>
          <w:rFonts w:ascii="Arial" w:hAnsi="Arial" w:cs="Arial"/>
          <w:b/>
          <w:bCs/>
          <w:sz w:val="20"/>
          <w:szCs w:val="20"/>
          <w:u w:val="single"/>
        </w:rPr>
      </w:pPr>
      <w:r w:rsidRPr="00FF0F27">
        <w:rPr>
          <w:rFonts w:ascii="Arial" w:hAnsi="Arial" w:cs="Arial"/>
          <w:b/>
          <w:bCs/>
          <w:sz w:val="20"/>
          <w:szCs w:val="20"/>
        </w:rPr>
        <w:t xml:space="preserve">RESOLUTION: </w:t>
      </w:r>
      <w:r w:rsidRPr="00FF0F27">
        <w:rPr>
          <w:rFonts w:ascii="Arial" w:hAnsi="Arial" w:cs="Arial"/>
          <w:b/>
          <w:bCs/>
          <w:sz w:val="20"/>
          <w:szCs w:val="20"/>
          <w:u w:val="single"/>
        </w:rPr>
        <w:t>2016-108</w:t>
      </w:r>
    </w:p>
    <w:p w:rsidR="00FF0F27" w:rsidRPr="00FF0F27" w:rsidRDefault="00FF0F27" w:rsidP="00FF0F27">
      <w:pPr>
        <w:jc w:val="center"/>
        <w:rPr>
          <w:rFonts w:ascii="Arial" w:hAnsi="Arial" w:cs="Arial"/>
          <w:b/>
          <w:bCs/>
          <w:sz w:val="20"/>
          <w:szCs w:val="20"/>
        </w:rPr>
      </w:pPr>
    </w:p>
    <w:p w:rsidR="00FF0F27" w:rsidRPr="00FF0F27" w:rsidRDefault="00FF0F27" w:rsidP="00FF0F27">
      <w:pPr>
        <w:jc w:val="center"/>
        <w:rPr>
          <w:rFonts w:ascii="Arial" w:hAnsi="Arial" w:cs="Arial"/>
          <w:sz w:val="20"/>
          <w:szCs w:val="20"/>
        </w:rPr>
      </w:pPr>
      <w:r w:rsidRPr="00FF0F27">
        <w:rPr>
          <w:rFonts w:ascii="Arial" w:hAnsi="Arial" w:cs="Arial"/>
          <w:b/>
          <w:bCs/>
          <w:sz w:val="20"/>
          <w:szCs w:val="20"/>
        </w:rPr>
        <w:t xml:space="preserve">A RESOLUTION AUTHORIZING THE CANCELATION OF TAX SALE CERTIFICATE PREMIUM MONIES </w:t>
      </w:r>
    </w:p>
    <w:p w:rsidR="00FF0F27" w:rsidRPr="00FF0F27" w:rsidRDefault="00FF0F27" w:rsidP="00FF0F27">
      <w:pPr>
        <w:jc w:val="center"/>
        <w:rPr>
          <w:rFonts w:ascii="Arial" w:hAnsi="Arial" w:cs="Arial"/>
          <w:sz w:val="20"/>
          <w:szCs w:val="20"/>
        </w:rPr>
      </w:pPr>
    </w:p>
    <w:p w:rsidR="00FF0F27" w:rsidRPr="00FF0F27" w:rsidRDefault="00FF0F27" w:rsidP="00FF0F27">
      <w:pPr>
        <w:rPr>
          <w:rFonts w:ascii="Arial" w:hAnsi="Arial" w:cs="Arial"/>
          <w:sz w:val="20"/>
          <w:szCs w:val="20"/>
        </w:rPr>
      </w:pPr>
      <w:r w:rsidRPr="00FF0F27">
        <w:rPr>
          <w:rFonts w:ascii="Arial" w:hAnsi="Arial" w:cs="Arial"/>
          <w:sz w:val="20"/>
          <w:szCs w:val="20"/>
        </w:rPr>
        <w:tab/>
      </w:r>
      <w:r w:rsidRPr="00FF0F27">
        <w:rPr>
          <w:rFonts w:ascii="Arial" w:hAnsi="Arial" w:cs="Arial"/>
          <w:b/>
          <w:bCs/>
          <w:sz w:val="20"/>
          <w:szCs w:val="20"/>
        </w:rPr>
        <w:t>WHEREAS</w:t>
      </w:r>
      <w:r w:rsidRPr="00FF0F27">
        <w:rPr>
          <w:rFonts w:ascii="Arial" w:hAnsi="Arial" w:cs="Arial"/>
          <w:sz w:val="20"/>
          <w:szCs w:val="20"/>
        </w:rPr>
        <w:t xml:space="preserve">, a tax sale certificate #12-00069 on block 92, lot 4 was sold on June 14, 2013; and </w:t>
      </w:r>
    </w:p>
    <w:p w:rsidR="00FF0F27" w:rsidRPr="00FF0F27" w:rsidRDefault="00FF0F27" w:rsidP="00FF0F27">
      <w:pPr>
        <w:rPr>
          <w:rFonts w:ascii="Arial" w:hAnsi="Arial" w:cs="Arial"/>
          <w:sz w:val="20"/>
          <w:szCs w:val="20"/>
        </w:rPr>
      </w:pPr>
      <w:r w:rsidRPr="00FF0F27">
        <w:rPr>
          <w:rFonts w:ascii="Arial" w:hAnsi="Arial" w:cs="Arial"/>
          <w:sz w:val="20"/>
          <w:szCs w:val="20"/>
        </w:rPr>
        <w:tab/>
      </w:r>
      <w:r w:rsidRPr="00FF0F27">
        <w:rPr>
          <w:rFonts w:ascii="Arial" w:hAnsi="Arial" w:cs="Arial"/>
          <w:b/>
          <w:bCs/>
          <w:sz w:val="20"/>
          <w:szCs w:val="20"/>
        </w:rPr>
        <w:t>WHEREAS</w:t>
      </w:r>
      <w:r w:rsidRPr="00FF0F27">
        <w:rPr>
          <w:rFonts w:ascii="Arial" w:hAnsi="Arial" w:cs="Arial"/>
          <w:sz w:val="20"/>
          <w:szCs w:val="20"/>
        </w:rPr>
        <w:t>, a premium of $ 14,700.00 was paid on this certificate; and</w:t>
      </w:r>
    </w:p>
    <w:p w:rsidR="00FF0F27" w:rsidRPr="00FF0F27" w:rsidRDefault="00FF0F27" w:rsidP="00FF0F27">
      <w:pPr>
        <w:rPr>
          <w:rFonts w:ascii="Arial" w:hAnsi="Arial" w:cs="Arial"/>
          <w:sz w:val="20"/>
          <w:szCs w:val="20"/>
        </w:rPr>
      </w:pPr>
      <w:r w:rsidRPr="00FF0F27">
        <w:rPr>
          <w:rFonts w:ascii="Arial" w:hAnsi="Arial" w:cs="Arial"/>
          <w:sz w:val="20"/>
          <w:szCs w:val="20"/>
        </w:rPr>
        <w:tab/>
      </w:r>
    </w:p>
    <w:p w:rsidR="00FF0F27" w:rsidRPr="00FF0F27" w:rsidRDefault="00FF0F27" w:rsidP="00FF0F27">
      <w:pPr>
        <w:ind w:firstLine="720"/>
        <w:rPr>
          <w:rFonts w:ascii="Arial" w:hAnsi="Arial" w:cs="Arial"/>
          <w:sz w:val="20"/>
          <w:szCs w:val="20"/>
        </w:rPr>
      </w:pPr>
      <w:r w:rsidRPr="00FF0F27">
        <w:rPr>
          <w:rFonts w:ascii="Arial" w:hAnsi="Arial" w:cs="Arial"/>
          <w:b/>
          <w:sz w:val="20"/>
          <w:szCs w:val="20"/>
        </w:rPr>
        <w:t>WHEREAS</w:t>
      </w:r>
      <w:r w:rsidRPr="00FF0F27">
        <w:rPr>
          <w:rFonts w:ascii="Arial" w:hAnsi="Arial" w:cs="Arial"/>
          <w:sz w:val="20"/>
          <w:szCs w:val="20"/>
        </w:rPr>
        <w:t xml:space="preserve">, Stacey L. Carron, Tax Collector has verified that no redemption has taken place and the lien holder, Us Bank </w:t>
      </w:r>
      <w:proofErr w:type="spellStart"/>
      <w:r w:rsidRPr="00FF0F27">
        <w:rPr>
          <w:rFonts w:ascii="Arial" w:hAnsi="Arial" w:cs="Arial"/>
          <w:sz w:val="20"/>
          <w:szCs w:val="20"/>
        </w:rPr>
        <w:t>Cust</w:t>
      </w:r>
      <w:proofErr w:type="spellEnd"/>
      <w:r w:rsidRPr="00FF0F27">
        <w:rPr>
          <w:rFonts w:ascii="Arial" w:hAnsi="Arial" w:cs="Arial"/>
          <w:sz w:val="20"/>
          <w:szCs w:val="20"/>
        </w:rPr>
        <w:t xml:space="preserve"> for Phoenix has foreclosed on January 13, 2016 and recommends said premium, totaling $14,700.00, be canceled and turned over the City Treasurer.</w:t>
      </w:r>
    </w:p>
    <w:p w:rsidR="00FF0F27" w:rsidRPr="00FF0F27" w:rsidRDefault="00FF0F27" w:rsidP="00FF0F27">
      <w:pPr>
        <w:rPr>
          <w:rFonts w:ascii="Arial" w:hAnsi="Arial" w:cs="Arial"/>
          <w:b/>
          <w:bCs/>
          <w:sz w:val="20"/>
          <w:szCs w:val="20"/>
        </w:rPr>
      </w:pPr>
      <w:r w:rsidRPr="00FF0F27">
        <w:rPr>
          <w:rFonts w:ascii="Arial" w:hAnsi="Arial" w:cs="Arial"/>
          <w:b/>
          <w:bCs/>
          <w:sz w:val="20"/>
          <w:szCs w:val="20"/>
        </w:rPr>
        <w:tab/>
      </w:r>
    </w:p>
    <w:p w:rsidR="00FF0F27" w:rsidRPr="00FF0F27" w:rsidRDefault="00FF0F27" w:rsidP="00FF0F27">
      <w:pPr>
        <w:ind w:firstLine="720"/>
        <w:rPr>
          <w:rFonts w:ascii="Arial" w:hAnsi="Arial" w:cs="Arial"/>
          <w:sz w:val="20"/>
          <w:szCs w:val="20"/>
        </w:rPr>
      </w:pPr>
      <w:r w:rsidRPr="00FF0F27">
        <w:rPr>
          <w:rFonts w:ascii="Arial" w:hAnsi="Arial" w:cs="Arial"/>
          <w:b/>
          <w:bCs/>
          <w:sz w:val="20"/>
          <w:szCs w:val="20"/>
        </w:rPr>
        <w:t>NOW, THEREFORE, BE IT RESOLVED</w:t>
      </w:r>
      <w:r w:rsidRPr="00FF0F27">
        <w:rPr>
          <w:rFonts w:ascii="Arial" w:hAnsi="Arial" w:cs="Arial"/>
          <w:sz w:val="20"/>
          <w:szCs w:val="20"/>
        </w:rPr>
        <w:t xml:space="preserve"> that the Mayor and Council of the City of Linden that it does hereby authorize the cancellation.</w:t>
      </w:r>
    </w:p>
    <w:p w:rsidR="00FF0F27" w:rsidRPr="00FF0F27" w:rsidRDefault="00FF0F27" w:rsidP="00FF0F27">
      <w:pPr>
        <w:rPr>
          <w:rFonts w:ascii="Arial" w:hAnsi="Arial" w:cs="Arial"/>
          <w:sz w:val="20"/>
          <w:szCs w:val="20"/>
        </w:rPr>
      </w:pPr>
      <w:r w:rsidRPr="00FF0F27">
        <w:rPr>
          <w:rFonts w:ascii="Arial" w:hAnsi="Arial" w:cs="Arial"/>
          <w:sz w:val="20"/>
          <w:szCs w:val="20"/>
        </w:rPr>
        <w:tab/>
      </w:r>
    </w:p>
    <w:p w:rsidR="00FF0F27" w:rsidRPr="00FF0F27" w:rsidRDefault="00FF0F27" w:rsidP="00FF0F27">
      <w:pPr>
        <w:ind w:firstLine="720"/>
        <w:rPr>
          <w:rFonts w:ascii="Arial" w:hAnsi="Arial" w:cs="Arial"/>
          <w:sz w:val="20"/>
          <w:szCs w:val="20"/>
        </w:rPr>
      </w:pPr>
      <w:r w:rsidRPr="00FF0F27">
        <w:rPr>
          <w:rFonts w:ascii="Arial" w:hAnsi="Arial" w:cs="Arial"/>
          <w:b/>
          <w:bCs/>
          <w:sz w:val="20"/>
          <w:szCs w:val="20"/>
        </w:rPr>
        <w:t>BE IT FURTHER RESOLVED</w:t>
      </w:r>
      <w:r w:rsidRPr="00FF0F27">
        <w:rPr>
          <w:rFonts w:ascii="Arial" w:hAnsi="Arial" w:cs="Arial"/>
          <w:sz w:val="20"/>
          <w:szCs w:val="20"/>
        </w:rPr>
        <w:t xml:space="preserve"> that the Clerk forward a certified true copy of this resolution to the Tax Collector and the City Treasurer.</w:t>
      </w:r>
    </w:p>
    <w:p w:rsidR="002176EA" w:rsidRDefault="002176EA" w:rsidP="002176EA">
      <w:pPr>
        <w:rPr>
          <w:rFonts w:ascii="Arial" w:hAnsi="Arial" w:cs="Arial"/>
          <w:sz w:val="20"/>
          <w:szCs w:val="20"/>
        </w:rPr>
      </w:pPr>
    </w:p>
    <w:p w:rsidR="00DC1C59" w:rsidRPr="00DC1C59" w:rsidRDefault="00DC1C59" w:rsidP="00DC1C59">
      <w:pPr>
        <w:rPr>
          <w:rFonts w:ascii="Arial" w:hAnsi="Arial" w:cs="Arial"/>
          <w:b/>
          <w:bCs/>
          <w:sz w:val="20"/>
          <w:szCs w:val="20"/>
          <w:u w:val="single"/>
        </w:rPr>
      </w:pPr>
      <w:r w:rsidRPr="00DC1C59">
        <w:rPr>
          <w:rFonts w:ascii="Arial" w:hAnsi="Arial" w:cs="Arial"/>
          <w:b/>
          <w:bCs/>
          <w:sz w:val="20"/>
          <w:szCs w:val="20"/>
        </w:rPr>
        <w:t xml:space="preserve">RESOLUTION: </w:t>
      </w:r>
      <w:r w:rsidRPr="00DC1C59">
        <w:rPr>
          <w:rFonts w:ascii="Arial" w:hAnsi="Arial" w:cs="Arial"/>
          <w:b/>
          <w:bCs/>
          <w:sz w:val="20"/>
          <w:szCs w:val="20"/>
          <w:u w:val="single"/>
        </w:rPr>
        <w:t>2016-109</w:t>
      </w:r>
    </w:p>
    <w:p w:rsidR="00DC1C59" w:rsidRPr="00DC1C59" w:rsidRDefault="00DC1C59" w:rsidP="00DC1C59">
      <w:pPr>
        <w:rPr>
          <w:rFonts w:ascii="Arial" w:hAnsi="Arial" w:cs="Arial"/>
          <w:b/>
          <w:bCs/>
          <w:sz w:val="20"/>
          <w:szCs w:val="20"/>
        </w:rPr>
      </w:pPr>
    </w:p>
    <w:p w:rsidR="00DC1C59" w:rsidRPr="00DC1C59" w:rsidRDefault="00DC1C59" w:rsidP="00DC1C59">
      <w:pPr>
        <w:jc w:val="center"/>
        <w:rPr>
          <w:rFonts w:ascii="Arial" w:hAnsi="Arial" w:cs="Arial"/>
          <w:sz w:val="20"/>
          <w:szCs w:val="20"/>
        </w:rPr>
      </w:pPr>
      <w:r w:rsidRPr="00DC1C59">
        <w:rPr>
          <w:rFonts w:ascii="Arial" w:hAnsi="Arial" w:cs="Arial"/>
          <w:b/>
          <w:bCs/>
          <w:sz w:val="20"/>
          <w:szCs w:val="20"/>
        </w:rPr>
        <w:t xml:space="preserve">A RESOLUTION AUTHORIZING THE CANCELATION OF TAX SALE CERTIFICATE PREMIUM MONIES </w:t>
      </w:r>
    </w:p>
    <w:p w:rsidR="00DC1C59" w:rsidRPr="00DC1C59" w:rsidRDefault="00DC1C59" w:rsidP="00DC1C59">
      <w:pPr>
        <w:jc w:val="center"/>
        <w:rPr>
          <w:rFonts w:ascii="Arial" w:hAnsi="Arial" w:cs="Arial"/>
          <w:sz w:val="20"/>
          <w:szCs w:val="20"/>
        </w:rPr>
      </w:pPr>
    </w:p>
    <w:p w:rsidR="00DC1C59" w:rsidRPr="00DC1C59" w:rsidRDefault="00DC1C59" w:rsidP="00DC1C59">
      <w:pPr>
        <w:rPr>
          <w:rFonts w:ascii="Arial" w:hAnsi="Arial" w:cs="Arial"/>
          <w:sz w:val="20"/>
          <w:szCs w:val="20"/>
        </w:rPr>
      </w:pPr>
      <w:r w:rsidRPr="00DC1C59">
        <w:rPr>
          <w:rFonts w:ascii="Arial" w:hAnsi="Arial" w:cs="Arial"/>
          <w:sz w:val="20"/>
          <w:szCs w:val="20"/>
        </w:rPr>
        <w:tab/>
      </w:r>
      <w:r w:rsidRPr="00DC1C59">
        <w:rPr>
          <w:rFonts w:ascii="Arial" w:hAnsi="Arial" w:cs="Arial"/>
          <w:b/>
          <w:bCs/>
          <w:sz w:val="20"/>
          <w:szCs w:val="20"/>
        </w:rPr>
        <w:t>WHEREAS</w:t>
      </w:r>
      <w:r w:rsidRPr="00DC1C59">
        <w:rPr>
          <w:rFonts w:ascii="Arial" w:hAnsi="Arial" w:cs="Arial"/>
          <w:sz w:val="20"/>
          <w:szCs w:val="20"/>
        </w:rPr>
        <w:t xml:space="preserve">, a tax sale certificate #11-00073 on block 129, lot 19 was sold on October 12, 2012; and </w:t>
      </w:r>
    </w:p>
    <w:p w:rsidR="00DC1C59" w:rsidRPr="00DC1C59" w:rsidRDefault="00DC1C59" w:rsidP="00DC1C59">
      <w:pPr>
        <w:rPr>
          <w:rFonts w:ascii="Arial" w:hAnsi="Arial" w:cs="Arial"/>
          <w:sz w:val="20"/>
          <w:szCs w:val="20"/>
        </w:rPr>
      </w:pPr>
      <w:r w:rsidRPr="00DC1C59">
        <w:rPr>
          <w:rFonts w:ascii="Arial" w:hAnsi="Arial" w:cs="Arial"/>
          <w:sz w:val="20"/>
          <w:szCs w:val="20"/>
        </w:rPr>
        <w:tab/>
      </w:r>
      <w:r w:rsidRPr="00DC1C59">
        <w:rPr>
          <w:rFonts w:ascii="Arial" w:hAnsi="Arial" w:cs="Arial"/>
          <w:b/>
          <w:bCs/>
          <w:sz w:val="20"/>
          <w:szCs w:val="20"/>
        </w:rPr>
        <w:t>WHEREAS</w:t>
      </w:r>
      <w:r w:rsidRPr="00DC1C59">
        <w:rPr>
          <w:rFonts w:ascii="Arial" w:hAnsi="Arial" w:cs="Arial"/>
          <w:sz w:val="20"/>
          <w:szCs w:val="20"/>
        </w:rPr>
        <w:t>, a premium of $ 10,000.00 was paid on this certificate; and</w:t>
      </w:r>
    </w:p>
    <w:p w:rsidR="00DC1C59" w:rsidRPr="00DC1C59" w:rsidRDefault="00DC1C59" w:rsidP="00DC1C59">
      <w:pPr>
        <w:rPr>
          <w:rFonts w:ascii="Arial" w:hAnsi="Arial" w:cs="Arial"/>
          <w:sz w:val="20"/>
          <w:szCs w:val="20"/>
        </w:rPr>
      </w:pPr>
      <w:r w:rsidRPr="00DC1C59">
        <w:rPr>
          <w:rFonts w:ascii="Arial" w:hAnsi="Arial" w:cs="Arial"/>
          <w:sz w:val="20"/>
          <w:szCs w:val="20"/>
        </w:rPr>
        <w:tab/>
      </w:r>
    </w:p>
    <w:p w:rsidR="00DC1C59" w:rsidRPr="00DC1C59" w:rsidRDefault="00DC1C59" w:rsidP="00DC1C59">
      <w:pPr>
        <w:ind w:firstLine="720"/>
        <w:rPr>
          <w:rFonts w:ascii="Arial" w:hAnsi="Arial" w:cs="Arial"/>
          <w:sz w:val="20"/>
          <w:szCs w:val="20"/>
        </w:rPr>
      </w:pPr>
      <w:r w:rsidRPr="00DC1C59">
        <w:rPr>
          <w:rFonts w:ascii="Arial" w:hAnsi="Arial" w:cs="Arial"/>
          <w:b/>
          <w:sz w:val="20"/>
          <w:szCs w:val="20"/>
        </w:rPr>
        <w:t>WHEREAS</w:t>
      </w:r>
      <w:r w:rsidRPr="00DC1C59">
        <w:rPr>
          <w:rFonts w:ascii="Arial" w:hAnsi="Arial" w:cs="Arial"/>
          <w:sz w:val="20"/>
          <w:szCs w:val="20"/>
        </w:rPr>
        <w:t xml:space="preserve">, Stacey L. Carron, Tax Collector has verified that no redemption has taken place and the lien holder, Isaac </w:t>
      </w:r>
      <w:proofErr w:type="spellStart"/>
      <w:r w:rsidRPr="00DC1C59">
        <w:rPr>
          <w:rFonts w:ascii="Arial" w:hAnsi="Arial" w:cs="Arial"/>
          <w:sz w:val="20"/>
          <w:szCs w:val="20"/>
        </w:rPr>
        <w:t>Moradi</w:t>
      </w:r>
      <w:proofErr w:type="spellEnd"/>
      <w:r w:rsidRPr="00DC1C59">
        <w:rPr>
          <w:rFonts w:ascii="Arial" w:hAnsi="Arial" w:cs="Arial"/>
          <w:sz w:val="20"/>
          <w:szCs w:val="20"/>
        </w:rPr>
        <w:t xml:space="preserve"> has foreclosed on January 6, 2016 and recommends said premium, totaling $10,000.00, be canceled and turned over the City Treasurer.</w:t>
      </w:r>
    </w:p>
    <w:p w:rsidR="00DC1C59" w:rsidRPr="00DC1C59" w:rsidRDefault="00DC1C59" w:rsidP="00DC1C59">
      <w:pPr>
        <w:rPr>
          <w:rFonts w:ascii="Arial" w:hAnsi="Arial" w:cs="Arial"/>
          <w:b/>
          <w:bCs/>
          <w:sz w:val="20"/>
          <w:szCs w:val="20"/>
        </w:rPr>
      </w:pPr>
      <w:r w:rsidRPr="00DC1C59">
        <w:rPr>
          <w:rFonts w:ascii="Arial" w:hAnsi="Arial" w:cs="Arial"/>
          <w:b/>
          <w:bCs/>
          <w:sz w:val="20"/>
          <w:szCs w:val="20"/>
        </w:rPr>
        <w:tab/>
      </w:r>
    </w:p>
    <w:p w:rsidR="00DC1C59" w:rsidRPr="00DC1C59" w:rsidRDefault="00DC1C59" w:rsidP="00DC1C59">
      <w:pPr>
        <w:ind w:firstLine="720"/>
        <w:rPr>
          <w:rFonts w:ascii="Arial" w:hAnsi="Arial" w:cs="Arial"/>
          <w:sz w:val="20"/>
          <w:szCs w:val="20"/>
        </w:rPr>
      </w:pPr>
      <w:r w:rsidRPr="00DC1C59">
        <w:rPr>
          <w:rFonts w:ascii="Arial" w:hAnsi="Arial" w:cs="Arial"/>
          <w:b/>
          <w:bCs/>
          <w:sz w:val="20"/>
          <w:szCs w:val="20"/>
        </w:rPr>
        <w:t>NOW, THEREFORE, BE IT RESOLVED</w:t>
      </w:r>
      <w:r w:rsidRPr="00DC1C59">
        <w:rPr>
          <w:rFonts w:ascii="Arial" w:hAnsi="Arial" w:cs="Arial"/>
          <w:sz w:val="20"/>
          <w:szCs w:val="20"/>
        </w:rPr>
        <w:t xml:space="preserve"> that the Mayor and Council of the City of Linden that it does hereby authorize the cancellation.</w:t>
      </w:r>
    </w:p>
    <w:p w:rsidR="00DC1C59" w:rsidRPr="00DC1C59" w:rsidRDefault="00DC1C59" w:rsidP="00DC1C59">
      <w:pPr>
        <w:rPr>
          <w:rFonts w:ascii="Arial" w:hAnsi="Arial" w:cs="Arial"/>
          <w:sz w:val="20"/>
          <w:szCs w:val="20"/>
        </w:rPr>
      </w:pPr>
      <w:r w:rsidRPr="00DC1C59">
        <w:rPr>
          <w:rFonts w:ascii="Arial" w:hAnsi="Arial" w:cs="Arial"/>
          <w:sz w:val="20"/>
          <w:szCs w:val="20"/>
        </w:rPr>
        <w:tab/>
      </w:r>
    </w:p>
    <w:p w:rsidR="00DC1C59" w:rsidRPr="00DC1C59" w:rsidRDefault="00DC1C59" w:rsidP="00DC1C59">
      <w:pPr>
        <w:ind w:firstLine="720"/>
        <w:rPr>
          <w:rFonts w:ascii="Arial" w:hAnsi="Arial" w:cs="Arial"/>
          <w:sz w:val="20"/>
          <w:szCs w:val="20"/>
        </w:rPr>
      </w:pPr>
      <w:r w:rsidRPr="00DC1C59">
        <w:rPr>
          <w:rFonts w:ascii="Arial" w:hAnsi="Arial" w:cs="Arial"/>
          <w:b/>
          <w:bCs/>
          <w:sz w:val="20"/>
          <w:szCs w:val="20"/>
        </w:rPr>
        <w:t>BE IT FURTHER RESOLVED</w:t>
      </w:r>
      <w:r w:rsidRPr="00DC1C59">
        <w:rPr>
          <w:rFonts w:ascii="Arial" w:hAnsi="Arial" w:cs="Arial"/>
          <w:sz w:val="20"/>
          <w:szCs w:val="20"/>
        </w:rPr>
        <w:t xml:space="preserve"> that the Clerk forward a certified true copy of this resolution to the Tax Collector and the City Treasurer.</w:t>
      </w:r>
    </w:p>
    <w:p w:rsidR="00FF0F27" w:rsidRDefault="00FF0F27" w:rsidP="002176EA">
      <w:pPr>
        <w:rPr>
          <w:rFonts w:ascii="Arial" w:hAnsi="Arial" w:cs="Arial"/>
          <w:sz w:val="20"/>
          <w:szCs w:val="20"/>
        </w:rPr>
      </w:pPr>
    </w:p>
    <w:p w:rsidR="004C2E1B" w:rsidRPr="004C2E1B" w:rsidRDefault="004C2E1B" w:rsidP="004C2E1B">
      <w:pPr>
        <w:rPr>
          <w:rFonts w:ascii="Arial" w:hAnsi="Arial" w:cs="Arial"/>
          <w:b/>
          <w:sz w:val="20"/>
          <w:szCs w:val="20"/>
          <w:u w:val="single"/>
        </w:rPr>
      </w:pPr>
      <w:r w:rsidRPr="004C2E1B">
        <w:rPr>
          <w:rFonts w:ascii="Arial" w:hAnsi="Arial" w:cs="Arial"/>
          <w:b/>
          <w:sz w:val="20"/>
          <w:szCs w:val="20"/>
        </w:rPr>
        <w:t xml:space="preserve">RESOLUTION: </w:t>
      </w:r>
      <w:r w:rsidRPr="004C2E1B">
        <w:rPr>
          <w:rFonts w:ascii="Arial" w:hAnsi="Arial" w:cs="Arial"/>
          <w:b/>
          <w:sz w:val="20"/>
          <w:szCs w:val="20"/>
          <w:u w:val="single"/>
        </w:rPr>
        <w:t>2016-110</w:t>
      </w:r>
    </w:p>
    <w:p w:rsidR="004C2E1B" w:rsidRPr="004C2E1B" w:rsidRDefault="004C2E1B" w:rsidP="004C2E1B">
      <w:pPr>
        <w:jc w:val="center"/>
        <w:rPr>
          <w:rFonts w:ascii="Arial" w:hAnsi="Arial" w:cs="Arial"/>
          <w:b/>
          <w:sz w:val="20"/>
          <w:szCs w:val="20"/>
        </w:rPr>
      </w:pPr>
    </w:p>
    <w:p w:rsidR="004C2E1B" w:rsidRPr="004C2E1B" w:rsidRDefault="004C2E1B" w:rsidP="004C2E1B">
      <w:pPr>
        <w:jc w:val="center"/>
        <w:rPr>
          <w:rFonts w:ascii="Arial" w:hAnsi="Arial" w:cs="Arial"/>
          <w:b/>
          <w:sz w:val="20"/>
          <w:szCs w:val="20"/>
        </w:rPr>
      </w:pPr>
      <w:r w:rsidRPr="004C2E1B">
        <w:rPr>
          <w:rFonts w:ascii="Arial" w:hAnsi="Arial" w:cs="Arial"/>
          <w:b/>
          <w:sz w:val="20"/>
          <w:szCs w:val="20"/>
        </w:rPr>
        <w:t xml:space="preserve">A RESOLUTION DECLARING THE MONTH OF </w:t>
      </w:r>
    </w:p>
    <w:p w:rsidR="004C2E1B" w:rsidRPr="004C2E1B" w:rsidRDefault="004C2E1B" w:rsidP="004C2E1B">
      <w:pPr>
        <w:jc w:val="center"/>
        <w:rPr>
          <w:rFonts w:ascii="Arial" w:hAnsi="Arial" w:cs="Arial"/>
          <w:b/>
          <w:sz w:val="20"/>
          <w:szCs w:val="20"/>
        </w:rPr>
      </w:pPr>
      <w:r w:rsidRPr="004C2E1B">
        <w:rPr>
          <w:rFonts w:ascii="Arial" w:hAnsi="Arial" w:cs="Arial"/>
          <w:b/>
          <w:sz w:val="20"/>
          <w:szCs w:val="20"/>
        </w:rPr>
        <w:t>FEBRUARY 2016 AS “BLACK HISTORY MONTH”</w:t>
      </w:r>
    </w:p>
    <w:p w:rsidR="004C2E1B" w:rsidRPr="004C2E1B" w:rsidRDefault="004C2E1B" w:rsidP="004C2E1B">
      <w:pPr>
        <w:jc w:val="center"/>
        <w:rPr>
          <w:rFonts w:ascii="Arial" w:hAnsi="Arial" w:cs="Arial"/>
          <w:b/>
          <w:sz w:val="20"/>
          <w:szCs w:val="20"/>
        </w:rPr>
      </w:pPr>
      <w:r w:rsidRPr="004C2E1B">
        <w:rPr>
          <w:rFonts w:ascii="Arial" w:hAnsi="Arial" w:cs="Arial"/>
          <w:b/>
          <w:sz w:val="20"/>
          <w:szCs w:val="20"/>
        </w:rPr>
        <w:t>AND RECOGNIZING THE ACCOMPLISHMENTS OF</w:t>
      </w:r>
    </w:p>
    <w:p w:rsidR="004C2E1B" w:rsidRPr="004C2E1B" w:rsidRDefault="004C2E1B" w:rsidP="004C2E1B">
      <w:pPr>
        <w:jc w:val="center"/>
        <w:rPr>
          <w:rFonts w:ascii="Arial" w:hAnsi="Arial" w:cs="Arial"/>
          <w:b/>
          <w:sz w:val="20"/>
          <w:szCs w:val="20"/>
        </w:rPr>
      </w:pPr>
      <w:r w:rsidRPr="004C2E1B">
        <w:rPr>
          <w:rFonts w:ascii="Arial" w:hAnsi="Arial" w:cs="Arial"/>
          <w:b/>
          <w:sz w:val="20"/>
          <w:szCs w:val="20"/>
        </w:rPr>
        <w:tab/>
        <w:t>MARSHALL PARKER, JR.</w:t>
      </w:r>
    </w:p>
    <w:p w:rsidR="004C2E1B" w:rsidRPr="004C2E1B" w:rsidRDefault="004C2E1B" w:rsidP="004C2E1B">
      <w:pPr>
        <w:jc w:val="center"/>
        <w:rPr>
          <w:rFonts w:ascii="Arial" w:hAnsi="Arial" w:cs="Arial"/>
          <w:b/>
          <w:sz w:val="20"/>
          <w:szCs w:val="20"/>
        </w:rPr>
      </w:pPr>
    </w:p>
    <w:p w:rsidR="004C2E1B" w:rsidRPr="004C2E1B" w:rsidRDefault="004C2E1B" w:rsidP="004C2E1B">
      <w:pPr>
        <w:rPr>
          <w:rFonts w:ascii="Arial" w:hAnsi="Arial" w:cs="Arial"/>
          <w:b/>
          <w:sz w:val="20"/>
          <w:szCs w:val="20"/>
        </w:rPr>
      </w:pPr>
      <w:r w:rsidRPr="004C2E1B">
        <w:rPr>
          <w:rFonts w:ascii="Arial" w:hAnsi="Arial" w:cs="Arial"/>
          <w:b/>
          <w:sz w:val="20"/>
          <w:szCs w:val="20"/>
        </w:rPr>
        <w:t xml:space="preserve">WHEREAS, </w:t>
      </w:r>
      <w:r w:rsidRPr="004C2E1B">
        <w:rPr>
          <w:rFonts w:ascii="Arial" w:hAnsi="Arial" w:cs="Arial"/>
          <w:sz w:val="20"/>
          <w:szCs w:val="20"/>
        </w:rPr>
        <w:t>the history of our nation and State is inextricably linked to the heritage of our country’s Black Americans; and</w:t>
      </w:r>
    </w:p>
    <w:p w:rsidR="004C2E1B" w:rsidRPr="004C2E1B" w:rsidRDefault="004C2E1B" w:rsidP="004C2E1B">
      <w:pPr>
        <w:rPr>
          <w:rFonts w:ascii="Arial" w:hAnsi="Arial" w:cs="Arial"/>
          <w:sz w:val="20"/>
          <w:szCs w:val="20"/>
        </w:rPr>
      </w:pPr>
      <w:r w:rsidRPr="004C2E1B">
        <w:rPr>
          <w:rFonts w:ascii="Arial" w:hAnsi="Arial" w:cs="Arial"/>
          <w:b/>
          <w:sz w:val="20"/>
          <w:szCs w:val="20"/>
        </w:rPr>
        <w:t xml:space="preserve">WHEREAS, </w:t>
      </w:r>
      <w:r w:rsidRPr="004C2E1B">
        <w:rPr>
          <w:rFonts w:ascii="Arial" w:hAnsi="Arial" w:cs="Arial"/>
          <w:sz w:val="20"/>
          <w:szCs w:val="20"/>
        </w:rPr>
        <w:t>the history of Black Americans is the story of extraordinary individuals whose achievements have set examples for citizens of all races, who dedicated their lives to creating a nation where all people are created equal; and</w:t>
      </w:r>
    </w:p>
    <w:p w:rsidR="004C2E1B" w:rsidRPr="004C2E1B" w:rsidRDefault="004C2E1B" w:rsidP="004C2E1B">
      <w:pPr>
        <w:rPr>
          <w:rFonts w:ascii="Arial" w:hAnsi="Arial" w:cs="Arial"/>
          <w:sz w:val="20"/>
          <w:szCs w:val="20"/>
        </w:rPr>
      </w:pPr>
      <w:r w:rsidRPr="004C2E1B">
        <w:rPr>
          <w:rFonts w:ascii="Arial" w:hAnsi="Arial" w:cs="Arial"/>
          <w:b/>
          <w:sz w:val="20"/>
          <w:szCs w:val="20"/>
        </w:rPr>
        <w:t xml:space="preserve">WHEREAS, </w:t>
      </w:r>
      <w:r w:rsidRPr="004C2E1B">
        <w:rPr>
          <w:rFonts w:ascii="Arial" w:hAnsi="Arial" w:cs="Arial"/>
          <w:sz w:val="20"/>
          <w:szCs w:val="20"/>
        </w:rPr>
        <w:t>in 1926, Dr. Carter Woodson, an African-American who completed his PhD from Harvard started “Negro History Week” to focus people’s attention and to bring their notice to the role and contributions of African-Americans in American history which in 1976 was changed to a full month of celebration as “Black History  Month;” and</w:t>
      </w:r>
    </w:p>
    <w:p w:rsidR="004C2E1B" w:rsidRPr="004C2E1B" w:rsidRDefault="004C2E1B" w:rsidP="004C2E1B">
      <w:pPr>
        <w:rPr>
          <w:rFonts w:ascii="Arial" w:hAnsi="Arial" w:cs="Arial"/>
          <w:sz w:val="20"/>
          <w:szCs w:val="20"/>
        </w:rPr>
      </w:pPr>
      <w:r w:rsidRPr="004C2E1B">
        <w:rPr>
          <w:rFonts w:ascii="Arial" w:hAnsi="Arial" w:cs="Arial"/>
          <w:b/>
          <w:sz w:val="20"/>
          <w:szCs w:val="20"/>
        </w:rPr>
        <w:t xml:space="preserve">WHEREAS, </w:t>
      </w:r>
      <w:r w:rsidRPr="004C2E1B">
        <w:rPr>
          <w:rFonts w:ascii="Arial" w:hAnsi="Arial" w:cs="Arial"/>
          <w:sz w:val="20"/>
          <w:szCs w:val="20"/>
        </w:rPr>
        <w:t>“Black History Month” is a celebration of the community to remember all African-American who made a great change in the life and outlook of all of our citizens; and</w:t>
      </w:r>
    </w:p>
    <w:p w:rsidR="004C2E1B" w:rsidRPr="004C2E1B" w:rsidRDefault="004C2E1B" w:rsidP="004C2E1B">
      <w:pPr>
        <w:rPr>
          <w:rFonts w:ascii="Arial" w:hAnsi="Arial" w:cs="Arial"/>
          <w:sz w:val="20"/>
          <w:szCs w:val="20"/>
        </w:rPr>
      </w:pPr>
      <w:r w:rsidRPr="004C2E1B">
        <w:rPr>
          <w:rFonts w:ascii="Arial" w:hAnsi="Arial" w:cs="Arial"/>
          <w:b/>
          <w:sz w:val="20"/>
          <w:szCs w:val="20"/>
        </w:rPr>
        <w:t xml:space="preserve">WHEREAS, </w:t>
      </w:r>
      <w:r w:rsidRPr="004C2E1B">
        <w:rPr>
          <w:rFonts w:ascii="Arial" w:hAnsi="Arial" w:cs="Arial"/>
          <w:sz w:val="20"/>
          <w:szCs w:val="20"/>
        </w:rPr>
        <w:t xml:space="preserve">the history of New Jersey has been enriched by Black New </w:t>
      </w:r>
      <w:proofErr w:type="spellStart"/>
      <w:r w:rsidRPr="004C2E1B">
        <w:rPr>
          <w:rFonts w:ascii="Arial" w:hAnsi="Arial" w:cs="Arial"/>
          <w:sz w:val="20"/>
          <w:szCs w:val="20"/>
        </w:rPr>
        <w:t>Jerseyans</w:t>
      </w:r>
      <w:proofErr w:type="spellEnd"/>
      <w:r w:rsidRPr="004C2E1B">
        <w:rPr>
          <w:rFonts w:ascii="Arial" w:hAnsi="Arial" w:cs="Arial"/>
          <w:sz w:val="20"/>
          <w:szCs w:val="20"/>
        </w:rPr>
        <w:t xml:space="preserve"> whose achievements have set the highest standards for people of all races and is also the story of countless nameless heroes; and </w:t>
      </w:r>
    </w:p>
    <w:p w:rsidR="004C2E1B" w:rsidRPr="004C2E1B" w:rsidRDefault="004C2E1B" w:rsidP="004C2E1B">
      <w:pPr>
        <w:rPr>
          <w:rFonts w:ascii="Arial" w:hAnsi="Arial" w:cs="Arial"/>
          <w:sz w:val="20"/>
          <w:szCs w:val="20"/>
        </w:rPr>
      </w:pPr>
      <w:r w:rsidRPr="004C2E1B">
        <w:rPr>
          <w:rFonts w:ascii="Arial" w:hAnsi="Arial" w:cs="Arial"/>
          <w:b/>
          <w:sz w:val="20"/>
          <w:szCs w:val="20"/>
        </w:rPr>
        <w:t xml:space="preserve">WHEREAS, </w:t>
      </w:r>
      <w:r w:rsidRPr="004C2E1B">
        <w:rPr>
          <w:rFonts w:ascii="Arial" w:hAnsi="Arial" w:cs="Arial"/>
          <w:sz w:val="20"/>
          <w:szCs w:val="20"/>
        </w:rPr>
        <w:t>MARSHALL PARKER, JR., a Linden resident is one such individual, who has risen from his humble beginnings as part of a share cropping tenant farming family in 1936 in rural Virginia to become a recognized member of the Linden Community for forty five (45) years; and</w:t>
      </w:r>
    </w:p>
    <w:p w:rsidR="004C2E1B" w:rsidRPr="004C2E1B" w:rsidRDefault="004C2E1B" w:rsidP="004C2E1B">
      <w:pPr>
        <w:rPr>
          <w:rFonts w:ascii="Arial" w:hAnsi="Arial" w:cs="Arial"/>
          <w:sz w:val="20"/>
          <w:szCs w:val="20"/>
        </w:rPr>
      </w:pPr>
      <w:r w:rsidRPr="004C2E1B">
        <w:rPr>
          <w:rFonts w:ascii="Arial" w:hAnsi="Arial" w:cs="Arial"/>
          <w:b/>
          <w:sz w:val="20"/>
          <w:szCs w:val="20"/>
        </w:rPr>
        <w:t xml:space="preserve">WHEREAS, </w:t>
      </w:r>
      <w:r w:rsidRPr="004C2E1B">
        <w:rPr>
          <w:rFonts w:ascii="Arial" w:hAnsi="Arial" w:cs="Arial"/>
          <w:sz w:val="20"/>
          <w:szCs w:val="20"/>
        </w:rPr>
        <w:t xml:space="preserve">his teenage parents separated early in his life, forcing him to live with a cadre of various relatives; and </w:t>
      </w:r>
    </w:p>
    <w:p w:rsidR="004C2E1B" w:rsidRPr="004C2E1B" w:rsidRDefault="004C2E1B" w:rsidP="004C2E1B">
      <w:pPr>
        <w:rPr>
          <w:rFonts w:ascii="Arial" w:hAnsi="Arial" w:cs="Arial"/>
          <w:sz w:val="20"/>
          <w:szCs w:val="20"/>
        </w:rPr>
      </w:pPr>
      <w:r w:rsidRPr="004C2E1B">
        <w:rPr>
          <w:rFonts w:ascii="Arial" w:hAnsi="Arial" w:cs="Arial"/>
          <w:b/>
          <w:sz w:val="20"/>
          <w:szCs w:val="20"/>
        </w:rPr>
        <w:t xml:space="preserve">WHEREAS, </w:t>
      </w:r>
      <w:r w:rsidRPr="004C2E1B">
        <w:rPr>
          <w:rFonts w:ascii="Arial" w:hAnsi="Arial" w:cs="Arial"/>
          <w:sz w:val="20"/>
          <w:szCs w:val="20"/>
        </w:rPr>
        <w:t>during Marshall Parker, Jr. formative years he suffered unspeakable physical and mental abuse, social isolation and educational neglect, finally, at the age of twelve Marshall Parker reunited with his parents and the three of them lived in a small house on a farm; and</w:t>
      </w:r>
    </w:p>
    <w:p w:rsidR="004C2E1B" w:rsidRPr="004C2E1B" w:rsidRDefault="004C2E1B" w:rsidP="004C2E1B">
      <w:pPr>
        <w:rPr>
          <w:rFonts w:ascii="Arial" w:hAnsi="Arial" w:cs="Arial"/>
          <w:sz w:val="20"/>
          <w:szCs w:val="20"/>
        </w:rPr>
      </w:pPr>
      <w:r w:rsidRPr="004C2E1B">
        <w:rPr>
          <w:rFonts w:ascii="Arial" w:hAnsi="Arial" w:cs="Arial"/>
          <w:b/>
          <w:sz w:val="20"/>
          <w:szCs w:val="20"/>
        </w:rPr>
        <w:t xml:space="preserve">WHEREAS, </w:t>
      </w:r>
      <w:r w:rsidRPr="004C2E1B">
        <w:rPr>
          <w:rFonts w:ascii="Arial" w:hAnsi="Arial" w:cs="Arial"/>
          <w:sz w:val="20"/>
          <w:szCs w:val="20"/>
        </w:rPr>
        <w:t xml:space="preserve">despite his lack of regular attendance, he excelled academically and also in athletics, becoming an all-star baseball and basketball player and in 1955 he graduated from the now defunct Nansemond Country Training School and went to work for the Planters Peanut Company; and </w:t>
      </w:r>
    </w:p>
    <w:p w:rsidR="004C2E1B" w:rsidRPr="004C2E1B" w:rsidRDefault="004C2E1B" w:rsidP="004C2E1B">
      <w:pPr>
        <w:rPr>
          <w:rFonts w:ascii="Arial" w:hAnsi="Arial" w:cs="Arial"/>
          <w:sz w:val="20"/>
          <w:szCs w:val="20"/>
        </w:rPr>
      </w:pPr>
      <w:r w:rsidRPr="004C2E1B">
        <w:rPr>
          <w:rFonts w:ascii="Arial" w:hAnsi="Arial" w:cs="Arial"/>
          <w:b/>
          <w:sz w:val="20"/>
          <w:szCs w:val="20"/>
        </w:rPr>
        <w:t xml:space="preserve">WHEREAS, </w:t>
      </w:r>
      <w:r w:rsidRPr="004C2E1B">
        <w:rPr>
          <w:rFonts w:ascii="Arial" w:hAnsi="Arial" w:cs="Arial"/>
          <w:sz w:val="20"/>
          <w:szCs w:val="20"/>
        </w:rPr>
        <w:t>in 1960 Marshall Parker joined the great migration north, moving to Jersey City, and obtaining employment with  Industrial Petro Chemicals, in Newark, where he continued to work until his enlistment in the U.S. Army; and</w:t>
      </w:r>
    </w:p>
    <w:p w:rsidR="004C2E1B" w:rsidRPr="004C2E1B" w:rsidRDefault="004C2E1B" w:rsidP="004C2E1B">
      <w:pPr>
        <w:rPr>
          <w:rFonts w:ascii="Arial" w:hAnsi="Arial" w:cs="Arial"/>
          <w:sz w:val="20"/>
          <w:szCs w:val="20"/>
        </w:rPr>
      </w:pPr>
      <w:r w:rsidRPr="004C2E1B">
        <w:rPr>
          <w:rFonts w:ascii="Arial" w:hAnsi="Arial" w:cs="Arial"/>
          <w:b/>
          <w:sz w:val="20"/>
          <w:szCs w:val="20"/>
        </w:rPr>
        <w:t xml:space="preserve">WHEREAS, </w:t>
      </w:r>
      <w:r w:rsidRPr="004C2E1B">
        <w:rPr>
          <w:rFonts w:ascii="Arial" w:hAnsi="Arial" w:cs="Arial"/>
          <w:sz w:val="20"/>
          <w:szCs w:val="20"/>
        </w:rPr>
        <w:t xml:space="preserve">during his tour of service in the U.S. Army he was recognized by the Fort Jackson Commanding General as the Outstanding Non-Commissioned Officer of the year, and was urged by his superiors to attend Officers Candidate School; and </w:t>
      </w:r>
    </w:p>
    <w:p w:rsidR="004C2E1B" w:rsidRPr="004C2E1B" w:rsidRDefault="004C2E1B" w:rsidP="004C2E1B">
      <w:pPr>
        <w:rPr>
          <w:rFonts w:ascii="Arial" w:hAnsi="Arial" w:cs="Arial"/>
          <w:sz w:val="20"/>
          <w:szCs w:val="20"/>
        </w:rPr>
      </w:pPr>
      <w:r w:rsidRPr="004C2E1B">
        <w:rPr>
          <w:rFonts w:ascii="Arial" w:hAnsi="Arial" w:cs="Arial"/>
          <w:b/>
          <w:sz w:val="20"/>
          <w:szCs w:val="20"/>
        </w:rPr>
        <w:t xml:space="preserve">WHEREAS, </w:t>
      </w:r>
      <w:r w:rsidRPr="004C2E1B">
        <w:rPr>
          <w:rFonts w:ascii="Arial" w:hAnsi="Arial" w:cs="Arial"/>
          <w:sz w:val="20"/>
          <w:szCs w:val="20"/>
        </w:rPr>
        <w:t>Marshall made the difficult decision to leave the army and return to his job at Petro Chemicals and his fiancé, Dorothy Walker; and</w:t>
      </w:r>
    </w:p>
    <w:p w:rsidR="004C2E1B" w:rsidRPr="004C2E1B" w:rsidRDefault="004C2E1B" w:rsidP="004C2E1B">
      <w:pPr>
        <w:rPr>
          <w:rFonts w:ascii="Arial" w:hAnsi="Arial" w:cs="Arial"/>
          <w:sz w:val="20"/>
          <w:szCs w:val="20"/>
        </w:rPr>
      </w:pPr>
      <w:r w:rsidRPr="004C2E1B">
        <w:rPr>
          <w:rFonts w:ascii="Arial" w:hAnsi="Arial" w:cs="Arial"/>
          <w:b/>
          <w:sz w:val="20"/>
          <w:szCs w:val="20"/>
        </w:rPr>
        <w:t xml:space="preserve">WHEREAS, </w:t>
      </w:r>
      <w:r w:rsidRPr="004C2E1B">
        <w:rPr>
          <w:rFonts w:ascii="Arial" w:hAnsi="Arial" w:cs="Arial"/>
          <w:sz w:val="20"/>
          <w:szCs w:val="20"/>
        </w:rPr>
        <w:t xml:space="preserve">two years after returning Industrial Petro Chemicals he was made Operations Manager. In 1985, after a change in ownership he left Petro and went to work at TR Metro Chemical. One month later he was made Plant Manager. </w:t>
      </w:r>
    </w:p>
    <w:p w:rsidR="004C2E1B" w:rsidRPr="004C2E1B" w:rsidRDefault="004C2E1B" w:rsidP="004C2E1B">
      <w:pPr>
        <w:rPr>
          <w:rFonts w:ascii="Arial" w:hAnsi="Arial" w:cs="Arial"/>
          <w:sz w:val="20"/>
          <w:szCs w:val="20"/>
        </w:rPr>
      </w:pPr>
      <w:r w:rsidRPr="004C2E1B">
        <w:rPr>
          <w:rFonts w:ascii="Arial" w:hAnsi="Arial" w:cs="Arial"/>
          <w:b/>
          <w:sz w:val="20"/>
          <w:szCs w:val="20"/>
        </w:rPr>
        <w:t xml:space="preserve">WHEREAS, </w:t>
      </w:r>
      <w:r w:rsidRPr="004C2E1B">
        <w:rPr>
          <w:rFonts w:ascii="Arial" w:hAnsi="Arial" w:cs="Arial"/>
          <w:sz w:val="20"/>
          <w:szCs w:val="20"/>
        </w:rPr>
        <w:t>in 1964 he married his fiancé, Dorothy Walker, and in 1970 they purchased their home in Linden; and</w:t>
      </w:r>
    </w:p>
    <w:p w:rsidR="004C2E1B" w:rsidRPr="004C2E1B" w:rsidRDefault="004C2E1B" w:rsidP="004C2E1B">
      <w:pPr>
        <w:rPr>
          <w:rFonts w:ascii="Arial" w:hAnsi="Arial" w:cs="Arial"/>
          <w:sz w:val="20"/>
          <w:szCs w:val="20"/>
        </w:rPr>
      </w:pPr>
      <w:r w:rsidRPr="004C2E1B">
        <w:rPr>
          <w:rFonts w:ascii="Arial" w:hAnsi="Arial" w:cs="Arial"/>
          <w:b/>
          <w:sz w:val="20"/>
          <w:szCs w:val="20"/>
        </w:rPr>
        <w:t xml:space="preserve">WHEREAS, </w:t>
      </w:r>
      <w:r w:rsidRPr="004C2E1B">
        <w:rPr>
          <w:rFonts w:ascii="Arial" w:hAnsi="Arial" w:cs="Arial"/>
          <w:sz w:val="20"/>
          <w:szCs w:val="20"/>
        </w:rPr>
        <w:t>in 1995 he faced personal adversity when he was diagnosed with Prostate Cancer, thinking that his world had come to an end, however he was successfully treated at Sloan Kettering Hospital and his cancer is now in remission.</w:t>
      </w:r>
    </w:p>
    <w:p w:rsidR="004C2E1B" w:rsidRPr="004C2E1B" w:rsidRDefault="004C2E1B" w:rsidP="004C2E1B">
      <w:pPr>
        <w:rPr>
          <w:rFonts w:ascii="Arial" w:hAnsi="Arial" w:cs="Arial"/>
          <w:sz w:val="20"/>
          <w:szCs w:val="20"/>
        </w:rPr>
      </w:pPr>
      <w:r w:rsidRPr="004C2E1B">
        <w:rPr>
          <w:rFonts w:ascii="Arial" w:hAnsi="Arial" w:cs="Arial"/>
          <w:b/>
          <w:sz w:val="20"/>
          <w:szCs w:val="20"/>
        </w:rPr>
        <w:t xml:space="preserve">NOW THEREFORE BE IT RESOLVED </w:t>
      </w:r>
      <w:r w:rsidRPr="004C2E1B">
        <w:rPr>
          <w:rFonts w:ascii="Arial" w:hAnsi="Arial" w:cs="Arial"/>
          <w:sz w:val="20"/>
          <w:szCs w:val="20"/>
        </w:rPr>
        <w:t xml:space="preserve">that the Mayor and Council of the City of Linden do hereby acknowledge the accomplishments of Marshall Parker, Jr. and urge all of the citizens of the City of Linden to reflect upon the many contributions that he, and many other Black Americans have made to this City, State and Nation and to participate in the activities and programs that are held in observance of “Black History Month;” and </w:t>
      </w:r>
    </w:p>
    <w:p w:rsidR="004C2E1B" w:rsidRPr="004C2E1B" w:rsidRDefault="004C2E1B" w:rsidP="004C2E1B">
      <w:pPr>
        <w:rPr>
          <w:rFonts w:ascii="Arial" w:hAnsi="Arial" w:cs="Arial"/>
          <w:sz w:val="20"/>
          <w:szCs w:val="20"/>
        </w:rPr>
      </w:pPr>
      <w:r w:rsidRPr="004C2E1B">
        <w:rPr>
          <w:rFonts w:ascii="Arial" w:hAnsi="Arial" w:cs="Arial"/>
          <w:b/>
          <w:sz w:val="20"/>
          <w:szCs w:val="20"/>
        </w:rPr>
        <w:t xml:space="preserve">BE IT FURTHER RESOLVED </w:t>
      </w:r>
      <w:r w:rsidRPr="004C2E1B">
        <w:rPr>
          <w:rFonts w:ascii="Arial" w:hAnsi="Arial" w:cs="Arial"/>
          <w:sz w:val="20"/>
          <w:szCs w:val="20"/>
        </w:rPr>
        <w:t>that the Mayor and Council of the City of Linden pay tribute and acknowledges the bravery, sacrifices, and accomplishments of Black Americans by declaring the month of February, 2016 Black History Month; and</w:t>
      </w:r>
    </w:p>
    <w:p w:rsidR="004C2E1B" w:rsidRPr="004C2E1B" w:rsidRDefault="004C2E1B" w:rsidP="004C2E1B">
      <w:pPr>
        <w:rPr>
          <w:rFonts w:ascii="Arial" w:hAnsi="Arial" w:cs="Arial"/>
          <w:sz w:val="20"/>
          <w:szCs w:val="20"/>
        </w:rPr>
      </w:pPr>
      <w:r w:rsidRPr="004C2E1B">
        <w:rPr>
          <w:rFonts w:ascii="Arial" w:hAnsi="Arial" w:cs="Arial"/>
          <w:b/>
          <w:sz w:val="20"/>
          <w:szCs w:val="20"/>
        </w:rPr>
        <w:t xml:space="preserve">BE IT FURTHER RESOLVED </w:t>
      </w:r>
      <w:r w:rsidRPr="004C2E1B">
        <w:rPr>
          <w:rFonts w:ascii="Arial" w:hAnsi="Arial" w:cs="Arial"/>
          <w:sz w:val="20"/>
          <w:szCs w:val="20"/>
        </w:rPr>
        <w:t xml:space="preserve">that this Resolution be entered in the minutes of the Council of the City of Linden and that a copy hereof be appropriately presented to Marshall Parker, Jr. in recognition of the foregoing. </w:t>
      </w:r>
    </w:p>
    <w:p w:rsidR="00DC1C59" w:rsidRPr="002178EB" w:rsidRDefault="00DC1C59" w:rsidP="002176EA">
      <w:pPr>
        <w:rPr>
          <w:rFonts w:ascii="Arial" w:hAnsi="Arial" w:cs="Arial"/>
          <w:sz w:val="20"/>
          <w:szCs w:val="20"/>
        </w:rPr>
      </w:pPr>
    </w:p>
    <w:p w:rsidR="007C5D04" w:rsidRPr="007C5D04" w:rsidRDefault="007C5D04" w:rsidP="007C5D04">
      <w:pPr>
        <w:rPr>
          <w:rFonts w:ascii="Arial" w:hAnsi="Arial" w:cs="Arial"/>
          <w:b/>
          <w:sz w:val="18"/>
          <w:szCs w:val="18"/>
          <w:u w:val="single"/>
        </w:rPr>
      </w:pPr>
      <w:r w:rsidRPr="007C5D04">
        <w:rPr>
          <w:rFonts w:ascii="Arial" w:hAnsi="Arial" w:cs="Arial"/>
          <w:b/>
          <w:sz w:val="18"/>
          <w:szCs w:val="18"/>
        </w:rPr>
        <w:t xml:space="preserve">RESOLUTION: </w:t>
      </w:r>
      <w:r w:rsidRPr="007C5D04">
        <w:rPr>
          <w:rFonts w:ascii="Arial" w:hAnsi="Arial" w:cs="Arial"/>
          <w:b/>
          <w:sz w:val="18"/>
          <w:szCs w:val="18"/>
          <w:u w:val="single"/>
        </w:rPr>
        <w:t>2016-111</w:t>
      </w:r>
    </w:p>
    <w:p w:rsidR="007C5D04" w:rsidRPr="007C5D04" w:rsidRDefault="007C5D04" w:rsidP="007C5D04">
      <w:pPr>
        <w:jc w:val="center"/>
        <w:rPr>
          <w:rFonts w:ascii="Arial" w:hAnsi="Arial" w:cs="Arial"/>
          <w:b/>
          <w:sz w:val="18"/>
          <w:szCs w:val="18"/>
        </w:rPr>
      </w:pPr>
    </w:p>
    <w:p w:rsidR="007C5D04" w:rsidRPr="007C5D04" w:rsidRDefault="007C5D04" w:rsidP="007C5D04">
      <w:pPr>
        <w:jc w:val="center"/>
        <w:rPr>
          <w:rFonts w:ascii="Arial" w:hAnsi="Arial" w:cs="Arial"/>
          <w:b/>
          <w:sz w:val="20"/>
          <w:szCs w:val="20"/>
        </w:rPr>
      </w:pPr>
      <w:r w:rsidRPr="007C5D04">
        <w:rPr>
          <w:rFonts w:ascii="Arial" w:hAnsi="Arial" w:cs="Arial"/>
          <w:b/>
          <w:sz w:val="20"/>
          <w:szCs w:val="20"/>
        </w:rPr>
        <w:t xml:space="preserve">A RESOLUTION DECLARING THE MONTH OF </w:t>
      </w:r>
    </w:p>
    <w:p w:rsidR="007C5D04" w:rsidRPr="007C5D04" w:rsidRDefault="007C5D04" w:rsidP="007C5D04">
      <w:pPr>
        <w:jc w:val="center"/>
        <w:rPr>
          <w:rFonts w:ascii="Arial" w:hAnsi="Arial" w:cs="Arial"/>
          <w:b/>
          <w:sz w:val="20"/>
          <w:szCs w:val="20"/>
        </w:rPr>
      </w:pPr>
      <w:r w:rsidRPr="007C5D04">
        <w:rPr>
          <w:rFonts w:ascii="Arial" w:hAnsi="Arial" w:cs="Arial"/>
          <w:b/>
          <w:sz w:val="20"/>
          <w:szCs w:val="20"/>
        </w:rPr>
        <w:t>FEBRUARY 2016 AS “BLACK HISTORY MONTH”</w:t>
      </w:r>
    </w:p>
    <w:p w:rsidR="007C5D04" w:rsidRPr="007C5D04" w:rsidRDefault="007C5D04" w:rsidP="007C5D04">
      <w:pPr>
        <w:jc w:val="center"/>
        <w:rPr>
          <w:rFonts w:ascii="Arial" w:hAnsi="Arial" w:cs="Arial"/>
          <w:b/>
          <w:sz w:val="20"/>
          <w:szCs w:val="20"/>
        </w:rPr>
      </w:pPr>
      <w:r w:rsidRPr="007C5D04">
        <w:rPr>
          <w:rFonts w:ascii="Arial" w:hAnsi="Arial" w:cs="Arial"/>
          <w:b/>
          <w:sz w:val="20"/>
          <w:szCs w:val="20"/>
        </w:rPr>
        <w:t>AND RECOGNIZING THE ACCOMPLISHMENTS OF</w:t>
      </w:r>
    </w:p>
    <w:p w:rsidR="007C5D04" w:rsidRPr="007C5D04" w:rsidRDefault="007C5D04" w:rsidP="007C5D04">
      <w:pPr>
        <w:jc w:val="center"/>
        <w:rPr>
          <w:rFonts w:ascii="Arial" w:hAnsi="Arial" w:cs="Arial"/>
          <w:b/>
          <w:sz w:val="20"/>
          <w:szCs w:val="20"/>
        </w:rPr>
      </w:pPr>
      <w:r w:rsidRPr="007C5D04">
        <w:rPr>
          <w:rFonts w:ascii="Arial" w:hAnsi="Arial" w:cs="Arial"/>
          <w:b/>
          <w:sz w:val="20"/>
          <w:szCs w:val="20"/>
        </w:rPr>
        <w:tab/>
        <w:t>DEREK ARMSTEAD</w:t>
      </w:r>
    </w:p>
    <w:p w:rsidR="007C5D04" w:rsidRPr="007C5D04" w:rsidRDefault="007C5D04" w:rsidP="007C5D04">
      <w:pPr>
        <w:jc w:val="center"/>
        <w:rPr>
          <w:rFonts w:ascii="Arial" w:hAnsi="Arial" w:cs="Arial"/>
          <w:b/>
          <w:sz w:val="20"/>
          <w:szCs w:val="20"/>
        </w:rPr>
      </w:pPr>
    </w:p>
    <w:p w:rsidR="007C5D04" w:rsidRPr="007C5D04" w:rsidRDefault="007C5D04" w:rsidP="007C5D04">
      <w:pPr>
        <w:rPr>
          <w:rFonts w:ascii="Arial" w:hAnsi="Arial" w:cs="Arial"/>
          <w:b/>
          <w:sz w:val="20"/>
          <w:szCs w:val="20"/>
        </w:rPr>
      </w:pPr>
      <w:r w:rsidRPr="007C5D04">
        <w:rPr>
          <w:rFonts w:ascii="Arial" w:hAnsi="Arial" w:cs="Arial"/>
          <w:b/>
          <w:sz w:val="20"/>
          <w:szCs w:val="20"/>
        </w:rPr>
        <w:t xml:space="preserve">WHEREAS, </w:t>
      </w:r>
      <w:r w:rsidRPr="007C5D04">
        <w:rPr>
          <w:rFonts w:ascii="Arial" w:hAnsi="Arial" w:cs="Arial"/>
          <w:sz w:val="20"/>
          <w:szCs w:val="20"/>
        </w:rPr>
        <w:t>the history of our nation and State is inextricably linked to the heritage of our country’s Black Americans; and</w:t>
      </w:r>
    </w:p>
    <w:p w:rsidR="007C5D04" w:rsidRPr="007C5D04" w:rsidRDefault="007C5D04" w:rsidP="007C5D04">
      <w:pPr>
        <w:rPr>
          <w:rFonts w:ascii="Arial" w:hAnsi="Arial" w:cs="Arial"/>
          <w:sz w:val="20"/>
          <w:szCs w:val="20"/>
        </w:rPr>
      </w:pPr>
      <w:r w:rsidRPr="007C5D04">
        <w:rPr>
          <w:rFonts w:ascii="Arial" w:hAnsi="Arial" w:cs="Arial"/>
          <w:b/>
          <w:sz w:val="20"/>
          <w:szCs w:val="20"/>
        </w:rPr>
        <w:t xml:space="preserve">WHEREAS, </w:t>
      </w:r>
      <w:r w:rsidRPr="007C5D04">
        <w:rPr>
          <w:rFonts w:ascii="Arial" w:hAnsi="Arial" w:cs="Arial"/>
          <w:sz w:val="20"/>
          <w:szCs w:val="20"/>
        </w:rPr>
        <w:t>the history of Black Americans is the story of extraordinary individuals whose achievements have set examples for citizens of all races, who dedicated their lives to creating a nation where all people are created equal; and</w:t>
      </w:r>
    </w:p>
    <w:p w:rsidR="007C5D04" w:rsidRPr="007C5D04" w:rsidRDefault="007C5D04" w:rsidP="007C5D04">
      <w:pPr>
        <w:rPr>
          <w:rFonts w:ascii="Arial" w:hAnsi="Arial" w:cs="Arial"/>
          <w:sz w:val="20"/>
          <w:szCs w:val="20"/>
        </w:rPr>
      </w:pPr>
      <w:r w:rsidRPr="007C5D04">
        <w:rPr>
          <w:rFonts w:ascii="Arial" w:hAnsi="Arial" w:cs="Arial"/>
          <w:b/>
          <w:sz w:val="20"/>
          <w:szCs w:val="20"/>
        </w:rPr>
        <w:t xml:space="preserve">WHEREAS, </w:t>
      </w:r>
      <w:r w:rsidRPr="007C5D04">
        <w:rPr>
          <w:rFonts w:ascii="Arial" w:hAnsi="Arial" w:cs="Arial"/>
          <w:sz w:val="20"/>
          <w:szCs w:val="20"/>
        </w:rPr>
        <w:t>in 1926, Dr. Carter Woodson, an African-American who completed his PhD from Harvard started “Negro History Week” to focus people’s attention and to bring their notice to the role and contributions of African-Americans in American history which in 1976 was changed to a full month of celebration as “Black History  Month;” and</w:t>
      </w:r>
    </w:p>
    <w:p w:rsidR="007C5D04" w:rsidRPr="007C5D04" w:rsidRDefault="007C5D04" w:rsidP="007C5D04">
      <w:pPr>
        <w:rPr>
          <w:rFonts w:ascii="Arial" w:hAnsi="Arial" w:cs="Arial"/>
          <w:sz w:val="20"/>
          <w:szCs w:val="20"/>
        </w:rPr>
      </w:pPr>
      <w:r w:rsidRPr="007C5D04">
        <w:rPr>
          <w:rFonts w:ascii="Arial" w:hAnsi="Arial" w:cs="Arial"/>
          <w:b/>
          <w:sz w:val="20"/>
          <w:szCs w:val="20"/>
        </w:rPr>
        <w:t xml:space="preserve">WHEREAS, </w:t>
      </w:r>
      <w:r w:rsidRPr="007C5D04">
        <w:rPr>
          <w:rFonts w:ascii="Arial" w:hAnsi="Arial" w:cs="Arial"/>
          <w:sz w:val="20"/>
          <w:szCs w:val="20"/>
        </w:rPr>
        <w:t>“Black History Month” is a celebration of the community to remember all African-American who made a great change in the life and outlook of all of our citizens; and</w:t>
      </w:r>
    </w:p>
    <w:p w:rsidR="007C5D04" w:rsidRPr="007C5D04" w:rsidRDefault="007C5D04" w:rsidP="007C5D04">
      <w:pPr>
        <w:rPr>
          <w:rFonts w:ascii="Arial" w:hAnsi="Arial" w:cs="Arial"/>
          <w:sz w:val="20"/>
          <w:szCs w:val="20"/>
        </w:rPr>
      </w:pPr>
      <w:r w:rsidRPr="007C5D04">
        <w:rPr>
          <w:rFonts w:ascii="Arial" w:hAnsi="Arial" w:cs="Arial"/>
          <w:b/>
          <w:sz w:val="20"/>
          <w:szCs w:val="20"/>
        </w:rPr>
        <w:t xml:space="preserve">WHEREAS, </w:t>
      </w:r>
      <w:r w:rsidRPr="007C5D04">
        <w:rPr>
          <w:rFonts w:ascii="Arial" w:hAnsi="Arial" w:cs="Arial"/>
          <w:sz w:val="20"/>
          <w:szCs w:val="20"/>
        </w:rPr>
        <w:t xml:space="preserve">the history of New Jersey has been enriched by Black New </w:t>
      </w:r>
      <w:proofErr w:type="spellStart"/>
      <w:r w:rsidRPr="007C5D04">
        <w:rPr>
          <w:rFonts w:ascii="Arial" w:hAnsi="Arial" w:cs="Arial"/>
          <w:sz w:val="20"/>
          <w:szCs w:val="20"/>
        </w:rPr>
        <w:t>Jerseyans</w:t>
      </w:r>
      <w:proofErr w:type="spellEnd"/>
      <w:r w:rsidRPr="007C5D04">
        <w:rPr>
          <w:rFonts w:ascii="Arial" w:hAnsi="Arial" w:cs="Arial"/>
          <w:sz w:val="20"/>
          <w:szCs w:val="20"/>
        </w:rPr>
        <w:t xml:space="preserve"> whose achievements have set the highest standards for people of all races and is also the story of countless nameless heroes; and </w:t>
      </w:r>
    </w:p>
    <w:p w:rsidR="007C5D04" w:rsidRPr="007C5D04" w:rsidRDefault="007C5D04" w:rsidP="007C5D04">
      <w:pPr>
        <w:rPr>
          <w:rFonts w:ascii="Arial" w:hAnsi="Arial" w:cs="Arial"/>
          <w:sz w:val="20"/>
          <w:szCs w:val="20"/>
        </w:rPr>
      </w:pPr>
      <w:r w:rsidRPr="007C5D04">
        <w:rPr>
          <w:rFonts w:ascii="Arial" w:hAnsi="Arial" w:cs="Arial"/>
          <w:b/>
          <w:sz w:val="20"/>
          <w:szCs w:val="20"/>
        </w:rPr>
        <w:t xml:space="preserve">WHEREAS, </w:t>
      </w:r>
      <w:r w:rsidRPr="007C5D04">
        <w:rPr>
          <w:rFonts w:ascii="Arial" w:hAnsi="Arial" w:cs="Arial"/>
          <w:sz w:val="20"/>
          <w:szCs w:val="20"/>
        </w:rPr>
        <w:t xml:space="preserve">Derek Armstead was born in Linden into a family whose roots go back for almost 100 years in the Linden Community; and </w:t>
      </w:r>
    </w:p>
    <w:p w:rsidR="007C5D04" w:rsidRPr="007C5D04" w:rsidRDefault="007C5D04" w:rsidP="007C5D04">
      <w:pPr>
        <w:rPr>
          <w:rFonts w:ascii="Arial" w:hAnsi="Arial" w:cs="Arial"/>
          <w:sz w:val="20"/>
          <w:szCs w:val="20"/>
        </w:rPr>
      </w:pPr>
      <w:r w:rsidRPr="007C5D04">
        <w:rPr>
          <w:rFonts w:ascii="Arial" w:hAnsi="Arial" w:cs="Arial"/>
          <w:b/>
          <w:sz w:val="20"/>
          <w:szCs w:val="20"/>
        </w:rPr>
        <w:t xml:space="preserve">WHEREAS, </w:t>
      </w:r>
      <w:r w:rsidRPr="007C5D04">
        <w:rPr>
          <w:rFonts w:ascii="Arial" w:hAnsi="Arial" w:cs="Arial"/>
          <w:sz w:val="20"/>
          <w:szCs w:val="20"/>
        </w:rPr>
        <w:t xml:space="preserve">at an early age his grandparents and parents instilled into him the importance of leadership and community service through family ethics and values; and </w:t>
      </w:r>
    </w:p>
    <w:p w:rsidR="007C5D04" w:rsidRPr="007C5D04" w:rsidRDefault="007C5D04" w:rsidP="007C5D04">
      <w:pPr>
        <w:rPr>
          <w:rFonts w:ascii="Arial" w:hAnsi="Arial" w:cs="Arial"/>
          <w:sz w:val="20"/>
          <w:szCs w:val="20"/>
        </w:rPr>
      </w:pPr>
      <w:r w:rsidRPr="007C5D04">
        <w:rPr>
          <w:rFonts w:ascii="Arial" w:hAnsi="Arial" w:cs="Arial"/>
          <w:b/>
          <w:sz w:val="20"/>
          <w:szCs w:val="20"/>
        </w:rPr>
        <w:t xml:space="preserve">WHEREAS, </w:t>
      </w:r>
      <w:r w:rsidRPr="007C5D04">
        <w:rPr>
          <w:rFonts w:ascii="Arial" w:hAnsi="Arial" w:cs="Arial"/>
          <w:sz w:val="20"/>
          <w:szCs w:val="20"/>
        </w:rPr>
        <w:t xml:space="preserve">Derek attended Linden Public Schools, graduating from Linden High School in 1979, where he also excelled in athletics, winning a spot on the varsity football team as a “walk-on; and </w:t>
      </w:r>
    </w:p>
    <w:p w:rsidR="007C5D04" w:rsidRPr="007C5D04" w:rsidRDefault="007C5D04" w:rsidP="007C5D04">
      <w:pPr>
        <w:rPr>
          <w:rFonts w:ascii="Arial" w:hAnsi="Arial" w:cs="Arial"/>
          <w:sz w:val="20"/>
          <w:szCs w:val="20"/>
        </w:rPr>
      </w:pPr>
      <w:r w:rsidRPr="007C5D04">
        <w:rPr>
          <w:rFonts w:ascii="Arial" w:hAnsi="Arial" w:cs="Arial"/>
          <w:b/>
          <w:sz w:val="20"/>
          <w:szCs w:val="20"/>
        </w:rPr>
        <w:t xml:space="preserve">WHEREAS, </w:t>
      </w:r>
      <w:r w:rsidRPr="007C5D04">
        <w:rPr>
          <w:rFonts w:ascii="Arial" w:hAnsi="Arial" w:cs="Arial"/>
          <w:sz w:val="20"/>
          <w:szCs w:val="20"/>
        </w:rPr>
        <w:t>he went on to attend Union County College, where he studied Computer Science, and then started his career in technology at Prudential Insurance Company, moving on to become a programmer for the Union County Data Processing Department; and</w:t>
      </w:r>
    </w:p>
    <w:p w:rsidR="007C5D04" w:rsidRPr="007C5D04" w:rsidRDefault="007C5D04" w:rsidP="007C5D04">
      <w:pPr>
        <w:rPr>
          <w:rFonts w:ascii="Arial" w:hAnsi="Arial" w:cs="Arial"/>
          <w:sz w:val="20"/>
          <w:szCs w:val="20"/>
        </w:rPr>
      </w:pPr>
      <w:r w:rsidRPr="007C5D04">
        <w:rPr>
          <w:rFonts w:ascii="Arial" w:hAnsi="Arial" w:cs="Arial"/>
          <w:b/>
          <w:sz w:val="20"/>
          <w:szCs w:val="20"/>
        </w:rPr>
        <w:t xml:space="preserve">WHEREAS, </w:t>
      </w:r>
      <w:r w:rsidRPr="007C5D04">
        <w:rPr>
          <w:rFonts w:ascii="Arial" w:hAnsi="Arial" w:cs="Arial"/>
          <w:sz w:val="20"/>
          <w:szCs w:val="20"/>
        </w:rPr>
        <w:t>in 1990 he joined with John T. Gregorio’s team and ran for Councilman of the Fourth Ward, unsuccessfully. He worked hard over the next three years, and when he ran again, in 1993, he won. It was a position that he would hold for the next twenty years, until 2014; and</w:t>
      </w:r>
    </w:p>
    <w:p w:rsidR="007C5D04" w:rsidRPr="007C5D04" w:rsidRDefault="007C5D04" w:rsidP="007C5D04">
      <w:pPr>
        <w:rPr>
          <w:rFonts w:ascii="Arial" w:hAnsi="Arial" w:cs="Arial"/>
          <w:sz w:val="20"/>
          <w:szCs w:val="20"/>
        </w:rPr>
      </w:pPr>
      <w:r w:rsidRPr="007C5D04">
        <w:rPr>
          <w:rFonts w:ascii="Arial" w:hAnsi="Arial" w:cs="Arial"/>
          <w:b/>
          <w:sz w:val="20"/>
          <w:szCs w:val="20"/>
        </w:rPr>
        <w:t xml:space="preserve">WHEREAS, </w:t>
      </w:r>
      <w:r w:rsidRPr="007C5D04">
        <w:rPr>
          <w:rFonts w:ascii="Arial" w:hAnsi="Arial" w:cs="Arial"/>
          <w:sz w:val="20"/>
          <w:szCs w:val="20"/>
        </w:rPr>
        <w:t>in 2014 he ran successfully for the office of Mayor of Linden, becoming Linden’s first Black American Mayor; and</w:t>
      </w:r>
    </w:p>
    <w:p w:rsidR="007C5D04" w:rsidRPr="007C5D04" w:rsidRDefault="007C5D04" w:rsidP="007C5D04">
      <w:pPr>
        <w:rPr>
          <w:rFonts w:ascii="Arial" w:hAnsi="Arial" w:cs="Arial"/>
          <w:sz w:val="20"/>
          <w:szCs w:val="20"/>
        </w:rPr>
      </w:pPr>
      <w:r w:rsidRPr="007C5D04">
        <w:rPr>
          <w:rFonts w:ascii="Arial" w:hAnsi="Arial" w:cs="Arial"/>
          <w:b/>
          <w:sz w:val="20"/>
          <w:szCs w:val="20"/>
        </w:rPr>
        <w:t xml:space="preserve">WHEREAS, </w:t>
      </w:r>
      <w:r w:rsidRPr="007C5D04">
        <w:rPr>
          <w:rFonts w:ascii="Arial" w:hAnsi="Arial" w:cs="Arial"/>
          <w:sz w:val="20"/>
          <w:szCs w:val="20"/>
        </w:rPr>
        <w:t xml:space="preserve">during Derek Armstead’s career in public service he has always committed himself to being a strong advocate of fairness, equal education and economic opportunities for all Linden residents, particularly its youth, founding with his wife and sister, the Armstead Scholarship Fund for graduating Linden High School Seniors; and </w:t>
      </w:r>
    </w:p>
    <w:p w:rsidR="007C5D04" w:rsidRPr="007C5D04" w:rsidRDefault="007C5D04" w:rsidP="007C5D04">
      <w:pPr>
        <w:rPr>
          <w:rFonts w:ascii="Arial" w:hAnsi="Arial" w:cs="Arial"/>
          <w:sz w:val="20"/>
          <w:szCs w:val="20"/>
        </w:rPr>
      </w:pPr>
      <w:r w:rsidRPr="007C5D04">
        <w:rPr>
          <w:rFonts w:ascii="Arial" w:hAnsi="Arial" w:cs="Arial"/>
          <w:b/>
          <w:sz w:val="20"/>
          <w:szCs w:val="20"/>
        </w:rPr>
        <w:t xml:space="preserve">WHEREAS, </w:t>
      </w:r>
      <w:r w:rsidRPr="007C5D04">
        <w:rPr>
          <w:rFonts w:ascii="Arial" w:hAnsi="Arial" w:cs="Arial"/>
          <w:sz w:val="20"/>
          <w:szCs w:val="20"/>
        </w:rPr>
        <w:t xml:space="preserve">Derek is married to </w:t>
      </w:r>
      <w:proofErr w:type="spellStart"/>
      <w:r w:rsidRPr="007C5D04">
        <w:rPr>
          <w:rFonts w:ascii="Arial" w:hAnsi="Arial" w:cs="Arial"/>
          <w:sz w:val="20"/>
          <w:szCs w:val="20"/>
        </w:rPr>
        <w:t>Danie</w:t>
      </w:r>
      <w:proofErr w:type="spellEnd"/>
      <w:r w:rsidRPr="007C5D04">
        <w:rPr>
          <w:rFonts w:ascii="Arial" w:hAnsi="Arial" w:cs="Arial"/>
          <w:sz w:val="20"/>
          <w:szCs w:val="20"/>
        </w:rPr>
        <w:t xml:space="preserve"> </w:t>
      </w:r>
      <w:proofErr w:type="spellStart"/>
      <w:r w:rsidRPr="007C5D04">
        <w:rPr>
          <w:rFonts w:ascii="Arial" w:hAnsi="Arial" w:cs="Arial"/>
          <w:sz w:val="20"/>
          <w:szCs w:val="20"/>
        </w:rPr>
        <w:t>Orelien</w:t>
      </w:r>
      <w:proofErr w:type="spellEnd"/>
      <w:r w:rsidRPr="007C5D04">
        <w:rPr>
          <w:rFonts w:ascii="Arial" w:hAnsi="Arial" w:cs="Arial"/>
          <w:sz w:val="20"/>
          <w:szCs w:val="20"/>
        </w:rPr>
        <w:t>, and they have five children, Erika, Brianna, Ryan, Ashton and Abigail; and</w:t>
      </w:r>
    </w:p>
    <w:p w:rsidR="007C5D04" w:rsidRPr="007C5D04" w:rsidRDefault="007C5D04" w:rsidP="007C5D04">
      <w:pPr>
        <w:rPr>
          <w:rFonts w:ascii="Arial" w:hAnsi="Arial" w:cs="Arial"/>
          <w:sz w:val="20"/>
          <w:szCs w:val="20"/>
        </w:rPr>
      </w:pPr>
      <w:r w:rsidRPr="007C5D04">
        <w:rPr>
          <w:rFonts w:ascii="Arial" w:hAnsi="Arial" w:cs="Arial"/>
          <w:b/>
          <w:sz w:val="20"/>
          <w:szCs w:val="20"/>
        </w:rPr>
        <w:t xml:space="preserve">WHEREAS, </w:t>
      </w:r>
      <w:r w:rsidRPr="007C5D04">
        <w:rPr>
          <w:rFonts w:ascii="Arial" w:hAnsi="Arial" w:cs="Arial"/>
          <w:sz w:val="20"/>
          <w:szCs w:val="20"/>
        </w:rPr>
        <w:t xml:space="preserve">the Council of the City of Linden wishes to recognize the accomplishment of Mayor Derek Armstead as a community leader, former Councilman, and as Linden’s first Black American Mayor. </w:t>
      </w:r>
    </w:p>
    <w:p w:rsidR="007C5D04" w:rsidRPr="007C5D04" w:rsidRDefault="007C5D04" w:rsidP="007C5D04">
      <w:pPr>
        <w:rPr>
          <w:rFonts w:ascii="Arial" w:hAnsi="Arial" w:cs="Arial"/>
          <w:sz w:val="20"/>
          <w:szCs w:val="20"/>
        </w:rPr>
      </w:pPr>
      <w:r w:rsidRPr="007C5D04">
        <w:rPr>
          <w:rFonts w:ascii="Arial" w:hAnsi="Arial" w:cs="Arial"/>
          <w:b/>
          <w:sz w:val="20"/>
          <w:szCs w:val="20"/>
        </w:rPr>
        <w:t xml:space="preserve">NOW THEREFORE BE IT RESOLVED </w:t>
      </w:r>
      <w:r w:rsidRPr="007C5D04">
        <w:rPr>
          <w:rFonts w:ascii="Arial" w:hAnsi="Arial" w:cs="Arial"/>
          <w:sz w:val="20"/>
          <w:szCs w:val="20"/>
        </w:rPr>
        <w:t xml:space="preserve">that the Council of the City of Linden do hereby acknowledge the accomplishments of Derek Armstead and urge all of the citizens of the City of Linden to reflect upon the many contributions that he, and many other Black Americans have made to this City, State and Nation and to participate in the activities and programs that are held in observance of “Black History Month;” and </w:t>
      </w:r>
    </w:p>
    <w:p w:rsidR="007C5D04" w:rsidRPr="007C5D04" w:rsidRDefault="007C5D04" w:rsidP="007C5D04">
      <w:pPr>
        <w:rPr>
          <w:rFonts w:ascii="Arial" w:hAnsi="Arial" w:cs="Arial"/>
          <w:sz w:val="20"/>
          <w:szCs w:val="20"/>
        </w:rPr>
      </w:pPr>
      <w:r w:rsidRPr="007C5D04">
        <w:rPr>
          <w:rFonts w:ascii="Arial" w:hAnsi="Arial" w:cs="Arial"/>
          <w:b/>
          <w:sz w:val="20"/>
          <w:szCs w:val="20"/>
        </w:rPr>
        <w:t xml:space="preserve">BE IT FURTHER RESOLVED </w:t>
      </w:r>
      <w:r w:rsidRPr="007C5D04">
        <w:rPr>
          <w:rFonts w:ascii="Arial" w:hAnsi="Arial" w:cs="Arial"/>
          <w:sz w:val="20"/>
          <w:szCs w:val="20"/>
        </w:rPr>
        <w:t>that the Council of the City of Linden pay tribute and acknowledges the bravery, sacrifices, and accomplishments of Black Americans by declaring the month of February, 2016 Black History Month; and</w:t>
      </w:r>
    </w:p>
    <w:p w:rsidR="007C5D04" w:rsidRPr="007C5D04" w:rsidRDefault="007C5D04" w:rsidP="007C5D04">
      <w:pPr>
        <w:rPr>
          <w:rFonts w:ascii="Arial" w:hAnsi="Arial" w:cs="Arial"/>
          <w:sz w:val="20"/>
          <w:szCs w:val="20"/>
        </w:rPr>
      </w:pPr>
      <w:r w:rsidRPr="007C5D04">
        <w:rPr>
          <w:rFonts w:ascii="Arial" w:hAnsi="Arial" w:cs="Arial"/>
          <w:b/>
          <w:sz w:val="20"/>
          <w:szCs w:val="20"/>
        </w:rPr>
        <w:t xml:space="preserve">BE IT FURTHER RESOLVED </w:t>
      </w:r>
      <w:r w:rsidRPr="007C5D04">
        <w:rPr>
          <w:rFonts w:ascii="Arial" w:hAnsi="Arial" w:cs="Arial"/>
          <w:sz w:val="20"/>
          <w:szCs w:val="20"/>
        </w:rPr>
        <w:t xml:space="preserve">that this Resolution be entered in the minutes of the Council of the City of Linden and that a copy hereof be appropriately presented to Mayor Derek Armstead   in recognition of the foregoing. </w:t>
      </w:r>
    </w:p>
    <w:p w:rsidR="00875FF5" w:rsidRDefault="00875FF5" w:rsidP="001F5683">
      <w:pPr>
        <w:rPr>
          <w:rFonts w:ascii="Arial" w:hAnsi="Arial" w:cs="Arial"/>
          <w:sz w:val="20"/>
          <w:szCs w:val="20"/>
        </w:rPr>
      </w:pPr>
    </w:p>
    <w:p w:rsidR="003F1BA1" w:rsidRPr="003F1BA1" w:rsidRDefault="003F1BA1" w:rsidP="003F1BA1">
      <w:pPr>
        <w:rPr>
          <w:rFonts w:ascii="Arial" w:hAnsi="Arial" w:cs="Arial"/>
          <w:sz w:val="20"/>
          <w:szCs w:val="20"/>
          <w:u w:val="single"/>
        </w:rPr>
      </w:pPr>
      <w:r w:rsidRPr="003F1BA1">
        <w:rPr>
          <w:rFonts w:ascii="Arial" w:hAnsi="Arial" w:cs="Arial"/>
          <w:b/>
          <w:bCs/>
          <w:sz w:val="20"/>
          <w:szCs w:val="20"/>
        </w:rPr>
        <w:t xml:space="preserve">RESOLUTION: </w:t>
      </w:r>
      <w:r w:rsidRPr="003F1BA1">
        <w:rPr>
          <w:rFonts w:ascii="Arial" w:hAnsi="Arial" w:cs="Arial"/>
          <w:b/>
          <w:bCs/>
          <w:sz w:val="20"/>
          <w:szCs w:val="20"/>
          <w:u w:val="single"/>
        </w:rPr>
        <w:t>2016-112</w:t>
      </w:r>
    </w:p>
    <w:p w:rsidR="003F1BA1" w:rsidRDefault="003F1BA1" w:rsidP="003F1BA1">
      <w:pPr>
        <w:jc w:val="center"/>
        <w:rPr>
          <w:rFonts w:ascii="Arial" w:hAnsi="Arial" w:cs="Arial"/>
          <w:b/>
          <w:bCs/>
          <w:sz w:val="20"/>
          <w:szCs w:val="20"/>
        </w:rPr>
      </w:pPr>
    </w:p>
    <w:p w:rsidR="003F1BA1" w:rsidRPr="003F1BA1" w:rsidRDefault="003F1BA1" w:rsidP="003F1BA1">
      <w:pPr>
        <w:jc w:val="center"/>
        <w:rPr>
          <w:rFonts w:ascii="Arial" w:hAnsi="Arial" w:cs="Arial"/>
          <w:b/>
          <w:bCs/>
          <w:sz w:val="20"/>
          <w:szCs w:val="20"/>
        </w:rPr>
      </w:pPr>
      <w:r w:rsidRPr="003F1BA1">
        <w:rPr>
          <w:rFonts w:ascii="Arial" w:hAnsi="Arial" w:cs="Arial"/>
          <w:b/>
          <w:bCs/>
          <w:sz w:val="20"/>
          <w:szCs w:val="20"/>
        </w:rPr>
        <w:t xml:space="preserve">RESOLUTION APPOINTING PETER MATLOSZ AN ALTERNATE MEMBER </w:t>
      </w:r>
    </w:p>
    <w:p w:rsidR="003F1BA1" w:rsidRPr="003F1BA1" w:rsidRDefault="003F1BA1" w:rsidP="003F1BA1">
      <w:pPr>
        <w:jc w:val="center"/>
        <w:rPr>
          <w:rFonts w:ascii="Arial" w:hAnsi="Arial" w:cs="Arial"/>
          <w:sz w:val="20"/>
          <w:szCs w:val="20"/>
        </w:rPr>
      </w:pPr>
      <w:r w:rsidRPr="003F1BA1">
        <w:rPr>
          <w:rFonts w:ascii="Arial" w:hAnsi="Arial" w:cs="Arial"/>
          <w:b/>
          <w:bCs/>
          <w:sz w:val="20"/>
          <w:szCs w:val="20"/>
        </w:rPr>
        <w:t xml:space="preserve">TO THE CONSTRUCTION BOARD OF APPEALS </w:t>
      </w:r>
    </w:p>
    <w:p w:rsidR="003F1BA1" w:rsidRPr="003F1BA1" w:rsidRDefault="003F1BA1" w:rsidP="003F1BA1">
      <w:pPr>
        <w:rPr>
          <w:rFonts w:ascii="Arial" w:hAnsi="Arial" w:cs="Arial"/>
          <w:sz w:val="20"/>
          <w:szCs w:val="20"/>
        </w:rPr>
      </w:pPr>
    </w:p>
    <w:p w:rsidR="003F1BA1" w:rsidRPr="003F1BA1" w:rsidRDefault="003F1BA1" w:rsidP="003F1BA1">
      <w:pPr>
        <w:ind w:firstLine="720"/>
        <w:rPr>
          <w:rFonts w:ascii="Arial" w:hAnsi="Arial" w:cs="Arial"/>
          <w:b/>
          <w:bCs/>
          <w:sz w:val="20"/>
          <w:szCs w:val="20"/>
        </w:rPr>
      </w:pPr>
      <w:r w:rsidRPr="003F1BA1">
        <w:rPr>
          <w:rFonts w:ascii="Arial" w:hAnsi="Arial" w:cs="Arial"/>
          <w:b/>
          <w:bCs/>
          <w:sz w:val="20"/>
          <w:szCs w:val="20"/>
        </w:rPr>
        <w:t>BE IT RESOLVED BY THE COUNCIL OF THE CITY OF LINDEN:</w:t>
      </w:r>
    </w:p>
    <w:p w:rsidR="003F1BA1" w:rsidRPr="003F1BA1" w:rsidRDefault="003F1BA1" w:rsidP="003F1BA1">
      <w:pPr>
        <w:ind w:firstLine="720"/>
        <w:rPr>
          <w:rFonts w:ascii="Arial" w:hAnsi="Arial" w:cs="Arial"/>
          <w:sz w:val="20"/>
          <w:szCs w:val="20"/>
        </w:rPr>
      </w:pPr>
      <w:r w:rsidRPr="003F1BA1">
        <w:rPr>
          <w:rFonts w:ascii="Arial" w:hAnsi="Arial" w:cs="Arial"/>
          <w:sz w:val="20"/>
          <w:szCs w:val="20"/>
        </w:rPr>
        <w:t xml:space="preserve">That, </w:t>
      </w:r>
      <w:r w:rsidRPr="003F1BA1">
        <w:rPr>
          <w:rFonts w:ascii="Arial" w:hAnsi="Arial" w:cs="Arial"/>
          <w:b/>
          <w:bCs/>
          <w:sz w:val="20"/>
          <w:szCs w:val="20"/>
        </w:rPr>
        <w:t xml:space="preserve">PETER MATLOSZ, </w:t>
      </w:r>
      <w:r w:rsidRPr="003F1BA1">
        <w:rPr>
          <w:rFonts w:ascii="Arial" w:hAnsi="Arial" w:cs="Arial"/>
          <w:sz w:val="20"/>
          <w:szCs w:val="20"/>
        </w:rPr>
        <w:t xml:space="preserve">residing in the Township of Warren, New Jersey, Journeyman (Building Alternate) be and he hereby is appointed a member of the Construction Board of Appeals of the City of Linden pursuant to </w:t>
      </w:r>
      <w:r w:rsidRPr="003F1BA1">
        <w:rPr>
          <w:rFonts w:ascii="Arial" w:hAnsi="Arial" w:cs="Arial"/>
          <w:sz w:val="20"/>
          <w:szCs w:val="20"/>
          <w:u w:val="single"/>
        </w:rPr>
        <w:t>N.J.S.A</w:t>
      </w:r>
      <w:r w:rsidRPr="003F1BA1">
        <w:rPr>
          <w:rFonts w:ascii="Arial" w:hAnsi="Arial" w:cs="Arial"/>
          <w:sz w:val="20"/>
          <w:szCs w:val="20"/>
        </w:rPr>
        <w:t>. 52:27D-127a and an ordinance entitled, "AN ORDINANCE OF THE CITY OF LINDEN ESTABLISHING A STATE UNIFORM CONSTRUCTION CODE ENFORCING AGENCY, A CONSTRUCTION FEE SCHEDULE, AND A CONSTRUCTION BOARD OF APPEALS PURSUANT TO CHAPTER 217, LAWS OF NEW JERSEY 1975 AND TITLE 5, CHAPTER 23 OF THE NEW JERSEY ADMINISTRATIVE CODE" passed December 21, 1976 and approved December 22, 1976, as amended, and A RESOLUTION APPOINTING MEMBERS TO THE CONSTRUCTION BOARD OF APPEALS PURSUANT TO CHAPTER 217, LAWS OF NEW JERSEY 1975 AND TITLE 5, CHAPTER 23 OF THE NEW JERSEY ADMINISTRATIVE CODE, passed November 8, 1978 and approved November 9, 1978, to serve a four (4) year term, commencing May 16, 2015 and expiring May 15, 2019, and until his successor is appointed and qualifies.</w:t>
      </w:r>
    </w:p>
    <w:p w:rsidR="007C5D04" w:rsidRDefault="007C5D04" w:rsidP="001F5683">
      <w:pPr>
        <w:rPr>
          <w:rFonts w:ascii="Arial" w:hAnsi="Arial" w:cs="Arial"/>
          <w:sz w:val="20"/>
          <w:szCs w:val="20"/>
        </w:rPr>
      </w:pPr>
    </w:p>
    <w:p w:rsidR="005A3CCB" w:rsidRPr="005A3CCB" w:rsidRDefault="005A3CCB" w:rsidP="005A3CCB">
      <w:pPr>
        <w:rPr>
          <w:rFonts w:ascii="Arial" w:hAnsi="Arial" w:cs="Arial"/>
          <w:b/>
          <w:bCs/>
          <w:sz w:val="20"/>
          <w:szCs w:val="20"/>
          <w:u w:val="single"/>
        </w:rPr>
      </w:pPr>
      <w:r w:rsidRPr="005A3CCB">
        <w:rPr>
          <w:rFonts w:ascii="Arial" w:hAnsi="Arial" w:cs="Arial"/>
          <w:b/>
          <w:bCs/>
          <w:sz w:val="20"/>
          <w:szCs w:val="20"/>
        </w:rPr>
        <w:t xml:space="preserve">RESOLUTION: </w:t>
      </w:r>
      <w:r w:rsidRPr="005A3CCB">
        <w:rPr>
          <w:rFonts w:ascii="Arial" w:hAnsi="Arial" w:cs="Arial"/>
          <w:b/>
          <w:bCs/>
          <w:sz w:val="20"/>
          <w:szCs w:val="20"/>
          <w:u w:val="single"/>
        </w:rPr>
        <w:t>2016-113</w:t>
      </w:r>
    </w:p>
    <w:p w:rsidR="005A3CCB" w:rsidRPr="005A3CCB" w:rsidRDefault="005A3CCB" w:rsidP="005A3CCB">
      <w:pPr>
        <w:jc w:val="center"/>
        <w:rPr>
          <w:rFonts w:ascii="Arial" w:hAnsi="Arial" w:cs="Arial"/>
          <w:b/>
          <w:bCs/>
          <w:sz w:val="20"/>
          <w:szCs w:val="20"/>
        </w:rPr>
      </w:pPr>
    </w:p>
    <w:p w:rsidR="005A3CCB" w:rsidRPr="005A3CCB" w:rsidRDefault="005A3CCB" w:rsidP="005A3CCB">
      <w:pPr>
        <w:jc w:val="center"/>
        <w:rPr>
          <w:rFonts w:ascii="Arial" w:hAnsi="Arial" w:cs="Arial"/>
          <w:b/>
          <w:bCs/>
          <w:sz w:val="20"/>
          <w:szCs w:val="20"/>
        </w:rPr>
      </w:pPr>
      <w:r w:rsidRPr="005A3CCB">
        <w:rPr>
          <w:rFonts w:ascii="Arial" w:hAnsi="Arial" w:cs="Arial"/>
          <w:b/>
          <w:bCs/>
          <w:sz w:val="20"/>
          <w:szCs w:val="20"/>
        </w:rPr>
        <w:t xml:space="preserve">RESOLUTION APPOINTING ZBIGNIEW SWIERSKI AN ALTERNATE MEMBER TO THE CONSTRUCTION BOARD OF APPEALS </w:t>
      </w:r>
    </w:p>
    <w:p w:rsidR="005A3CCB" w:rsidRPr="005A3CCB" w:rsidRDefault="005A3CCB" w:rsidP="005A3CCB">
      <w:pPr>
        <w:rPr>
          <w:rFonts w:ascii="Arial" w:hAnsi="Arial" w:cs="Arial"/>
          <w:sz w:val="20"/>
          <w:szCs w:val="20"/>
        </w:rPr>
      </w:pPr>
    </w:p>
    <w:p w:rsidR="005A3CCB" w:rsidRPr="005A3CCB" w:rsidRDefault="005A3CCB" w:rsidP="005A3CCB">
      <w:pPr>
        <w:ind w:firstLine="720"/>
        <w:rPr>
          <w:rFonts w:ascii="Arial" w:hAnsi="Arial" w:cs="Arial"/>
          <w:b/>
          <w:bCs/>
          <w:sz w:val="20"/>
          <w:szCs w:val="20"/>
        </w:rPr>
      </w:pPr>
      <w:r w:rsidRPr="005A3CCB">
        <w:rPr>
          <w:rFonts w:ascii="Arial" w:hAnsi="Arial" w:cs="Arial"/>
          <w:b/>
          <w:bCs/>
          <w:sz w:val="20"/>
          <w:szCs w:val="20"/>
        </w:rPr>
        <w:t>BE IT RESOLVED BY THE COUNCIL OF THE CITY OF LINDEN:</w:t>
      </w:r>
    </w:p>
    <w:p w:rsidR="005A3CCB" w:rsidRPr="005A3CCB" w:rsidRDefault="005A3CCB" w:rsidP="005A3CCB">
      <w:pPr>
        <w:ind w:firstLine="720"/>
        <w:rPr>
          <w:rFonts w:ascii="Arial" w:hAnsi="Arial" w:cs="Arial"/>
          <w:sz w:val="20"/>
          <w:szCs w:val="20"/>
        </w:rPr>
      </w:pPr>
      <w:r w:rsidRPr="005A3CCB">
        <w:rPr>
          <w:rFonts w:ascii="Arial" w:hAnsi="Arial" w:cs="Arial"/>
          <w:sz w:val="20"/>
          <w:szCs w:val="20"/>
        </w:rPr>
        <w:t xml:space="preserve">That, </w:t>
      </w:r>
      <w:r w:rsidRPr="005A3CCB">
        <w:rPr>
          <w:rFonts w:ascii="Arial" w:hAnsi="Arial" w:cs="Arial"/>
          <w:b/>
          <w:bCs/>
          <w:sz w:val="20"/>
          <w:szCs w:val="20"/>
        </w:rPr>
        <w:t>ZBIGNIEW SWIERSKI</w:t>
      </w:r>
      <w:r w:rsidRPr="005A3CCB">
        <w:rPr>
          <w:rFonts w:ascii="Arial" w:hAnsi="Arial" w:cs="Arial"/>
          <w:sz w:val="20"/>
          <w:szCs w:val="20"/>
        </w:rPr>
        <w:t xml:space="preserve">, residing in the City of Linden, New Jersey, Journeyman (Plumbing Alternate) be and he hereby is appointed a member of the Construction Board of Appeals of the City of Linden pursuant to </w:t>
      </w:r>
      <w:r w:rsidRPr="005A3CCB">
        <w:rPr>
          <w:rFonts w:ascii="Arial" w:hAnsi="Arial" w:cs="Arial"/>
          <w:sz w:val="20"/>
          <w:szCs w:val="20"/>
          <w:u w:val="single"/>
        </w:rPr>
        <w:t>N.J.S.A</w:t>
      </w:r>
      <w:r w:rsidRPr="005A3CCB">
        <w:rPr>
          <w:rFonts w:ascii="Arial" w:hAnsi="Arial" w:cs="Arial"/>
          <w:sz w:val="20"/>
          <w:szCs w:val="20"/>
        </w:rPr>
        <w:t>. 52:27D-127a and an ordinance entitled, "AN ORDINANCE OF THE CITY OF LINDEN ESTABLISHING A STATE UNIFORM CONSTRUCTION CODE ENFORCING AGENCY, A CONSTRUCTION FEE SCHEDULE, AND A CONSTRUCTION BOARD OF APPEALS PURSUANT TO CHAPTER 217, LAWS OF NEW JERSEY 1975 AND TITLE 5, CHAPTER 23 OF THE NEW JERSEY ADMINISTRATIVE CODE" passed December 21, 1976 and approved December 22, 1976, as amended, and A RESOLUTION APPOINTING MEMBERS TO THE CONSTRUCTION BOARD OF APPEALS PURSUANT TO CHAPTER 217, LAWS OF NEW JERSEY 1975 AND TITLE 5, CHAPTER 23 OF THE NEW JERSEY ADMINISTRATIVE CODE, passed November 8, 1978 and approved November 9, 1978, to serve a four (4) year term, commencing May 16, 2015 and expiring May 15, 2019, and until his successor is appointed and qualifies.</w:t>
      </w:r>
    </w:p>
    <w:p w:rsidR="00875FF5" w:rsidRDefault="00875FF5" w:rsidP="001F5683">
      <w:pPr>
        <w:rPr>
          <w:rFonts w:ascii="Arial" w:hAnsi="Arial" w:cs="Arial"/>
          <w:sz w:val="20"/>
          <w:szCs w:val="20"/>
        </w:rPr>
      </w:pPr>
    </w:p>
    <w:p w:rsidR="00901446" w:rsidRPr="00901446" w:rsidRDefault="00901446" w:rsidP="00901446">
      <w:pPr>
        <w:rPr>
          <w:rFonts w:ascii="Arial" w:hAnsi="Arial" w:cs="Arial"/>
          <w:sz w:val="20"/>
          <w:szCs w:val="20"/>
          <w:u w:val="single"/>
        </w:rPr>
      </w:pPr>
      <w:r w:rsidRPr="00901446">
        <w:rPr>
          <w:rFonts w:ascii="Arial" w:hAnsi="Arial" w:cs="Arial"/>
          <w:b/>
          <w:bCs/>
          <w:sz w:val="20"/>
          <w:szCs w:val="20"/>
        </w:rPr>
        <w:t xml:space="preserve">RESOLUTION: </w:t>
      </w:r>
      <w:r w:rsidRPr="00901446">
        <w:rPr>
          <w:rFonts w:ascii="Arial" w:hAnsi="Arial" w:cs="Arial"/>
          <w:b/>
          <w:bCs/>
          <w:sz w:val="20"/>
          <w:szCs w:val="20"/>
          <w:u w:val="single"/>
        </w:rPr>
        <w:t>2016-114</w:t>
      </w:r>
    </w:p>
    <w:p w:rsidR="00901446" w:rsidRDefault="00901446" w:rsidP="00901446">
      <w:pPr>
        <w:jc w:val="center"/>
        <w:rPr>
          <w:rFonts w:ascii="Arial" w:hAnsi="Arial" w:cs="Arial"/>
          <w:b/>
          <w:bCs/>
          <w:sz w:val="20"/>
          <w:szCs w:val="20"/>
        </w:rPr>
      </w:pPr>
    </w:p>
    <w:p w:rsidR="00901446" w:rsidRPr="00901446" w:rsidRDefault="00901446" w:rsidP="00901446">
      <w:pPr>
        <w:jc w:val="center"/>
        <w:rPr>
          <w:rFonts w:ascii="Arial" w:hAnsi="Arial" w:cs="Arial"/>
          <w:b/>
          <w:bCs/>
          <w:sz w:val="20"/>
          <w:szCs w:val="20"/>
        </w:rPr>
      </w:pPr>
      <w:r w:rsidRPr="00901446">
        <w:rPr>
          <w:rFonts w:ascii="Arial" w:hAnsi="Arial" w:cs="Arial"/>
          <w:b/>
          <w:bCs/>
          <w:sz w:val="20"/>
          <w:szCs w:val="20"/>
        </w:rPr>
        <w:t xml:space="preserve">RESOLUTION APPOINTING RICK ZACCARO AN ALTERNATE MEMBER </w:t>
      </w:r>
    </w:p>
    <w:p w:rsidR="00901446" w:rsidRPr="00901446" w:rsidRDefault="00901446" w:rsidP="00901446">
      <w:pPr>
        <w:jc w:val="center"/>
        <w:rPr>
          <w:rFonts w:ascii="Arial" w:hAnsi="Arial" w:cs="Arial"/>
          <w:sz w:val="20"/>
          <w:szCs w:val="20"/>
        </w:rPr>
      </w:pPr>
      <w:r w:rsidRPr="00901446">
        <w:rPr>
          <w:rFonts w:ascii="Arial" w:hAnsi="Arial" w:cs="Arial"/>
          <w:b/>
          <w:bCs/>
          <w:sz w:val="20"/>
          <w:szCs w:val="20"/>
        </w:rPr>
        <w:t xml:space="preserve">TO THE CONSTRUCTION BOARD OF APPEALS </w:t>
      </w:r>
    </w:p>
    <w:p w:rsidR="00901446" w:rsidRPr="00901446" w:rsidRDefault="00901446" w:rsidP="00901446">
      <w:pPr>
        <w:rPr>
          <w:rFonts w:ascii="Arial" w:hAnsi="Arial" w:cs="Arial"/>
          <w:sz w:val="20"/>
          <w:szCs w:val="20"/>
        </w:rPr>
      </w:pPr>
    </w:p>
    <w:p w:rsidR="00901446" w:rsidRPr="00901446" w:rsidRDefault="00901446" w:rsidP="00901446">
      <w:pPr>
        <w:ind w:firstLine="720"/>
        <w:rPr>
          <w:rFonts w:ascii="Arial" w:hAnsi="Arial" w:cs="Arial"/>
          <w:b/>
          <w:bCs/>
          <w:sz w:val="20"/>
          <w:szCs w:val="20"/>
        </w:rPr>
      </w:pPr>
      <w:r w:rsidRPr="00901446">
        <w:rPr>
          <w:rFonts w:ascii="Arial" w:hAnsi="Arial" w:cs="Arial"/>
          <w:b/>
          <w:bCs/>
          <w:sz w:val="20"/>
          <w:szCs w:val="20"/>
        </w:rPr>
        <w:t>BE IT RESOLVED BY THE COUNCIL OF THE CITY OF LINDEN:</w:t>
      </w:r>
    </w:p>
    <w:p w:rsidR="00901446" w:rsidRPr="00901446" w:rsidRDefault="00901446" w:rsidP="00901446">
      <w:pPr>
        <w:ind w:firstLine="720"/>
        <w:rPr>
          <w:rFonts w:ascii="Arial" w:hAnsi="Arial" w:cs="Arial"/>
          <w:sz w:val="20"/>
          <w:szCs w:val="20"/>
        </w:rPr>
      </w:pPr>
      <w:r w:rsidRPr="00901446">
        <w:rPr>
          <w:rFonts w:ascii="Arial" w:hAnsi="Arial" w:cs="Arial"/>
          <w:sz w:val="20"/>
          <w:szCs w:val="20"/>
        </w:rPr>
        <w:t xml:space="preserve">That, </w:t>
      </w:r>
      <w:r w:rsidRPr="00901446">
        <w:rPr>
          <w:rFonts w:ascii="Arial" w:hAnsi="Arial" w:cs="Arial"/>
          <w:b/>
          <w:bCs/>
          <w:sz w:val="20"/>
          <w:szCs w:val="20"/>
        </w:rPr>
        <w:t xml:space="preserve">RICK ZACCARO, </w:t>
      </w:r>
      <w:r w:rsidRPr="00901446">
        <w:rPr>
          <w:rFonts w:ascii="Arial" w:hAnsi="Arial" w:cs="Arial"/>
          <w:sz w:val="20"/>
          <w:szCs w:val="20"/>
        </w:rPr>
        <w:t xml:space="preserve">residing in the Borough of Flemington, New Jersey, Journeyman (Electric Alternate) be and he hereby is appointed a member of the Construction Board of Appeals of the City of Linden pursuant to </w:t>
      </w:r>
      <w:r w:rsidRPr="00901446">
        <w:rPr>
          <w:rFonts w:ascii="Arial" w:hAnsi="Arial" w:cs="Arial"/>
          <w:sz w:val="20"/>
          <w:szCs w:val="20"/>
          <w:u w:val="single"/>
        </w:rPr>
        <w:t>N.J.S.A</w:t>
      </w:r>
      <w:r w:rsidRPr="00901446">
        <w:rPr>
          <w:rFonts w:ascii="Arial" w:hAnsi="Arial" w:cs="Arial"/>
          <w:sz w:val="20"/>
          <w:szCs w:val="20"/>
        </w:rPr>
        <w:t>. 52:27D-127a and an ordinance entitled, "AN ORDINANCE OF THE CITY OF LINDEN ESTABLISHING A STATE UNIFORM CONSTRUCTION CODE ENFORCING AGENCY, A CONSTRUCTION FEE SCHEDULE, AND A CONSTRUCTION BOARD OF APPEALS PURSUANT TO CHAPTER 217, LAWS OF NEW JERSEY 1975 AND TITLE 5, CHAPTER 23 OF THE NEW JERSEY ADMINISTRATIVE CODE" passed December 21, 1976 and approved December 22, 1976, as amended, and A RESOLUTION APPOINTING MEMBERS TO THE CONSTRUCTION BOARD OF APPEALS PURSUANT TO CHAPTER 217, LAWS OF NEW JERSEY 1975 AND TITLE 5, CHAPTER 23 OF THE NEW JERSEY ADMINISTRATIVE CODE, passed November 8, 1978 and approved November 9, 1978, to serve a four (4) year term, commencing May 16, 2015 and expiring May 15, 2019, and until his successor is appointed and qualifies.</w:t>
      </w:r>
    </w:p>
    <w:p w:rsidR="005A3CCB" w:rsidRDefault="005A3CCB" w:rsidP="001F5683">
      <w:pPr>
        <w:rPr>
          <w:rFonts w:ascii="Arial" w:hAnsi="Arial" w:cs="Arial"/>
          <w:sz w:val="20"/>
          <w:szCs w:val="20"/>
        </w:rPr>
      </w:pPr>
    </w:p>
    <w:p w:rsidR="005A3CCB" w:rsidRDefault="005A3CCB" w:rsidP="001F5683">
      <w:pPr>
        <w:rPr>
          <w:rFonts w:ascii="Arial" w:hAnsi="Arial" w:cs="Arial"/>
          <w:sz w:val="20"/>
          <w:szCs w:val="20"/>
        </w:rPr>
      </w:pPr>
    </w:p>
    <w:p w:rsidR="00901446" w:rsidRPr="00901446" w:rsidRDefault="00901446" w:rsidP="00901446">
      <w:pPr>
        <w:rPr>
          <w:rFonts w:ascii="Arial" w:hAnsi="Arial" w:cs="Arial"/>
          <w:b/>
          <w:bCs/>
          <w:sz w:val="20"/>
          <w:szCs w:val="20"/>
          <w:u w:val="single"/>
        </w:rPr>
      </w:pPr>
      <w:r w:rsidRPr="00901446">
        <w:rPr>
          <w:rFonts w:ascii="Arial" w:hAnsi="Arial" w:cs="Arial"/>
          <w:b/>
          <w:bCs/>
          <w:sz w:val="20"/>
          <w:szCs w:val="20"/>
        </w:rPr>
        <w:t xml:space="preserve">RESOLUTION: </w:t>
      </w:r>
      <w:r w:rsidRPr="00901446">
        <w:rPr>
          <w:rFonts w:ascii="Arial" w:hAnsi="Arial" w:cs="Arial"/>
          <w:b/>
          <w:bCs/>
          <w:sz w:val="20"/>
          <w:szCs w:val="20"/>
          <w:u w:val="single"/>
        </w:rPr>
        <w:t>2016-115</w:t>
      </w:r>
    </w:p>
    <w:p w:rsidR="00901446" w:rsidRPr="00901446" w:rsidRDefault="00901446" w:rsidP="00901446">
      <w:pPr>
        <w:jc w:val="both"/>
        <w:rPr>
          <w:rFonts w:ascii="Arial" w:hAnsi="Arial" w:cs="Arial"/>
          <w:sz w:val="20"/>
          <w:szCs w:val="20"/>
        </w:rPr>
      </w:pPr>
      <w:r w:rsidRPr="00901446">
        <w:rPr>
          <w:rFonts w:ascii="Arial" w:hAnsi="Arial" w:cs="Arial"/>
          <w:b/>
          <w:bCs/>
          <w:sz w:val="20"/>
          <w:szCs w:val="20"/>
        </w:rPr>
        <w:t xml:space="preserve"> </w:t>
      </w:r>
    </w:p>
    <w:p w:rsidR="00901446" w:rsidRPr="00901446" w:rsidRDefault="00901446" w:rsidP="00901446">
      <w:pPr>
        <w:jc w:val="center"/>
        <w:rPr>
          <w:rFonts w:ascii="Arial" w:hAnsi="Arial" w:cs="Arial"/>
          <w:b/>
          <w:bCs/>
          <w:sz w:val="20"/>
          <w:szCs w:val="20"/>
        </w:rPr>
      </w:pPr>
      <w:r w:rsidRPr="00901446">
        <w:rPr>
          <w:rFonts w:ascii="Arial" w:hAnsi="Arial" w:cs="Arial"/>
          <w:b/>
          <w:bCs/>
          <w:sz w:val="20"/>
          <w:szCs w:val="20"/>
        </w:rPr>
        <w:t>RESOLUTION APPOINTING KAREN LUKENDA</w:t>
      </w:r>
    </w:p>
    <w:p w:rsidR="00901446" w:rsidRPr="00901446" w:rsidRDefault="00901446" w:rsidP="00901446">
      <w:pPr>
        <w:jc w:val="center"/>
        <w:rPr>
          <w:rFonts w:ascii="Arial" w:hAnsi="Arial" w:cs="Arial"/>
          <w:sz w:val="20"/>
          <w:szCs w:val="20"/>
        </w:rPr>
      </w:pPr>
      <w:r w:rsidRPr="00901446">
        <w:rPr>
          <w:rFonts w:ascii="Arial" w:hAnsi="Arial" w:cs="Arial"/>
          <w:b/>
          <w:bCs/>
          <w:sz w:val="20"/>
          <w:szCs w:val="20"/>
        </w:rPr>
        <w:t xml:space="preserve">A MEMBER OF THE BOARD OF HEALTH </w:t>
      </w:r>
    </w:p>
    <w:p w:rsidR="00901446" w:rsidRPr="00901446" w:rsidRDefault="00901446" w:rsidP="00901446">
      <w:pPr>
        <w:jc w:val="center"/>
        <w:rPr>
          <w:rFonts w:ascii="Arial" w:hAnsi="Arial" w:cs="Arial"/>
          <w:sz w:val="20"/>
          <w:szCs w:val="20"/>
        </w:rPr>
      </w:pPr>
    </w:p>
    <w:p w:rsidR="00901446" w:rsidRPr="00901446" w:rsidRDefault="00901446" w:rsidP="00901446">
      <w:pPr>
        <w:rPr>
          <w:rFonts w:ascii="Arial" w:hAnsi="Arial" w:cs="Arial"/>
          <w:sz w:val="20"/>
          <w:szCs w:val="20"/>
        </w:rPr>
      </w:pPr>
    </w:p>
    <w:p w:rsidR="00901446" w:rsidRPr="00901446" w:rsidRDefault="00901446" w:rsidP="00901446">
      <w:pPr>
        <w:ind w:firstLine="720"/>
        <w:rPr>
          <w:rFonts w:ascii="Arial" w:hAnsi="Arial" w:cs="Arial"/>
          <w:b/>
          <w:bCs/>
          <w:sz w:val="20"/>
          <w:szCs w:val="20"/>
        </w:rPr>
      </w:pPr>
      <w:r w:rsidRPr="00901446">
        <w:rPr>
          <w:rFonts w:ascii="Arial" w:hAnsi="Arial" w:cs="Arial"/>
          <w:b/>
          <w:bCs/>
          <w:sz w:val="20"/>
          <w:szCs w:val="20"/>
        </w:rPr>
        <w:t>BE IT RESOLVED BY THE COUNCIL OF THE CITY OF LINDEN:</w:t>
      </w:r>
    </w:p>
    <w:p w:rsidR="00901446" w:rsidRPr="00901446" w:rsidRDefault="00901446" w:rsidP="00901446">
      <w:pPr>
        <w:ind w:firstLine="720"/>
        <w:rPr>
          <w:rFonts w:ascii="Arial" w:hAnsi="Arial" w:cs="Arial"/>
          <w:sz w:val="20"/>
          <w:szCs w:val="20"/>
        </w:rPr>
      </w:pPr>
      <w:r w:rsidRPr="00901446">
        <w:rPr>
          <w:rFonts w:ascii="Arial" w:hAnsi="Arial" w:cs="Arial"/>
          <w:sz w:val="20"/>
          <w:szCs w:val="20"/>
        </w:rPr>
        <w:t xml:space="preserve">That </w:t>
      </w:r>
      <w:r w:rsidRPr="00901446">
        <w:rPr>
          <w:rFonts w:ascii="Arial" w:hAnsi="Arial" w:cs="Arial"/>
          <w:b/>
          <w:sz w:val="20"/>
          <w:szCs w:val="20"/>
        </w:rPr>
        <w:t>KAREN LUKENDA</w:t>
      </w:r>
      <w:r w:rsidRPr="00901446">
        <w:rPr>
          <w:rFonts w:ascii="Arial" w:hAnsi="Arial" w:cs="Arial"/>
          <w:b/>
          <w:bCs/>
          <w:sz w:val="20"/>
          <w:szCs w:val="20"/>
        </w:rPr>
        <w:t xml:space="preserve">, </w:t>
      </w:r>
      <w:r w:rsidRPr="00901446">
        <w:rPr>
          <w:rFonts w:ascii="Arial" w:hAnsi="Arial" w:cs="Arial"/>
          <w:bCs/>
          <w:sz w:val="20"/>
          <w:szCs w:val="20"/>
        </w:rPr>
        <w:t>residing</w:t>
      </w:r>
      <w:r w:rsidRPr="00901446">
        <w:rPr>
          <w:rFonts w:ascii="Arial" w:hAnsi="Arial" w:cs="Arial"/>
          <w:sz w:val="20"/>
          <w:szCs w:val="20"/>
        </w:rPr>
        <w:t xml:space="preserve"> at 5 </w:t>
      </w:r>
      <w:proofErr w:type="spellStart"/>
      <w:r w:rsidRPr="00901446">
        <w:rPr>
          <w:rFonts w:ascii="Arial" w:hAnsi="Arial" w:cs="Arial"/>
          <w:sz w:val="20"/>
          <w:szCs w:val="20"/>
        </w:rPr>
        <w:t>Furber</w:t>
      </w:r>
      <w:proofErr w:type="spellEnd"/>
      <w:r w:rsidRPr="00901446">
        <w:rPr>
          <w:rFonts w:ascii="Arial" w:hAnsi="Arial" w:cs="Arial"/>
          <w:sz w:val="20"/>
          <w:szCs w:val="20"/>
        </w:rPr>
        <w:t xml:space="preserve"> Ave., in the City of Linden, County of Union and State of New Jersey, be and he hereby is appointed a member of the Board of Health of the City of Linden according to an ordinance entitled, "AN ORDINANCE REGULATING THE BOARD OF HEALTH OF THE CITY OF LINDEN", as amended, to serve the four (4) year term, commencing January 1, 2016 and expiring December 31, 2019, and until his successor is appointed and qualifies.</w:t>
      </w:r>
    </w:p>
    <w:p w:rsidR="00901446" w:rsidRDefault="00901446" w:rsidP="001F5683">
      <w:pPr>
        <w:rPr>
          <w:rFonts w:ascii="Arial" w:hAnsi="Arial" w:cs="Arial"/>
          <w:sz w:val="20"/>
          <w:szCs w:val="20"/>
        </w:rPr>
      </w:pPr>
    </w:p>
    <w:p w:rsidR="00901446" w:rsidRPr="00901446" w:rsidRDefault="00901446" w:rsidP="00901446">
      <w:pPr>
        <w:rPr>
          <w:rFonts w:ascii="Arial" w:hAnsi="Arial" w:cs="Arial"/>
          <w:b/>
          <w:bCs/>
          <w:sz w:val="20"/>
          <w:szCs w:val="20"/>
          <w:u w:val="single"/>
        </w:rPr>
      </w:pPr>
      <w:r w:rsidRPr="00901446">
        <w:rPr>
          <w:rFonts w:ascii="Arial" w:hAnsi="Arial" w:cs="Arial"/>
          <w:b/>
          <w:bCs/>
          <w:sz w:val="20"/>
          <w:szCs w:val="20"/>
        </w:rPr>
        <w:t xml:space="preserve">RESOLUTION: </w:t>
      </w:r>
      <w:r w:rsidRPr="00901446">
        <w:rPr>
          <w:rFonts w:ascii="Arial" w:hAnsi="Arial" w:cs="Arial"/>
          <w:b/>
          <w:bCs/>
          <w:sz w:val="20"/>
          <w:szCs w:val="20"/>
          <w:u w:val="single"/>
        </w:rPr>
        <w:t>2016-116</w:t>
      </w:r>
    </w:p>
    <w:p w:rsidR="00901446" w:rsidRPr="00901446" w:rsidRDefault="00901446" w:rsidP="00901446">
      <w:pPr>
        <w:jc w:val="both"/>
        <w:rPr>
          <w:rFonts w:ascii="Arial" w:hAnsi="Arial" w:cs="Arial"/>
          <w:sz w:val="20"/>
          <w:szCs w:val="20"/>
        </w:rPr>
      </w:pPr>
      <w:r w:rsidRPr="00901446">
        <w:rPr>
          <w:rFonts w:ascii="Arial" w:hAnsi="Arial" w:cs="Arial"/>
          <w:b/>
          <w:bCs/>
          <w:sz w:val="20"/>
          <w:szCs w:val="20"/>
        </w:rPr>
        <w:t xml:space="preserve"> </w:t>
      </w:r>
    </w:p>
    <w:p w:rsidR="00901446" w:rsidRPr="00901446" w:rsidRDefault="00901446" w:rsidP="00901446">
      <w:pPr>
        <w:jc w:val="center"/>
        <w:rPr>
          <w:rFonts w:ascii="Arial" w:hAnsi="Arial" w:cs="Arial"/>
          <w:b/>
          <w:bCs/>
          <w:sz w:val="20"/>
          <w:szCs w:val="20"/>
        </w:rPr>
      </w:pPr>
      <w:r w:rsidRPr="00901446">
        <w:rPr>
          <w:rFonts w:ascii="Arial" w:hAnsi="Arial" w:cs="Arial"/>
          <w:b/>
          <w:bCs/>
          <w:sz w:val="20"/>
          <w:szCs w:val="20"/>
        </w:rPr>
        <w:t>RESOLUTION APPOINTING JACQUELINE PETRONE</w:t>
      </w:r>
    </w:p>
    <w:p w:rsidR="00901446" w:rsidRPr="00901446" w:rsidRDefault="00901446" w:rsidP="00901446">
      <w:pPr>
        <w:jc w:val="center"/>
        <w:rPr>
          <w:rFonts w:ascii="Arial" w:hAnsi="Arial" w:cs="Arial"/>
          <w:sz w:val="20"/>
          <w:szCs w:val="20"/>
        </w:rPr>
      </w:pPr>
      <w:r w:rsidRPr="00901446">
        <w:rPr>
          <w:rFonts w:ascii="Arial" w:hAnsi="Arial" w:cs="Arial"/>
          <w:b/>
          <w:bCs/>
          <w:sz w:val="20"/>
          <w:szCs w:val="20"/>
        </w:rPr>
        <w:t xml:space="preserve">A MEMBER OF THE BOARD OF HEALTH </w:t>
      </w:r>
    </w:p>
    <w:p w:rsidR="00901446" w:rsidRPr="00901446" w:rsidRDefault="00901446" w:rsidP="00901446">
      <w:pPr>
        <w:jc w:val="center"/>
        <w:rPr>
          <w:rFonts w:ascii="Arial" w:hAnsi="Arial" w:cs="Arial"/>
          <w:sz w:val="20"/>
          <w:szCs w:val="20"/>
        </w:rPr>
      </w:pPr>
    </w:p>
    <w:p w:rsidR="00901446" w:rsidRPr="00901446" w:rsidRDefault="00901446" w:rsidP="00901446">
      <w:pPr>
        <w:rPr>
          <w:rFonts w:ascii="Arial" w:hAnsi="Arial" w:cs="Arial"/>
          <w:sz w:val="20"/>
          <w:szCs w:val="20"/>
        </w:rPr>
      </w:pPr>
    </w:p>
    <w:p w:rsidR="00901446" w:rsidRPr="00901446" w:rsidRDefault="00901446" w:rsidP="00901446">
      <w:pPr>
        <w:ind w:firstLine="720"/>
        <w:rPr>
          <w:rFonts w:ascii="Arial" w:hAnsi="Arial" w:cs="Arial"/>
          <w:b/>
          <w:bCs/>
          <w:sz w:val="20"/>
          <w:szCs w:val="20"/>
        </w:rPr>
      </w:pPr>
      <w:r w:rsidRPr="00901446">
        <w:rPr>
          <w:rFonts w:ascii="Arial" w:hAnsi="Arial" w:cs="Arial"/>
          <w:b/>
          <w:bCs/>
          <w:sz w:val="20"/>
          <w:szCs w:val="20"/>
        </w:rPr>
        <w:t>BE IT RESOLVED BY THE COUNCIL OF THE CITY OF LINDEN:</w:t>
      </w:r>
    </w:p>
    <w:p w:rsidR="00901446" w:rsidRPr="00901446" w:rsidRDefault="00901446" w:rsidP="00901446">
      <w:pPr>
        <w:ind w:firstLine="720"/>
        <w:rPr>
          <w:rFonts w:ascii="Arial" w:hAnsi="Arial" w:cs="Arial"/>
          <w:sz w:val="20"/>
          <w:szCs w:val="20"/>
        </w:rPr>
      </w:pPr>
      <w:r w:rsidRPr="00901446">
        <w:rPr>
          <w:rFonts w:ascii="Arial" w:hAnsi="Arial" w:cs="Arial"/>
          <w:sz w:val="20"/>
          <w:szCs w:val="20"/>
        </w:rPr>
        <w:t xml:space="preserve">That </w:t>
      </w:r>
      <w:r w:rsidRPr="00901446">
        <w:rPr>
          <w:rFonts w:ascii="Arial" w:hAnsi="Arial" w:cs="Arial"/>
          <w:b/>
          <w:sz w:val="20"/>
          <w:szCs w:val="20"/>
        </w:rPr>
        <w:t>JACQUELINE PETRONE</w:t>
      </w:r>
      <w:r w:rsidRPr="00901446">
        <w:rPr>
          <w:rFonts w:ascii="Arial" w:hAnsi="Arial" w:cs="Arial"/>
          <w:b/>
          <w:bCs/>
          <w:sz w:val="20"/>
          <w:szCs w:val="20"/>
        </w:rPr>
        <w:t xml:space="preserve">, </w:t>
      </w:r>
      <w:r w:rsidRPr="00901446">
        <w:rPr>
          <w:rFonts w:ascii="Arial" w:hAnsi="Arial" w:cs="Arial"/>
          <w:bCs/>
          <w:sz w:val="20"/>
          <w:szCs w:val="20"/>
        </w:rPr>
        <w:t>residing</w:t>
      </w:r>
      <w:r w:rsidRPr="00901446">
        <w:rPr>
          <w:rFonts w:ascii="Arial" w:hAnsi="Arial" w:cs="Arial"/>
          <w:sz w:val="20"/>
          <w:szCs w:val="20"/>
        </w:rPr>
        <w:t xml:space="preserve"> at 421 Lafayette St., in the City of Linden, County of Union and State of New Jersey, be and he hereby is appointed a member of the Board of Health of the City of Linden according to an ordinance entitled, "AN ORDINANCE REGULATING THE BOARD OF HEALTH OF THE CITY OF LINDEN", as amended, to serve the four (4) year term, commencing January 1, 2016 and expiring December 31, 2019, and until his successor is appointed and qualifies.</w:t>
      </w:r>
    </w:p>
    <w:p w:rsidR="00901446" w:rsidRDefault="00901446" w:rsidP="001F5683">
      <w:pPr>
        <w:rPr>
          <w:rFonts w:ascii="Arial" w:hAnsi="Arial" w:cs="Arial"/>
          <w:sz w:val="20"/>
          <w:szCs w:val="20"/>
        </w:rPr>
      </w:pPr>
    </w:p>
    <w:p w:rsidR="00901446" w:rsidRDefault="00901446" w:rsidP="001F5683">
      <w:pPr>
        <w:rPr>
          <w:rFonts w:ascii="Arial" w:hAnsi="Arial" w:cs="Arial"/>
          <w:sz w:val="20"/>
          <w:szCs w:val="20"/>
        </w:rPr>
      </w:pPr>
    </w:p>
    <w:p w:rsidR="00D07604" w:rsidRPr="00D07604" w:rsidRDefault="00D07604" w:rsidP="00D07604">
      <w:pPr>
        <w:pStyle w:val="BodyTextIndent"/>
        <w:ind w:left="0" w:firstLine="0"/>
        <w:rPr>
          <w:rFonts w:ascii="Arial" w:hAnsi="Arial" w:cs="Arial"/>
          <w:b/>
          <w:sz w:val="20"/>
          <w:szCs w:val="20"/>
          <w:u w:val="single"/>
        </w:rPr>
      </w:pPr>
      <w:r w:rsidRPr="00D07604">
        <w:rPr>
          <w:rFonts w:ascii="Arial" w:hAnsi="Arial" w:cs="Arial"/>
          <w:b/>
          <w:sz w:val="20"/>
          <w:szCs w:val="20"/>
        </w:rPr>
        <w:t xml:space="preserve">RESOLUTION: </w:t>
      </w:r>
      <w:r w:rsidRPr="00D07604">
        <w:rPr>
          <w:rFonts w:ascii="Arial" w:hAnsi="Arial" w:cs="Arial"/>
          <w:b/>
          <w:sz w:val="20"/>
          <w:szCs w:val="20"/>
          <w:u w:val="single"/>
        </w:rPr>
        <w:t>2016-117</w:t>
      </w:r>
    </w:p>
    <w:p w:rsidR="00D07604" w:rsidRPr="00D07604" w:rsidRDefault="00D07604" w:rsidP="00D07604">
      <w:pPr>
        <w:pStyle w:val="BodyTextIndent"/>
        <w:jc w:val="center"/>
        <w:rPr>
          <w:rFonts w:ascii="Arial" w:hAnsi="Arial" w:cs="Arial"/>
          <w:b/>
          <w:sz w:val="20"/>
          <w:szCs w:val="20"/>
        </w:rPr>
      </w:pPr>
    </w:p>
    <w:p w:rsidR="00D07604" w:rsidRPr="00D07604" w:rsidRDefault="00D07604" w:rsidP="00D07604">
      <w:pPr>
        <w:pStyle w:val="BodyTextIndent"/>
        <w:jc w:val="center"/>
        <w:rPr>
          <w:rFonts w:ascii="Arial" w:hAnsi="Arial" w:cs="Arial"/>
          <w:b/>
          <w:sz w:val="20"/>
          <w:szCs w:val="20"/>
        </w:rPr>
      </w:pPr>
      <w:r w:rsidRPr="00D07604">
        <w:rPr>
          <w:rFonts w:ascii="Arial" w:hAnsi="Arial" w:cs="Arial"/>
          <w:b/>
          <w:sz w:val="20"/>
          <w:szCs w:val="20"/>
        </w:rPr>
        <w:t>Approval to submit a grant application and execute a grant agreement with the New Jersey Department of Justice for the Safe and Secure Communities Grant.</w:t>
      </w:r>
    </w:p>
    <w:p w:rsidR="00D07604" w:rsidRPr="00D07604" w:rsidRDefault="00D07604" w:rsidP="00D07604">
      <w:pPr>
        <w:jc w:val="center"/>
        <w:rPr>
          <w:rFonts w:ascii="Arial" w:hAnsi="Arial" w:cs="Arial"/>
          <w:sz w:val="20"/>
          <w:szCs w:val="20"/>
        </w:rPr>
      </w:pPr>
    </w:p>
    <w:p w:rsidR="00D07604" w:rsidRPr="00D07604" w:rsidRDefault="00D07604" w:rsidP="00D07604">
      <w:pPr>
        <w:jc w:val="both"/>
        <w:rPr>
          <w:rFonts w:ascii="Arial" w:hAnsi="Arial" w:cs="Arial"/>
          <w:sz w:val="20"/>
          <w:szCs w:val="20"/>
        </w:rPr>
      </w:pPr>
      <w:r w:rsidRPr="00D07604">
        <w:rPr>
          <w:rFonts w:ascii="Arial" w:hAnsi="Arial" w:cs="Arial"/>
          <w:sz w:val="20"/>
          <w:szCs w:val="20"/>
        </w:rPr>
        <w:t>WHEREAS, the City of Linden is requesting funding from the New Jersey Department of Justice.</w:t>
      </w:r>
    </w:p>
    <w:p w:rsidR="00D07604" w:rsidRPr="00D07604" w:rsidRDefault="00D07604" w:rsidP="00D07604">
      <w:pPr>
        <w:jc w:val="both"/>
        <w:rPr>
          <w:rFonts w:ascii="Arial" w:hAnsi="Arial" w:cs="Arial"/>
          <w:sz w:val="20"/>
          <w:szCs w:val="20"/>
        </w:rPr>
      </w:pPr>
    </w:p>
    <w:p w:rsidR="00D07604" w:rsidRPr="00D07604" w:rsidRDefault="00D07604" w:rsidP="00D07604">
      <w:pPr>
        <w:jc w:val="both"/>
        <w:rPr>
          <w:rFonts w:ascii="Arial" w:hAnsi="Arial" w:cs="Arial"/>
          <w:sz w:val="20"/>
          <w:szCs w:val="20"/>
        </w:rPr>
      </w:pPr>
      <w:r w:rsidRPr="00D07604">
        <w:rPr>
          <w:rFonts w:ascii="Arial" w:hAnsi="Arial" w:cs="Arial"/>
          <w:sz w:val="20"/>
          <w:szCs w:val="20"/>
        </w:rPr>
        <w:t>NOW, THEREFORE, BE IT RESOLVED that Council of the City of Linden formally approves the grant application for the above stated project.</w:t>
      </w:r>
    </w:p>
    <w:p w:rsidR="00D07604" w:rsidRPr="00D07604" w:rsidRDefault="00D07604" w:rsidP="00D07604">
      <w:pPr>
        <w:jc w:val="both"/>
        <w:rPr>
          <w:rFonts w:ascii="Arial" w:hAnsi="Arial" w:cs="Arial"/>
          <w:sz w:val="20"/>
          <w:szCs w:val="20"/>
        </w:rPr>
      </w:pPr>
    </w:p>
    <w:p w:rsidR="00D07604" w:rsidRPr="00D07604" w:rsidRDefault="00D07604" w:rsidP="00D07604">
      <w:pPr>
        <w:jc w:val="both"/>
        <w:rPr>
          <w:rFonts w:ascii="Arial" w:hAnsi="Arial" w:cs="Arial"/>
          <w:sz w:val="20"/>
          <w:szCs w:val="20"/>
        </w:rPr>
      </w:pPr>
      <w:r w:rsidRPr="00D07604">
        <w:rPr>
          <w:rFonts w:ascii="Arial" w:hAnsi="Arial" w:cs="Arial"/>
          <w:sz w:val="20"/>
          <w:szCs w:val="20"/>
        </w:rPr>
        <w:t>BE IT FURTHER RESOLVED that the Mayor and Clerk are hereby authorized to submit a grant application identified as the “NJDOJ – Safe and Secure Communities Grant” to the New Jersey Department of Justice on behalf of the City of Linden.</w:t>
      </w:r>
    </w:p>
    <w:p w:rsidR="00D07604" w:rsidRPr="00D07604" w:rsidRDefault="00D07604" w:rsidP="00D07604">
      <w:pPr>
        <w:jc w:val="both"/>
        <w:rPr>
          <w:rFonts w:ascii="Arial" w:hAnsi="Arial" w:cs="Arial"/>
          <w:sz w:val="20"/>
          <w:szCs w:val="20"/>
        </w:rPr>
      </w:pPr>
    </w:p>
    <w:p w:rsidR="00D07604" w:rsidRPr="00D07604" w:rsidRDefault="00D07604" w:rsidP="00D07604">
      <w:pPr>
        <w:jc w:val="both"/>
        <w:rPr>
          <w:rFonts w:ascii="Arial" w:hAnsi="Arial" w:cs="Arial"/>
          <w:sz w:val="20"/>
          <w:szCs w:val="20"/>
        </w:rPr>
      </w:pPr>
      <w:r w:rsidRPr="00D07604">
        <w:rPr>
          <w:rFonts w:ascii="Arial" w:hAnsi="Arial" w:cs="Arial"/>
          <w:sz w:val="20"/>
          <w:szCs w:val="20"/>
        </w:rPr>
        <w:t>BE IT FURTHER RESOLVED that the Mayor and Clerk are hereby authorized to sign the grant agreement on behalf of the City of Linden and that their signature constitutes acceptance of the terms and conditions of the grant agreement and approves the execution of the grant agreement.</w:t>
      </w:r>
    </w:p>
    <w:p w:rsidR="00F15FC9" w:rsidRDefault="00F15FC9" w:rsidP="00F15FC9">
      <w:pPr>
        <w:rPr>
          <w:rFonts w:ascii="Arial" w:hAnsi="Arial" w:cs="Arial"/>
          <w:sz w:val="20"/>
          <w:szCs w:val="20"/>
        </w:rPr>
      </w:pPr>
    </w:p>
    <w:p w:rsidR="00F15FC9" w:rsidRPr="00F15FC9" w:rsidRDefault="00F15FC9" w:rsidP="00F15FC9">
      <w:pPr>
        <w:rPr>
          <w:rFonts w:ascii="Arial" w:hAnsi="Arial" w:cs="Arial"/>
          <w:b/>
          <w:bCs/>
          <w:sz w:val="20"/>
          <w:szCs w:val="20"/>
          <w:u w:val="single"/>
        </w:rPr>
      </w:pPr>
      <w:r w:rsidRPr="00F15FC9">
        <w:rPr>
          <w:rFonts w:ascii="Arial" w:hAnsi="Arial" w:cs="Arial"/>
          <w:b/>
          <w:bCs/>
          <w:sz w:val="20"/>
          <w:szCs w:val="20"/>
        </w:rPr>
        <w:t xml:space="preserve">RESOLUTION: </w:t>
      </w:r>
      <w:r w:rsidRPr="00F15FC9">
        <w:rPr>
          <w:rFonts w:ascii="Arial" w:hAnsi="Arial" w:cs="Arial"/>
          <w:b/>
          <w:bCs/>
          <w:sz w:val="20"/>
          <w:szCs w:val="20"/>
          <w:u w:val="single"/>
        </w:rPr>
        <w:t>2016-118</w:t>
      </w:r>
    </w:p>
    <w:p w:rsidR="00F15FC9" w:rsidRPr="00F15FC9" w:rsidRDefault="00F15FC9" w:rsidP="00F15FC9">
      <w:pPr>
        <w:rPr>
          <w:rFonts w:ascii="Arial" w:hAnsi="Arial" w:cs="Arial"/>
          <w:b/>
          <w:bCs/>
          <w:sz w:val="20"/>
          <w:szCs w:val="20"/>
        </w:rPr>
      </w:pPr>
    </w:p>
    <w:p w:rsidR="00F15FC9" w:rsidRPr="00F15FC9" w:rsidRDefault="00F15FC9" w:rsidP="00F15FC9">
      <w:pPr>
        <w:jc w:val="center"/>
        <w:rPr>
          <w:rFonts w:ascii="Arial" w:hAnsi="Arial" w:cs="Arial"/>
          <w:b/>
          <w:bCs/>
          <w:sz w:val="20"/>
          <w:szCs w:val="20"/>
        </w:rPr>
      </w:pPr>
      <w:r w:rsidRPr="00F15FC9">
        <w:rPr>
          <w:rFonts w:ascii="Arial" w:hAnsi="Arial" w:cs="Arial"/>
          <w:b/>
          <w:bCs/>
          <w:sz w:val="20"/>
          <w:szCs w:val="20"/>
        </w:rPr>
        <w:t xml:space="preserve">RESOLUTION AUTHORIZING AN AGREEMENT BETWEEN VISITING NURSE AND HEALTH SERVICES, INC., D/B/A HOLY REDEEMER HOME CARE AND THE LINDEN BOARD OF HEALTH FOR 2016  </w:t>
      </w:r>
    </w:p>
    <w:p w:rsidR="00F15FC9" w:rsidRPr="00F15FC9" w:rsidRDefault="00F15FC9" w:rsidP="00F15FC9">
      <w:pPr>
        <w:jc w:val="center"/>
        <w:rPr>
          <w:rFonts w:ascii="Arial" w:hAnsi="Arial" w:cs="Arial"/>
          <w:b/>
          <w:bCs/>
          <w:sz w:val="20"/>
          <w:szCs w:val="20"/>
        </w:rPr>
      </w:pPr>
    </w:p>
    <w:p w:rsidR="00F15FC9" w:rsidRPr="00F15FC9" w:rsidRDefault="00F15FC9" w:rsidP="00F15FC9">
      <w:pPr>
        <w:rPr>
          <w:rFonts w:ascii="Arial" w:hAnsi="Arial" w:cs="Arial"/>
          <w:b/>
          <w:bCs/>
          <w:sz w:val="20"/>
          <w:szCs w:val="20"/>
        </w:rPr>
      </w:pPr>
    </w:p>
    <w:p w:rsidR="00F15FC9" w:rsidRPr="00F15FC9" w:rsidRDefault="00F15FC9" w:rsidP="00F15FC9">
      <w:pPr>
        <w:ind w:firstLine="720"/>
        <w:rPr>
          <w:rFonts w:ascii="Arial" w:hAnsi="Arial" w:cs="Arial"/>
          <w:sz w:val="20"/>
          <w:szCs w:val="20"/>
        </w:rPr>
      </w:pPr>
      <w:r w:rsidRPr="00F15FC9">
        <w:rPr>
          <w:rFonts w:ascii="Arial" w:hAnsi="Arial" w:cs="Arial"/>
          <w:b/>
          <w:bCs/>
          <w:sz w:val="20"/>
          <w:szCs w:val="20"/>
        </w:rPr>
        <w:t xml:space="preserve">WHEREAS, </w:t>
      </w:r>
      <w:r w:rsidRPr="00F15FC9">
        <w:rPr>
          <w:rFonts w:ascii="Arial" w:hAnsi="Arial" w:cs="Arial"/>
          <w:sz w:val="20"/>
          <w:szCs w:val="20"/>
        </w:rPr>
        <w:t xml:space="preserve">the City of Linden is desirous of entering into a contract with Visiting Nurse and Health Services, Inc., d/b/a Holy Redeemer Home Care-NJ North for health educator services; and  </w:t>
      </w:r>
    </w:p>
    <w:p w:rsidR="00F15FC9" w:rsidRPr="00F15FC9" w:rsidRDefault="00F15FC9" w:rsidP="00F15FC9">
      <w:pPr>
        <w:ind w:firstLine="720"/>
        <w:rPr>
          <w:rFonts w:ascii="Arial" w:hAnsi="Arial" w:cs="Arial"/>
          <w:sz w:val="20"/>
          <w:szCs w:val="20"/>
        </w:rPr>
      </w:pPr>
      <w:r w:rsidRPr="00F15FC9">
        <w:rPr>
          <w:rFonts w:ascii="Arial" w:hAnsi="Arial" w:cs="Arial"/>
          <w:b/>
          <w:bCs/>
          <w:sz w:val="20"/>
          <w:szCs w:val="20"/>
        </w:rPr>
        <w:t xml:space="preserve">WHEREAS, </w:t>
      </w:r>
      <w:r w:rsidRPr="00F15FC9">
        <w:rPr>
          <w:rFonts w:ascii="Arial" w:hAnsi="Arial" w:cs="Arial"/>
          <w:sz w:val="20"/>
          <w:szCs w:val="20"/>
        </w:rPr>
        <w:t xml:space="preserve">pursuant to </w:t>
      </w:r>
      <w:r w:rsidRPr="00F15FC9">
        <w:rPr>
          <w:rFonts w:ascii="Arial" w:hAnsi="Arial" w:cs="Arial"/>
          <w:sz w:val="20"/>
          <w:szCs w:val="20"/>
          <w:u w:val="single"/>
        </w:rPr>
        <w:t>N.J.S.A.</w:t>
      </w:r>
      <w:r w:rsidRPr="00F15FC9">
        <w:rPr>
          <w:rFonts w:ascii="Arial" w:hAnsi="Arial" w:cs="Arial"/>
          <w:sz w:val="20"/>
          <w:szCs w:val="20"/>
        </w:rPr>
        <w:t xml:space="preserve"> 40A:11-5(2), said contract is exempt from the bidding requirements of the Local Public Contracts Law; and </w:t>
      </w:r>
    </w:p>
    <w:p w:rsidR="00F15FC9" w:rsidRPr="00F15FC9" w:rsidRDefault="00F15FC9" w:rsidP="00F15FC9">
      <w:pPr>
        <w:ind w:firstLine="720"/>
        <w:rPr>
          <w:rFonts w:ascii="Arial" w:hAnsi="Arial" w:cs="Arial"/>
          <w:sz w:val="20"/>
          <w:szCs w:val="20"/>
        </w:rPr>
      </w:pPr>
      <w:r w:rsidRPr="00F15FC9">
        <w:rPr>
          <w:rFonts w:ascii="Arial" w:hAnsi="Arial" w:cs="Arial"/>
          <w:b/>
          <w:bCs/>
          <w:sz w:val="20"/>
          <w:szCs w:val="20"/>
        </w:rPr>
        <w:t xml:space="preserve">WHEREAS, </w:t>
      </w:r>
      <w:r w:rsidRPr="00F15FC9">
        <w:rPr>
          <w:rFonts w:ascii="Arial" w:hAnsi="Arial" w:cs="Arial"/>
          <w:sz w:val="20"/>
          <w:szCs w:val="20"/>
        </w:rPr>
        <w:t xml:space="preserve">funds are available for this purpose, to be charged to account/line item No. 6-01-27-330-183-255; </w:t>
      </w:r>
    </w:p>
    <w:p w:rsidR="00F15FC9" w:rsidRPr="00F15FC9" w:rsidRDefault="00F15FC9" w:rsidP="00F15FC9">
      <w:pPr>
        <w:ind w:firstLine="720"/>
        <w:rPr>
          <w:rFonts w:ascii="Arial" w:hAnsi="Arial" w:cs="Arial"/>
          <w:b/>
          <w:bCs/>
          <w:sz w:val="20"/>
          <w:szCs w:val="20"/>
        </w:rPr>
      </w:pPr>
      <w:r w:rsidRPr="00F15FC9">
        <w:rPr>
          <w:rFonts w:ascii="Arial" w:hAnsi="Arial" w:cs="Arial"/>
          <w:b/>
          <w:bCs/>
          <w:sz w:val="20"/>
          <w:szCs w:val="20"/>
        </w:rPr>
        <w:t xml:space="preserve">NOW, THEREFORE, BE IT RESOLVED BY THE GOVERNING BODY OF THE CITY OF LINDEN </w:t>
      </w:r>
      <w:r w:rsidRPr="00F15FC9">
        <w:rPr>
          <w:rFonts w:ascii="Arial" w:hAnsi="Arial" w:cs="Arial"/>
          <w:sz w:val="20"/>
          <w:szCs w:val="20"/>
        </w:rPr>
        <w:t xml:space="preserve">as follows: </w:t>
      </w:r>
    </w:p>
    <w:p w:rsidR="00F15FC9" w:rsidRPr="00F15FC9" w:rsidRDefault="00F15FC9" w:rsidP="00F15FC9">
      <w:pPr>
        <w:ind w:firstLine="720"/>
        <w:rPr>
          <w:rFonts w:ascii="Arial" w:hAnsi="Arial" w:cs="Arial"/>
          <w:sz w:val="20"/>
          <w:szCs w:val="20"/>
        </w:rPr>
      </w:pPr>
      <w:r w:rsidRPr="00F15FC9">
        <w:rPr>
          <w:rFonts w:ascii="Arial" w:hAnsi="Arial" w:cs="Arial"/>
          <w:sz w:val="20"/>
          <w:szCs w:val="20"/>
        </w:rPr>
        <w:t xml:space="preserve">1.  The City of Linden and the Linden Health Department hereby approve the 2016 Health Educator Agreement between the City of Linden and Visiting Nurse and Health Services, Inc., d/b/a Holy Redeemer Home Care-NJ North, attached hereto and made a part hereof, in the amount of $73.00 per hour, totaling $7,300.00, for a maximum amount of 100 hours, effective January 1, 2016 through December 31, 2016.    </w:t>
      </w:r>
    </w:p>
    <w:p w:rsidR="00F15FC9" w:rsidRPr="00F15FC9" w:rsidRDefault="00F15FC9" w:rsidP="00F15FC9">
      <w:pPr>
        <w:ind w:firstLine="720"/>
        <w:rPr>
          <w:rFonts w:ascii="Arial" w:hAnsi="Arial" w:cs="Arial"/>
          <w:sz w:val="20"/>
          <w:szCs w:val="20"/>
        </w:rPr>
      </w:pPr>
      <w:r w:rsidRPr="00F15FC9">
        <w:rPr>
          <w:rFonts w:ascii="Arial" w:hAnsi="Arial" w:cs="Arial"/>
          <w:sz w:val="20"/>
          <w:szCs w:val="20"/>
        </w:rPr>
        <w:t xml:space="preserve">2.  The Mayor and City Clerk be and hereby are directed, empowered and authorized to execute said 2016 Health Educator Agreement on behalf of the City of Linden. </w:t>
      </w:r>
    </w:p>
    <w:p w:rsidR="00F15FC9" w:rsidRPr="00F15FC9" w:rsidRDefault="00F15FC9" w:rsidP="00F15FC9">
      <w:pPr>
        <w:ind w:firstLine="720"/>
        <w:rPr>
          <w:rFonts w:ascii="Arial" w:hAnsi="Arial" w:cs="Arial"/>
          <w:sz w:val="20"/>
          <w:szCs w:val="20"/>
        </w:rPr>
      </w:pPr>
      <w:r w:rsidRPr="00F15FC9">
        <w:rPr>
          <w:rFonts w:ascii="Arial" w:hAnsi="Arial" w:cs="Arial"/>
          <w:sz w:val="20"/>
          <w:szCs w:val="20"/>
        </w:rPr>
        <w:t xml:space="preserve">3.  This Resolution shall take effect pursuant to law. </w:t>
      </w:r>
    </w:p>
    <w:p w:rsidR="00D07604" w:rsidRDefault="00D07604" w:rsidP="00D07604">
      <w:pPr>
        <w:jc w:val="both"/>
      </w:pPr>
    </w:p>
    <w:p w:rsidR="00200BA7" w:rsidRPr="00200BA7" w:rsidRDefault="00200BA7" w:rsidP="00200BA7">
      <w:pPr>
        <w:rPr>
          <w:rFonts w:ascii="Arial" w:hAnsi="Arial" w:cs="Arial"/>
          <w:b/>
          <w:bCs/>
          <w:sz w:val="20"/>
          <w:szCs w:val="20"/>
          <w:u w:val="single"/>
        </w:rPr>
      </w:pPr>
      <w:r w:rsidRPr="00200BA7">
        <w:rPr>
          <w:rFonts w:ascii="Arial" w:hAnsi="Arial" w:cs="Arial"/>
          <w:b/>
          <w:bCs/>
          <w:sz w:val="20"/>
          <w:szCs w:val="20"/>
        </w:rPr>
        <w:t xml:space="preserve">RESOLUTION: </w:t>
      </w:r>
      <w:r w:rsidRPr="00200BA7">
        <w:rPr>
          <w:rFonts w:ascii="Arial" w:hAnsi="Arial" w:cs="Arial"/>
          <w:b/>
          <w:bCs/>
          <w:sz w:val="20"/>
          <w:szCs w:val="20"/>
          <w:u w:val="single"/>
        </w:rPr>
        <w:t>2016-119</w:t>
      </w:r>
    </w:p>
    <w:p w:rsidR="00200BA7" w:rsidRPr="00200BA7" w:rsidRDefault="00200BA7" w:rsidP="00200BA7">
      <w:pPr>
        <w:rPr>
          <w:rFonts w:ascii="Arial" w:hAnsi="Arial" w:cs="Arial"/>
          <w:b/>
          <w:bCs/>
          <w:sz w:val="20"/>
          <w:szCs w:val="20"/>
        </w:rPr>
      </w:pPr>
    </w:p>
    <w:p w:rsidR="00200BA7" w:rsidRPr="00200BA7" w:rsidRDefault="00200BA7" w:rsidP="00200BA7">
      <w:pPr>
        <w:jc w:val="center"/>
        <w:rPr>
          <w:rFonts w:ascii="Arial" w:hAnsi="Arial" w:cs="Arial"/>
          <w:b/>
          <w:bCs/>
          <w:sz w:val="20"/>
          <w:szCs w:val="20"/>
        </w:rPr>
      </w:pPr>
      <w:r w:rsidRPr="00200BA7">
        <w:rPr>
          <w:rFonts w:ascii="Arial" w:hAnsi="Arial" w:cs="Arial"/>
          <w:b/>
          <w:bCs/>
          <w:sz w:val="20"/>
          <w:szCs w:val="20"/>
        </w:rPr>
        <w:t xml:space="preserve">RESOLUTION AUTHORIZING LETTER OF AGREEMENT </w:t>
      </w:r>
    </w:p>
    <w:p w:rsidR="00200BA7" w:rsidRPr="00200BA7" w:rsidRDefault="00200BA7" w:rsidP="00200BA7">
      <w:pPr>
        <w:jc w:val="center"/>
        <w:rPr>
          <w:rFonts w:ascii="Arial" w:hAnsi="Arial" w:cs="Arial"/>
          <w:b/>
          <w:bCs/>
          <w:sz w:val="20"/>
          <w:szCs w:val="20"/>
        </w:rPr>
      </w:pPr>
      <w:r w:rsidRPr="00200BA7">
        <w:rPr>
          <w:rFonts w:ascii="Arial" w:hAnsi="Arial" w:cs="Arial"/>
          <w:b/>
          <w:bCs/>
          <w:sz w:val="20"/>
          <w:szCs w:val="20"/>
        </w:rPr>
        <w:t xml:space="preserve">BETWEEN THE CITY OF LINDEN BOARD OF HEALTH AND THE </w:t>
      </w:r>
    </w:p>
    <w:p w:rsidR="00200BA7" w:rsidRPr="00200BA7" w:rsidRDefault="00200BA7" w:rsidP="00200BA7">
      <w:pPr>
        <w:jc w:val="center"/>
        <w:rPr>
          <w:rFonts w:ascii="Arial" w:hAnsi="Arial" w:cs="Arial"/>
          <w:b/>
          <w:bCs/>
          <w:sz w:val="20"/>
          <w:szCs w:val="20"/>
        </w:rPr>
      </w:pPr>
      <w:r w:rsidRPr="00200BA7">
        <w:rPr>
          <w:rFonts w:ascii="Arial" w:hAnsi="Arial" w:cs="Arial"/>
          <w:b/>
          <w:bCs/>
          <w:sz w:val="20"/>
          <w:szCs w:val="20"/>
        </w:rPr>
        <w:t>CITY OF ELIZABETH DEPARTMENT OF HEALTH AND HUMAN SERVICES, IN CONJUNCTION WITH TRINITAS HOSPITAL FOR</w:t>
      </w:r>
    </w:p>
    <w:p w:rsidR="00200BA7" w:rsidRPr="00200BA7" w:rsidRDefault="00200BA7" w:rsidP="00200BA7">
      <w:pPr>
        <w:jc w:val="center"/>
        <w:rPr>
          <w:rFonts w:ascii="Arial" w:hAnsi="Arial" w:cs="Arial"/>
          <w:b/>
          <w:bCs/>
          <w:sz w:val="20"/>
          <w:szCs w:val="20"/>
        </w:rPr>
      </w:pPr>
      <w:r w:rsidRPr="00200BA7">
        <w:rPr>
          <w:rFonts w:ascii="Arial" w:hAnsi="Arial" w:cs="Arial"/>
          <w:b/>
          <w:bCs/>
          <w:sz w:val="20"/>
          <w:szCs w:val="20"/>
        </w:rPr>
        <w:t xml:space="preserve"> 2016 FOR STD CLINIC SERVICES    </w:t>
      </w:r>
    </w:p>
    <w:p w:rsidR="00200BA7" w:rsidRPr="00200BA7" w:rsidRDefault="00200BA7" w:rsidP="00200BA7">
      <w:pPr>
        <w:jc w:val="center"/>
        <w:rPr>
          <w:rFonts w:ascii="Arial" w:hAnsi="Arial" w:cs="Arial"/>
          <w:b/>
          <w:bCs/>
          <w:sz w:val="20"/>
          <w:szCs w:val="20"/>
        </w:rPr>
      </w:pPr>
      <w:r w:rsidRPr="00200BA7">
        <w:rPr>
          <w:rFonts w:ascii="Arial" w:hAnsi="Arial" w:cs="Arial"/>
          <w:b/>
          <w:bCs/>
          <w:sz w:val="20"/>
          <w:szCs w:val="20"/>
        </w:rPr>
        <w:t xml:space="preserve"> </w:t>
      </w:r>
    </w:p>
    <w:p w:rsidR="00200BA7" w:rsidRPr="00200BA7" w:rsidRDefault="00200BA7" w:rsidP="00200BA7">
      <w:pPr>
        <w:ind w:firstLine="720"/>
        <w:rPr>
          <w:rFonts w:ascii="Arial" w:hAnsi="Arial" w:cs="Arial"/>
          <w:sz w:val="20"/>
          <w:szCs w:val="20"/>
        </w:rPr>
      </w:pPr>
      <w:r w:rsidRPr="00200BA7">
        <w:rPr>
          <w:rFonts w:ascii="Arial" w:hAnsi="Arial" w:cs="Arial"/>
          <w:b/>
          <w:bCs/>
          <w:sz w:val="20"/>
          <w:szCs w:val="20"/>
        </w:rPr>
        <w:t xml:space="preserve">WHEREAS, </w:t>
      </w:r>
      <w:r w:rsidRPr="00200BA7">
        <w:rPr>
          <w:rFonts w:ascii="Arial" w:hAnsi="Arial" w:cs="Arial"/>
          <w:sz w:val="20"/>
          <w:szCs w:val="20"/>
        </w:rPr>
        <w:t xml:space="preserve">the City of Linden is desirous of entering into a contract with the City of Elizabeth Health Department, in conjunction with </w:t>
      </w:r>
      <w:proofErr w:type="spellStart"/>
      <w:r w:rsidRPr="00200BA7">
        <w:rPr>
          <w:rFonts w:ascii="Arial" w:hAnsi="Arial" w:cs="Arial"/>
          <w:sz w:val="20"/>
          <w:szCs w:val="20"/>
        </w:rPr>
        <w:t>Trinitas</w:t>
      </w:r>
      <w:proofErr w:type="spellEnd"/>
      <w:r w:rsidRPr="00200BA7">
        <w:rPr>
          <w:rFonts w:ascii="Arial" w:hAnsi="Arial" w:cs="Arial"/>
          <w:sz w:val="20"/>
          <w:szCs w:val="20"/>
        </w:rPr>
        <w:t xml:space="preserve"> Hospital, for STD testing;  and </w:t>
      </w:r>
    </w:p>
    <w:p w:rsidR="00200BA7" w:rsidRPr="00200BA7" w:rsidRDefault="00200BA7" w:rsidP="00200BA7">
      <w:pPr>
        <w:ind w:firstLine="720"/>
        <w:rPr>
          <w:rFonts w:ascii="Arial" w:hAnsi="Arial" w:cs="Arial"/>
          <w:sz w:val="20"/>
          <w:szCs w:val="20"/>
        </w:rPr>
      </w:pPr>
      <w:r w:rsidRPr="00200BA7">
        <w:rPr>
          <w:rFonts w:ascii="Arial" w:hAnsi="Arial" w:cs="Arial"/>
          <w:b/>
          <w:bCs/>
          <w:sz w:val="20"/>
          <w:szCs w:val="20"/>
        </w:rPr>
        <w:t xml:space="preserve">WHEREAS, </w:t>
      </w:r>
      <w:r w:rsidRPr="00200BA7">
        <w:rPr>
          <w:rFonts w:ascii="Arial" w:hAnsi="Arial" w:cs="Arial"/>
          <w:sz w:val="20"/>
          <w:szCs w:val="20"/>
        </w:rPr>
        <w:t xml:space="preserve">pursuant to </w:t>
      </w:r>
      <w:r w:rsidRPr="00200BA7">
        <w:rPr>
          <w:rFonts w:ascii="Arial" w:hAnsi="Arial" w:cs="Arial"/>
          <w:sz w:val="20"/>
          <w:szCs w:val="20"/>
          <w:u w:val="single"/>
        </w:rPr>
        <w:t>N.J.S.A.</w:t>
      </w:r>
      <w:r w:rsidRPr="00200BA7">
        <w:rPr>
          <w:rFonts w:ascii="Arial" w:hAnsi="Arial" w:cs="Arial"/>
          <w:sz w:val="20"/>
          <w:szCs w:val="20"/>
        </w:rPr>
        <w:t xml:space="preserve"> 40A:11-5(2), said contract is exempt from the bidding requirements of the Local Public Contracts Law; and </w:t>
      </w:r>
    </w:p>
    <w:p w:rsidR="00200BA7" w:rsidRPr="00200BA7" w:rsidRDefault="00200BA7" w:rsidP="00200BA7">
      <w:pPr>
        <w:ind w:firstLine="720"/>
        <w:rPr>
          <w:rFonts w:ascii="Arial" w:hAnsi="Arial" w:cs="Arial"/>
          <w:sz w:val="20"/>
          <w:szCs w:val="20"/>
        </w:rPr>
      </w:pPr>
      <w:r w:rsidRPr="00200BA7">
        <w:rPr>
          <w:rFonts w:ascii="Arial" w:hAnsi="Arial" w:cs="Arial"/>
          <w:b/>
          <w:bCs/>
          <w:sz w:val="20"/>
          <w:szCs w:val="20"/>
        </w:rPr>
        <w:t xml:space="preserve">WHEREAS, </w:t>
      </w:r>
      <w:r w:rsidRPr="00200BA7">
        <w:rPr>
          <w:rFonts w:ascii="Arial" w:hAnsi="Arial" w:cs="Arial"/>
          <w:sz w:val="20"/>
          <w:szCs w:val="20"/>
        </w:rPr>
        <w:t xml:space="preserve">funds are available for this purpose, to be charged to account/line item No. 6-01-27-330-183-255; </w:t>
      </w:r>
    </w:p>
    <w:p w:rsidR="00200BA7" w:rsidRPr="00200BA7" w:rsidRDefault="00200BA7" w:rsidP="00200BA7">
      <w:pPr>
        <w:ind w:firstLine="720"/>
        <w:rPr>
          <w:rFonts w:ascii="Arial" w:hAnsi="Arial" w:cs="Arial"/>
          <w:b/>
          <w:bCs/>
          <w:sz w:val="20"/>
          <w:szCs w:val="20"/>
        </w:rPr>
      </w:pPr>
      <w:r w:rsidRPr="00200BA7">
        <w:rPr>
          <w:rFonts w:ascii="Arial" w:hAnsi="Arial" w:cs="Arial"/>
          <w:b/>
          <w:bCs/>
          <w:sz w:val="20"/>
          <w:szCs w:val="20"/>
        </w:rPr>
        <w:t xml:space="preserve">NOW, THEREFORE, BE IT RESOLVED BY THE GOVERNING BODY OF THE CITY OF LINDEN </w:t>
      </w:r>
      <w:r w:rsidRPr="00200BA7">
        <w:rPr>
          <w:rFonts w:ascii="Arial" w:hAnsi="Arial" w:cs="Arial"/>
          <w:sz w:val="20"/>
          <w:szCs w:val="20"/>
        </w:rPr>
        <w:t xml:space="preserve">as follows: </w:t>
      </w:r>
    </w:p>
    <w:p w:rsidR="00200BA7" w:rsidRPr="00200BA7" w:rsidRDefault="00200BA7" w:rsidP="00200BA7">
      <w:pPr>
        <w:ind w:firstLine="720"/>
        <w:rPr>
          <w:rFonts w:ascii="Arial" w:hAnsi="Arial" w:cs="Arial"/>
          <w:sz w:val="20"/>
          <w:szCs w:val="20"/>
        </w:rPr>
      </w:pPr>
      <w:r w:rsidRPr="00200BA7">
        <w:rPr>
          <w:rFonts w:ascii="Arial" w:hAnsi="Arial" w:cs="Arial"/>
          <w:sz w:val="20"/>
          <w:szCs w:val="20"/>
        </w:rPr>
        <w:t xml:space="preserve">1.  The City of Linden and the Linden Health Department hereby approve the Letter of Agreement between the City of Linden and the City of Elizabeth, Department of Health and Human Services providing for STD testing, attached hereto and made a part hereof, in an amount of $150.00 per patient, not to exceed $6,000.00.  </w:t>
      </w:r>
    </w:p>
    <w:p w:rsidR="00200BA7" w:rsidRPr="00200BA7" w:rsidRDefault="00200BA7" w:rsidP="00200BA7">
      <w:pPr>
        <w:ind w:firstLine="720"/>
        <w:rPr>
          <w:rFonts w:ascii="Arial" w:hAnsi="Arial" w:cs="Arial"/>
          <w:sz w:val="20"/>
          <w:szCs w:val="20"/>
        </w:rPr>
      </w:pPr>
      <w:r w:rsidRPr="00200BA7">
        <w:rPr>
          <w:rFonts w:ascii="Arial" w:hAnsi="Arial" w:cs="Arial"/>
          <w:sz w:val="20"/>
          <w:szCs w:val="20"/>
        </w:rPr>
        <w:t xml:space="preserve">2.  The Mayor and City Clerk be and hereby are directed, empowered and authorized to execute said Letter of Agreement on behalf of the City of Linden. </w:t>
      </w:r>
    </w:p>
    <w:p w:rsidR="00200BA7" w:rsidRPr="00200BA7" w:rsidRDefault="00200BA7" w:rsidP="00200BA7">
      <w:pPr>
        <w:ind w:firstLine="720"/>
        <w:rPr>
          <w:rFonts w:ascii="Arial" w:hAnsi="Arial" w:cs="Arial"/>
          <w:sz w:val="20"/>
          <w:szCs w:val="20"/>
        </w:rPr>
      </w:pPr>
      <w:r w:rsidRPr="00200BA7">
        <w:rPr>
          <w:rFonts w:ascii="Arial" w:hAnsi="Arial" w:cs="Arial"/>
          <w:sz w:val="20"/>
          <w:szCs w:val="20"/>
        </w:rPr>
        <w:t xml:space="preserve">3.  This Resolution shall take effect pursuant to law. </w:t>
      </w:r>
    </w:p>
    <w:p w:rsidR="00F15FC9" w:rsidRDefault="00F15FC9" w:rsidP="00D07604">
      <w:pPr>
        <w:jc w:val="both"/>
      </w:pPr>
    </w:p>
    <w:p w:rsidR="00793316" w:rsidRPr="00793316" w:rsidRDefault="00793316" w:rsidP="00793316">
      <w:pPr>
        <w:rPr>
          <w:rFonts w:ascii="Arial" w:hAnsi="Arial" w:cs="Arial"/>
          <w:b/>
          <w:bCs/>
          <w:sz w:val="20"/>
          <w:szCs w:val="20"/>
          <w:u w:val="single"/>
        </w:rPr>
      </w:pPr>
      <w:r w:rsidRPr="00793316">
        <w:rPr>
          <w:rFonts w:ascii="Arial" w:hAnsi="Arial" w:cs="Arial"/>
          <w:b/>
          <w:bCs/>
          <w:sz w:val="20"/>
          <w:szCs w:val="20"/>
        </w:rPr>
        <w:t xml:space="preserve">RESOLUTION: </w:t>
      </w:r>
      <w:r w:rsidRPr="00793316">
        <w:rPr>
          <w:rFonts w:ascii="Arial" w:hAnsi="Arial" w:cs="Arial"/>
          <w:b/>
          <w:bCs/>
          <w:sz w:val="20"/>
          <w:szCs w:val="20"/>
          <w:u w:val="single"/>
        </w:rPr>
        <w:t>2016-120</w:t>
      </w:r>
    </w:p>
    <w:p w:rsidR="00793316" w:rsidRPr="00793316" w:rsidRDefault="00793316" w:rsidP="00793316">
      <w:pPr>
        <w:jc w:val="both"/>
        <w:rPr>
          <w:rFonts w:ascii="Arial" w:hAnsi="Arial" w:cs="Arial"/>
          <w:sz w:val="20"/>
          <w:szCs w:val="20"/>
        </w:rPr>
      </w:pPr>
    </w:p>
    <w:p w:rsidR="00793316" w:rsidRPr="00793316" w:rsidRDefault="00793316" w:rsidP="00793316">
      <w:pPr>
        <w:jc w:val="center"/>
        <w:rPr>
          <w:rFonts w:ascii="Arial" w:hAnsi="Arial" w:cs="Arial"/>
          <w:b/>
          <w:bCs/>
          <w:sz w:val="20"/>
          <w:szCs w:val="20"/>
        </w:rPr>
      </w:pPr>
      <w:r w:rsidRPr="00793316">
        <w:rPr>
          <w:rFonts w:ascii="Arial" w:hAnsi="Arial" w:cs="Arial"/>
          <w:b/>
          <w:bCs/>
          <w:sz w:val="20"/>
          <w:szCs w:val="20"/>
        </w:rPr>
        <w:t>A RESOLUTION AUTHORIZING THAT A LIEN</w:t>
      </w:r>
      <w:r w:rsidRPr="00793316">
        <w:rPr>
          <w:rFonts w:ascii="Arial" w:hAnsi="Arial" w:cs="Arial"/>
          <w:sz w:val="20"/>
          <w:szCs w:val="20"/>
        </w:rPr>
        <w:t xml:space="preserve"> </w:t>
      </w:r>
      <w:r w:rsidRPr="00793316">
        <w:rPr>
          <w:rFonts w:ascii="Arial" w:hAnsi="Arial" w:cs="Arial"/>
          <w:b/>
          <w:bCs/>
          <w:sz w:val="20"/>
          <w:szCs w:val="20"/>
        </w:rPr>
        <w:t>BE PLACED</w:t>
      </w:r>
    </w:p>
    <w:p w:rsidR="00793316" w:rsidRPr="00793316" w:rsidRDefault="00793316" w:rsidP="00793316">
      <w:pPr>
        <w:jc w:val="center"/>
        <w:rPr>
          <w:rFonts w:ascii="Arial" w:hAnsi="Arial" w:cs="Arial"/>
          <w:b/>
          <w:bCs/>
          <w:sz w:val="20"/>
          <w:szCs w:val="20"/>
        </w:rPr>
      </w:pPr>
      <w:r w:rsidRPr="00793316">
        <w:rPr>
          <w:rFonts w:ascii="Arial" w:hAnsi="Arial" w:cs="Arial"/>
          <w:b/>
          <w:bCs/>
          <w:sz w:val="20"/>
          <w:szCs w:val="20"/>
        </w:rPr>
        <w:t xml:space="preserve">ON VARIOUS PREMISES FOR WORK COMPLETED BY THE DEPT. OF PUBLIC </w:t>
      </w:r>
    </w:p>
    <w:p w:rsidR="00793316" w:rsidRPr="00793316" w:rsidRDefault="00793316" w:rsidP="00793316">
      <w:pPr>
        <w:jc w:val="center"/>
        <w:rPr>
          <w:rFonts w:ascii="Arial" w:hAnsi="Arial" w:cs="Arial"/>
          <w:sz w:val="20"/>
          <w:szCs w:val="20"/>
        </w:rPr>
      </w:pPr>
      <w:r w:rsidRPr="00793316">
        <w:rPr>
          <w:rFonts w:ascii="Arial" w:hAnsi="Arial" w:cs="Arial"/>
          <w:b/>
          <w:bCs/>
          <w:sz w:val="20"/>
          <w:szCs w:val="20"/>
        </w:rPr>
        <w:t xml:space="preserve">PROPERTY AND DIVISION OF PUBLIC WORKS OF THE CITY OF LINDEN </w:t>
      </w:r>
    </w:p>
    <w:p w:rsidR="00793316" w:rsidRPr="00793316" w:rsidRDefault="00793316" w:rsidP="00793316">
      <w:pPr>
        <w:rPr>
          <w:rFonts w:ascii="Arial" w:hAnsi="Arial" w:cs="Arial"/>
          <w:sz w:val="20"/>
          <w:szCs w:val="20"/>
        </w:rPr>
      </w:pPr>
      <w:r w:rsidRPr="00793316">
        <w:rPr>
          <w:rFonts w:ascii="Arial" w:hAnsi="Arial" w:cs="Arial"/>
          <w:sz w:val="20"/>
          <w:szCs w:val="20"/>
        </w:rPr>
        <w:t xml:space="preserve">  </w:t>
      </w:r>
    </w:p>
    <w:p w:rsidR="00793316" w:rsidRPr="00793316" w:rsidRDefault="00793316" w:rsidP="00793316">
      <w:pPr>
        <w:tabs>
          <w:tab w:val="left" w:pos="-1440"/>
        </w:tabs>
        <w:ind w:left="720" w:hanging="720"/>
        <w:rPr>
          <w:rFonts w:ascii="Arial" w:hAnsi="Arial" w:cs="Arial"/>
          <w:sz w:val="20"/>
          <w:szCs w:val="20"/>
        </w:rPr>
      </w:pPr>
      <w:r w:rsidRPr="00793316">
        <w:rPr>
          <w:rFonts w:ascii="Arial" w:hAnsi="Arial" w:cs="Arial"/>
          <w:sz w:val="20"/>
          <w:szCs w:val="20"/>
        </w:rPr>
        <w:t xml:space="preserve"> </w:t>
      </w:r>
      <w:r w:rsidRPr="00793316">
        <w:rPr>
          <w:rFonts w:ascii="Arial" w:hAnsi="Arial" w:cs="Arial"/>
          <w:b/>
          <w:bCs/>
          <w:sz w:val="20"/>
          <w:szCs w:val="20"/>
        </w:rPr>
        <w:tab/>
        <w:t>WHEREAS,</w:t>
      </w:r>
      <w:r w:rsidRPr="00793316">
        <w:rPr>
          <w:rFonts w:ascii="Arial" w:hAnsi="Arial" w:cs="Arial"/>
          <w:sz w:val="20"/>
          <w:szCs w:val="20"/>
        </w:rPr>
        <w:t xml:space="preserve"> premises known and designated as follows have been the subject of</w:t>
      </w:r>
    </w:p>
    <w:p w:rsidR="00793316" w:rsidRPr="00793316" w:rsidRDefault="00793316" w:rsidP="00793316">
      <w:pPr>
        <w:rPr>
          <w:rFonts w:ascii="Arial" w:hAnsi="Arial" w:cs="Arial"/>
          <w:sz w:val="20"/>
          <w:szCs w:val="20"/>
        </w:rPr>
      </w:pPr>
      <w:proofErr w:type="gramStart"/>
      <w:r w:rsidRPr="00793316">
        <w:rPr>
          <w:rFonts w:ascii="Arial" w:hAnsi="Arial" w:cs="Arial"/>
          <w:sz w:val="20"/>
          <w:szCs w:val="20"/>
        </w:rPr>
        <w:t>much</w:t>
      </w:r>
      <w:proofErr w:type="gramEnd"/>
      <w:r w:rsidRPr="00793316">
        <w:rPr>
          <w:rFonts w:ascii="Arial" w:hAnsi="Arial" w:cs="Arial"/>
          <w:sz w:val="20"/>
          <w:szCs w:val="20"/>
        </w:rPr>
        <w:t xml:space="preserve"> controversy as said premises had a heavy growth of weeds, grass and debris thereon and/or unsafe and hazardous conditions; and</w:t>
      </w:r>
    </w:p>
    <w:p w:rsidR="00793316" w:rsidRPr="00793316" w:rsidRDefault="00793316" w:rsidP="00793316">
      <w:pPr>
        <w:ind w:firstLine="720"/>
        <w:rPr>
          <w:rFonts w:ascii="Arial" w:hAnsi="Arial" w:cs="Arial"/>
          <w:sz w:val="20"/>
          <w:szCs w:val="20"/>
        </w:rPr>
      </w:pPr>
      <w:r w:rsidRPr="00793316">
        <w:rPr>
          <w:rFonts w:ascii="Arial" w:hAnsi="Arial" w:cs="Arial"/>
          <w:sz w:val="20"/>
          <w:szCs w:val="20"/>
        </w:rPr>
        <w:t>Block</w:t>
      </w:r>
      <w:r w:rsidRPr="00793316">
        <w:rPr>
          <w:rFonts w:ascii="Arial" w:hAnsi="Arial" w:cs="Arial"/>
          <w:sz w:val="20"/>
          <w:szCs w:val="20"/>
        </w:rPr>
        <w:tab/>
        <w:t>43</w:t>
      </w:r>
      <w:r w:rsidRPr="00793316">
        <w:rPr>
          <w:rFonts w:ascii="Arial" w:hAnsi="Arial" w:cs="Arial"/>
          <w:sz w:val="20"/>
          <w:szCs w:val="20"/>
        </w:rPr>
        <w:tab/>
      </w:r>
      <w:r w:rsidRPr="00793316">
        <w:rPr>
          <w:rFonts w:ascii="Arial" w:hAnsi="Arial" w:cs="Arial"/>
          <w:sz w:val="20"/>
          <w:szCs w:val="20"/>
        </w:rPr>
        <w:tab/>
        <w:t>Lot 5</w:t>
      </w:r>
      <w:r w:rsidRPr="00793316">
        <w:rPr>
          <w:rFonts w:ascii="Arial" w:hAnsi="Arial" w:cs="Arial"/>
          <w:sz w:val="20"/>
          <w:szCs w:val="20"/>
        </w:rPr>
        <w:tab/>
      </w:r>
      <w:r w:rsidRPr="00793316">
        <w:rPr>
          <w:rFonts w:ascii="Arial" w:hAnsi="Arial" w:cs="Arial"/>
          <w:sz w:val="20"/>
          <w:szCs w:val="20"/>
        </w:rPr>
        <w:tab/>
      </w:r>
      <w:r w:rsidRPr="00793316">
        <w:rPr>
          <w:rFonts w:ascii="Arial" w:hAnsi="Arial" w:cs="Arial"/>
          <w:sz w:val="20"/>
          <w:szCs w:val="20"/>
        </w:rPr>
        <w:tab/>
        <w:t>1524 Essex Avenue</w:t>
      </w:r>
    </w:p>
    <w:p w:rsidR="00793316" w:rsidRPr="00793316" w:rsidRDefault="00793316" w:rsidP="00793316">
      <w:pPr>
        <w:ind w:firstLine="720"/>
        <w:rPr>
          <w:rFonts w:ascii="Arial" w:hAnsi="Arial" w:cs="Arial"/>
          <w:sz w:val="20"/>
          <w:szCs w:val="20"/>
        </w:rPr>
      </w:pPr>
      <w:proofErr w:type="gramStart"/>
      <w:r w:rsidRPr="00793316">
        <w:rPr>
          <w:rFonts w:ascii="Arial" w:hAnsi="Arial" w:cs="Arial"/>
          <w:sz w:val="20"/>
          <w:szCs w:val="20"/>
        </w:rPr>
        <w:t>Block  65</w:t>
      </w:r>
      <w:proofErr w:type="gramEnd"/>
      <w:r w:rsidRPr="00793316">
        <w:rPr>
          <w:rFonts w:ascii="Arial" w:hAnsi="Arial" w:cs="Arial"/>
          <w:sz w:val="20"/>
          <w:szCs w:val="20"/>
        </w:rPr>
        <w:tab/>
      </w:r>
      <w:r w:rsidRPr="00793316">
        <w:rPr>
          <w:rFonts w:ascii="Arial" w:hAnsi="Arial" w:cs="Arial"/>
          <w:sz w:val="20"/>
          <w:szCs w:val="20"/>
        </w:rPr>
        <w:tab/>
        <w:t>Lot 9</w:t>
      </w:r>
      <w:r w:rsidRPr="00793316">
        <w:rPr>
          <w:rFonts w:ascii="Arial" w:hAnsi="Arial" w:cs="Arial"/>
          <w:sz w:val="20"/>
          <w:szCs w:val="20"/>
        </w:rPr>
        <w:tab/>
      </w:r>
      <w:r w:rsidRPr="00793316">
        <w:rPr>
          <w:rFonts w:ascii="Arial" w:hAnsi="Arial" w:cs="Arial"/>
          <w:sz w:val="20"/>
          <w:szCs w:val="20"/>
        </w:rPr>
        <w:tab/>
      </w:r>
      <w:r w:rsidRPr="00793316">
        <w:rPr>
          <w:rFonts w:ascii="Arial" w:hAnsi="Arial" w:cs="Arial"/>
          <w:sz w:val="20"/>
          <w:szCs w:val="20"/>
        </w:rPr>
        <w:tab/>
        <w:t>1219 Monmouth Avenue</w:t>
      </w:r>
    </w:p>
    <w:p w:rsidR="00793316" w:rsidRPr="00793316" w:rsidRDefault="00793316" w:rsidP="00793316">
      <w:pPr>
        <w:ind w:firstLine="720"/>
        <w:rPr>
          <w:rFonts w:ascii="Arial" w:hAnsi="Arial" w:cs="Arial"/>
          <w:sz w:val="20"/>
          <w:szCs w:val="20"/>
        </w:rPr>
      </w:pPr>
      <w:r w:rsidRPr="00793316">
        <w:rPr>
          <w:rFonts w:ascii="Arial" w:hAnsi="Arial" w:cs="Arial"/>
          <w:sz w:val="20"/>
          <w:szCs w:val="20"/>
        </w:rPr>
        <w:tab/>
      </w:r>
      <w:r w:rsidRPr="00793316">
        <w:rPr>
          <w:rFonts w:ascii="Arial" w:hAnsi="Arial" w:cs="Arial"/>
          <w:sz w:val="20"/>
          <w:szCs w:val="20"/>
        </w:rPr>
        <w:tab/>
      </w:r>
      <w:r w:rsidRPr="00793316">
        <w:rPr>
          <w:rFonts w:ascii="Arial" w:hAnsi="Arial" w:cs="Arial"/>
          <w:sz w:val="20"/>
          <w:szCs w:val="20"/>
        </w:rPr>
        <w:tab/>
      </w:r>
    </w:p>
    <w:p w:rsidR="00793316" w:rsidRPr="00793316" w:rsidRDefault="00793316" w:rsidP="00793316">
      <w:pPr>
        <w:ind w:firstLine="720"/>
        <w:rPr>
          <w:rFonts w:ascii="Arial" w:hAnsi="Arial" w:cs="Arial"/>
          <w:sz w:val="20"/>
          <w:szCs w:val="20"/>
        </w:rPr>
      </w:pPr>
      <w:r w:rsidRPr="00793316">
        <w:rPr>
          <w:rFonts w:ascii="Arial" w:hAnsi="Arial" w:cs="Arial"/>
          <w:b/>
          <w:bCs/>
          <w:sz w:val="20"/>
          <w:szCs w:val="20"/>
        </w:rPr>
        <w:t>WHEREAS,</w:t>
      </w:r>
      <w:r w:rsidRPr="00793316">
        <w:rPr>
          <w:rFonts w:ascii="Arial" w:hAnsi="Arial" w:cs="Arial"/>
          <w:sz w:val="20"/>
          <w:szCs w:val="20"/>
        </w:rPr>
        <w:t xml:space="preserve"> proper notice has been provided to the owners of said properties to have said premises cleaned up, as this was in violation of a City Ordinance, and the owners have not complied with the request; and</w:t>
      </w:r>
    </w:p>
    <w:p w:rsidR="00793316" w:rsidRPr="00793316" w:rsidRDefault="00793316" w:rsidP="00793316">
      <w:pPr>
        <w:ind w:firstLine="720"/>
        <w:rPr>
          <w:rFonts w:ascii="Arial" w:hAnsi="Arial" w:cs="Arial"/>
          <w:sz w:val="20"/>
          <w:szCs w:val="20"/>
        </w:rPr>
      </w:pPr>
      <w:r w:rsidRPr="00793316">
        <w:rPr>
          <w:rFonts w:ascii="Arial" w:hAnsi="Arial" w:cs="Arial"/>
          <w:b/>
          <w:bCs/>
          <w:sz w:val="20"/>
          <w:szCs w:val="20"/>
        </w:rPr>
        <w:t>WHEREAS,</w:t>
      </w:r>
      <w:r w:rsidRPr="00793316">
        <w:rPr>
          <w:rFonts w:ascii="Arial" w:hAnsi="Arial" w:cs="Arial"/>
          <w:sz w:val="20"/>
          <w:szCs w:val="20"/>
        </w:rPr>
        <w:t xml:space="preserve"> in accordance with City Ordinance, a copy of which is attached hereto, the City may remove or cause to be removed said heavy growth of weeds, grass and debris when the owners have refused or neglected to do so; and </w:t>
      </w:r>
    </w:p>
    <w:p w:rsidR="00793316" w:rsidRPr="00793316" w:rsidRDefault="00793316" w:rsidP="00793316">
      <w:pPr>
        <w:tabs>
          <w:tab w:val="left" w:pos="-1440"/>
        </w:tabs>
        <w:rPr>
          <w:rFonts w:ascii="Arial" w:hAnsi="Arial" w:cs="Arial"/>
          <w:sz w:val="20"/>
          <w:szCs w:val="20"/>
        </w:rPr>
      </w:pPr>
      <w:r w:rsidRPr="00793316">
        <w:rPr>
          <w:rFonts w:ascii="Arial" w:hAnsi="Arial" w:cs="Arial"/>
          <w:sz w:val="20"/>
          <w:szCs w:val="20"/>
        </w:rPr>
        <w:t xml:space="preserve"> </w:t>
      </w:r>
      <w:r w:rsidRPr="00793316">
        <w:rPr>
          <w:rFonts w:ascii="Arial" w:hAnsi="Arial" w:cs="Arial"/>
          <w:sz w:val="20"/>
          <w:szCs w:val="20"/>
        </w:rPr>
        <w:tab/>
      </w:r>
      <w:r w:rsidRPr="00793316">
        <w:rPr>
          <w:rFonts w:ascii="Arial" w:hAnsi="Arial" w:cs="Arial"/>
          <w:b/>
          <w:bCs/>
          <w:sz w:val="20"/>
          <w:szCs w:val="20"/>
        </w:rPr>
        <w:t>WHEREAS,</w:t>
      </w:r>
      <w:r w:rsidRPr="00793316">
        <w:rPr>
          <w:rFonts w:ascii="Arial" w:hAnsi="Arial" w:cs="Arial"/>
          <w:sz w:val="20"/>
          <w:szCs w:val="20"/>
        </w:rPr>
        <w:t xml:space="preserve"> the condition of said lots had become a health hazard and safety hazard, and for the best interests of the City of Linden it was necessary for the City of Linden to have said </w:t>
      </w:r>
    </w:p>
    <w:p w:rsidR="00793316" w:rsidRPr="00793316" w:rsidRDefault="00793316" w:rsidP="00793316">
      <w:pPr>
        <w:rPr>
          <w:rFonts w:ascii="Arial" w:hAnsi="Arial" w:cs="Arial"/>
          <w:sz w:val="20"/>
          <w:szCs w:val="20"/>
        </w:rPr>
      </w:pPr>
      <w:proofErr w:type="gramStart"/>
      <w:r w:rsidRPr="00793316">
        <w:rPr>
          <w:rFonts w:ascii="Arial" w:hAnsi="Arial" w:cs="Arial"/>
          <w:sz w:val="20"/>
          <w:szCs w:val="20"/>
        </w:rPr>
        <w:t>properties</w:t>
      </w:r>
      <w:proofErr w:type="gramEnd"/>
      <w:r w:rsidRPr="00793316">
        <w:rPr>
          <w:rFonts w:ascii="Arial" w:hAnsi="Arial" w:cs="Arial"/>
          <w:sz w:val="20"/>
          <w:szCs w:val="20"/>
        </w:rPr>
        <w:t xml:space="preserve"> cleaned up by the Department of Public Property and Division of Public Works employees at the cost as follows: </w:t>
      </w:r>
    </w:p>
    <w:p w:rsidR="00793316" w:rsidRPr="00793316" w:rsidRDefault="00793316" w:rsidP="00793316">
      <w:pPr>
        <w:ind w:firstLine="720"/>
        <w:rPr>
          <w:rFonts w:ascii="Arial" w:hAnsi="Arial" w:cs="Arial"/>
          <w:sz w:val="20"/>
          <w:szCs w:val="20"/>
        </w:rPr>
      </w:pPr>
      <w:r w:rsidRPr="00793316">
        <w:rPr>
          <w:rFonts w:ascii="Arial" w:hAnsi="Arial" w:cs="Arial"/>
          <w:sz w:val="20"/>
          <w:szCs w:val="20"/>
        </w:rPr>
        <w:t>Block</w:t>
      </w:r>
      <w:r w:rsidRPr="00793316">
        <w:rPr>
          <w:rFonts w:ascii="Arial" w:hAnsi="Arial" w:cs="Arial"/>
          <w:sz w:val="20"/>
          <w:szCs w:val="20"/>
        </w:rPr>
        <w:tab/>
        <w:t>43</w:t>
      </w:r>
      <w:r w:rsidRPr="00793316">
        <w:rPr>
          <w:rFonts w:ascii="Arial" w:hAnsi="Arial" w:cs="Arial"/>
          <w:sz w:val="20"/>
          <w:szCs w:val="20"/>
        </w:rPr>
        <w:tab/>
      </w:r>
      <w:r w:rsidRPr="00793316">
        <w:rPr>
          <w:rFonts w:ascii="Arial" w:hAnsi="Arial" w:cs="Arial"/>
          <w:sz w:val="20"/>
          <w:szCs w:val="20"/>
        </w:rPr>
        <w:tab/>
        <w:t>Lot 5</w:t>
      </w:r>
      <w:r w:rsidRPr="00793316">
        <w:rPr>
          <w:rFonts w:ascii="Arial" w:hAnsi="Arial" w:cs="Arial"/>
          <w:sz w:val="20"/>
          <w:szCs w:val="20"/>
        </w:rPr>
        <w:tab/>
      </w:r>
      <w:r w:rsidRPr="00793316">
        <w:rPr>
          <w:rFonts w:ascii="Arial" w:hAnsi="Arial" w:cs="Arial"/>
          <w:sz w:val="20"/>
          <w:szCs w:val="20"/>
        </w:rPr>
        <w:tab/>
      </w:r>
      <w:r w:rsidRPr="00793316">
        <w:rPr>
          <w:rFonts w:ascii="Arial" w:hAnsi="Arial" w:cs="Arial"/>
          <w:sz w:val="20"/>
          <w:szCs w:val="20"/>
        </w:rPr>
        <w:tab/>
        <w:t>1524 Essex Avenue</w:t>
      </w:r>
      <w:r w:rsidRPr="00793316">
        <w:rPr>
          <w:rFonts w:ascii="Arial" w:hAnsi="Arial" w:cs="Arial"/>
          <w:sz w:val="20"/>
          <w:szCs w:val="20"/>
        </w:rPr>
        <w:tab/>
      </w:r>
      <w:r w:rsidRPr="00793316">
        <w:rPr>
          <w:rFonts w:ascii="Arial" w:hAnsi="Arial" w:cs="Arial"/>
          <w:sz w:val="20"/>
          <w:szCs w:val="20"/>
        </w:rPr>
        <w:tab/>
        <w:t>$500.00</w:t>
      </w:r>
    </w:p>
    <w:p w:rsidR="00793316" w:rsidRPr="00793316" w:rsidRDefault="00793316" w:rsidP="00793316">
      <w:pPr>
        <w:ind w:firstLine="720"/>
        <w:rPr>
          <w:rFonts w:ascii="Arial" w:hAnsi="Arial" w:cs="Arial"/>
          <w:sz w:val="20"/>
          <w:szCs w:val="20"/>
        </w:rPr>
      </w:pPr>
      <w:r w:rsidRPr="00793316">
        <w:rPr>
          <w:rFonts w:ascii="Arial" w:hAnsi="Arial" w:cs="Arial"/>
          <w:sz w:val="20"/>
          <w:szCs w:val="20"/>
        </w:rPr>
        <w:t xml:space="preserve">Block </w:t>
      </w:r>
      <w:r w:rsidRPr="00793316">
        <w:rPr>
          <w:rFonts w:ascii="Arial" w:hAnsi="Arial" w:cs="Arial"/>
          <w:sz w:val="20"/>
          <w:szCs w:val="20"/>
        </w:rPr>
        <w:tab/>
        <w:t>65</w:t>
      </w:r>
      <w:r w:rsidRPr="00793316">
        <w:rPr>
          <w:rFonts w:ascii="Arial" w:hAnsi="Arial" w:cs="Arial"/>
          <w:sz w:val="20"/>
          <w:szCs w:val="20"/>
        </w:rPr>
        <w:tab/>
      </w:r>
      <w:r w:rsidRPr="00793316">
        <w:rPr>
          <w:rFonts w:ascii="Arial" w:hAnsi="Arial" w:cs="Arial"/>
          <w:sz w:val="20"/>
          <w:szCs w:val="20"/>
        </w:rPr>
        <w:tab/>
        <w:t>Lot 9</w:t>
      </w:r>
      <w:r w:rsidRPr="00793316">
        <w:rPr>
          <w:rFonts w:ascii="Arial" w:hAnsi="Arial" w:cs="Arial"/>
          <w:sz w:val="20"/>
          <w:szCs w:val="20"/>
        </w:rPr>
        <w:tab/>
      </w:r>
      <w:r w:rsidRPr="00793316">
        <w:rPr>
          <w:rFonts w:ascii="Arial" w:hAnsi="Arial" w:cs="Arial"/>
          <w:sz w:val="20"/>
          <w:szCs w:val="20"/>
        </w:rPr>
        <w:tab/>
      </w:r>
      <w:r w:rsidRPr="00793316">
        <w:rPr>
          <w:rFonts w:ascii="Arial" w:hAnsi="Arial" w:cs="Arial"/>
          <w:sz w:val="20"/>
          <w:szCs w:val="20"/>
        </w:rPr>
        <w:tab/>
        <w:t>1219 Monmouth Avenue</w:t>
      </w:r>
      <w:r w:rsidRPr="00793316">
        <w:rPr>
          <w:rFonts w:ascii="Arial" w:hAnsi="Arial" w:cs="Arial"/>
          <w:sz w:val="20"/>
          <w:szCs w:val="20"/>
        </w:rPr>
        <w:tab/>
        <w:t>$550.00</w:t>
      </w:r>
    </w:p>
    <w:p w:rsidR="00793316" w:rsidRPr="00793316" w:rsidRDefault="00793316" w:rsidP="00793316">
      <w:pPr>
        <w:tabs>
          <w:tab w:val="left" w:pos="-1440"/>
        </w:tabs>
        <w:ind w:left="2880" w:hanging="2160"/>
        <w:rPr>
          <w:rFonts w:ascii="Arial" w:hAnsi="Arial" w:cs="Arial"/>
          <w:sz w:val="20"/>
          <w:szCs w:val="20"/>
        </w:rPr>
      </w:pPr>
    </w:p>
    <w:p w:rsidR="00793316" w:rsidRPr="00793316" w:rsidRDefault="00793316" w:rsidP="00793316">
      <w:pPr>
        <w:ind w:firstLine="720"/>
        <w:rPr>
          <w:rFonts w:ascii="Arial" w:hAnsi="Arial" w:cs="Arial"/>
          <w:sz w:val="20"/>
          <w:szCs w:val="20"/>
        </w:rPr>
      </w:pPr>
      <w:r w:rsidRPr="00793316">
        <w:rPr>
          <w:rFonts w:ascii="Arial" w:hAnsi="Arial" w:cs="Arial"/>
          <w:b/>
          <w:bCs/>
          <w:sz w:val="20"/>
          <w:szCs w:val="20"/>
        </w:rPr>
        <w:t>NOW, THEREFORE, BE IT RESOLVED BY THE COUNCIL OF THE CITY OF</w:t>
      </w:r>
      <w:r w:rsidRPr="00793316">
        <w:rPr>
          <w:rFonts w:ascii="Arial" w:hAnsi="Arial" w:cs="Arial"/>
          <w:sz w:val="20"/>
          <w:szCs w:val="20"/>
        </w:rPr>
        <w:t xml:space="preserve">  </w:t>
      </w:r>
      <w:r w:rsidRPr="00793316">
        <w:rPr>
          <w:rFonts w:ascii="Arial" w:hAnsi="Arial" w:cs="Arial"/>
          <w:b/>
          <w:bCs/>
          <w:sz w:val="20"/>
          <w:szCs w:val="20"/>
        </w:rPr>
        <w:t>LINDEN,</w:t>
      </w:r>
      <w:r w:rsidRPr="00793316">
        <w:rPr>
          <w:rFonts w:ascii="Arial" w:hAnsi="Arial" w:cs="Arial"/>
          <w:sz w:val="20"/>
          <w:szCs w:val="20"/>
        </w:rPr>
        <w:t xml:space="preserve"> that it hereby directs the Receiver of Taxes to place a lien against the aforementioned properties, at the amount noted above, and such liens shall become and form part of the taxes levied upon such properties; and  </w:t>
      </w:r>
    </w:p>
    <w:p w:rsidR="00793316" w:rsidRPr="00793316" w:rsidRDefault="00793316" w:rsidP="00793316">
      <w:pPr>
        <w:ind w:firstLine="720"/>
        <w:rPr>
          <w:rFonts w:ascii="Arial" w:hAnsi="Arial" w:cs="Arial"/>
          <w:sz w:val="20"/>
          <w:szCs w:val="20"/>
        </w:rPr>
      </w:pPr>
      <w:r w:rsidRPr="00793316">
        <w:rPr>
          <w:rFonts w:ascii="Arial" w:hAnsi="Arial" w:cs="Arial"/>
          <w:b/>
          <w:bCs/>
          <w:sz w:val="20"/>
          <w:szCs w:val="20"/>
        </w:rPr>
        <w:t>BE IT FURTHER RESOLVED</w:t>
      </w:r>
      <w:r w:rsidRPr="00793316">
        <w:rPr>
          <w:rFonts w:ascii="Arial" w:hAnsi="Arial" w:cs="Arial"/>
          <w:sz w:val="20"/>
          <w:szCs w:val="20"/>
        </w:rPr>
        <w:t xml:space="preserve"> that a copy of this Resolution be forwarded to the owners of the properties or their agent. </w:t>
      </w:r>
    </w:p>
    <w:p w:rsidR="00D07604" w:rsidRDefault="00D07604" w:rsidP="00D07604">
      <w:pPr>
        <w:jc w:val="both"/>
      </w:pPr>
    </w:p>
    <w:p w:rsidR="00901446" w:rsidRDefault="00901446" w:rsidP="001F5683">
      <w:pPr>
        <w:rPr>
          <w:rFonts w:ascii="Arial" w:hAnsi="Arial" w:cs="Arial"/>
          <w:sz w:val="20"/>
          <w:szCs w:val="20"/>
        </w:rPr>
      </w:pPr>
    </w:p>
    <w:p w:rsidR="004023F4" w:rsidRDefault="004023F4" w:rsidP="004023F4">
      <w:pPr>
        <w:rPr>
          <w:rFonts w:asciiTheme="minorHAnsi" w:eastAsiaTheme="minorHAnsi" w:hAnsiTheme="minorHAnsi" w:cstheme="minorBidi"/>
          <w:b/>
          <w:sz w:val="22"/>
          <w:szCs w:val="22"/>
        </w:rPr>
      </w:pPr>
    </w:p>
    <w:p w:rsidR="004023F4" w:rsidRDefault="004023F4" w:rsidP="004023F4">
      <w:pPr>
        <w:rPr>
          <w:rFonts w:asciiTheme="minorHAnsi" w:eastAsiaTheme="minorHAnsi" w:hAnsiTheme="minorHAnsi" w:cstheme="minorBidi"/>
          <w:b/>
          <w:sz w:val="22"/>
          <w:szCs w:val="22"/>
        </w:rPr>
      </w:pPr>
      <w:r>
        <w:rPr>
          <w:rFonts w:asciiTheme="minorHAnsi" w:eastAsiaTheme="minorHAnsi" w:hAnsiTheme="minorHAnsi" w:cstheme="minorBidi"/>
          <w:b/>
          <w:sz w:val="22"/>
          <w:szCs w:val="22"/>
        </w:rPr>
        <w:t xml:space="preserve">RESOLUTION: </w:t>
      </w:r>
      <w:r w:rsidRPr="004023F4">
        <w:rPr>
          <w:rFonts w:asciiTheme="minorHAnsi" w:eastAsiaTheme="minorHAnsi" w:hAnsiTheme="minorHAnsi" w:cstheme="minorBidi"/>
          <w:b/>
          <w:sz w:val="22"/>
          <w:szCs w:val="22"/>
          <w:u w:val="single"/>
        </w:rPr>
        <w:t>2016-121</w:t>
      </w:r>
    </w:p>
    <w:p w:rsidR="004023F4" w:rsidRDefault="004023F4" w:rsidP="004023F4">
      <w:pPr>
        <w:jc w:val="center"/>
        <w:rPr>
          <w:rFonts w:asciiTheme="minorHAnsi" w:eastAsiaTheme="minorHAnsi" w:hAnsiTheme="minorHAnsi" w:cstheme="minorBidi"/>
          <w:b/>
          <w:sz w:val="22"/>
          <w:szCs w:val="22"/>
        </w:rPr>
      </w:pPr>
    </w:p>
    <w:p w:rsidR="004023F4" w:rsidRPr="004023F4" w:rsidRDefault="004023F4" w:rsidP="004023F4">
      <w:pPr>
        <w:jc w:val="center"/>
        <w:rPr>
          <w:rFonts w:asciiTheme="minorHAnsi" w:eastAsiaTheme="minorHAnsi" w:hAnsiTheme="minorHAnsi" w:cstheme="minorBidi"/>
          <w:b/>
          <w:sz w:val="22"/>
          <w:szCs w:val="22"/>
        </w:rPr>
      </w:pPr>
      <w:r w:rsidRPr="004023F4">
        <w:rPr>
          <w:rFonts w:asciiTheme="minorHAnsi" w:eastAsiaTheme="minorHAnsi" w:hAnsiTheme="minorHAnsi" w:cstheme="minorBidi"/>
          <w:b/>
          <w:sz w:val="22"/>
          <w:szCs w:val="22"/>
        </w:rPr>
        <w:t>RESOLUTION RECOGNIZING LINDEN RESIDENT WALTER JOHN OLENICK FOR HIS</w:t>
      </w:r>
    </w:p>
    <w:p w:rsidR="004023F4" w:rsidRPr="004023F4" w:rsidRDefault="004023F4" w:rsidP="004023F4">
      <w:pPr>
        <w:jc w:val="center"/>
        <w:rPr>
          <w:rFonts w:asciiTheme="minorHAnsi" w:eastAsiaTheme="minorHAnsi" w:hAnsiTheme="minorHAnsi" w:cstheme="minorBidi"/>
          <w:b/>
          <w:sz w:val="22"/>
          <w:szCs w:val="22"/>
        </w:rPr>
      </w:pPr>
      <w:r w:rsidRPr="004023F4">
        <w:rPr>
          <w:rFonts w:asciiTheme="minorHAnsi" w:eastAsiaTheme="minorHAnsi" w:hAnsiTheme="minorHAnsi" w:cstheme="minorBidi"/>
          <w:b/>
          <w:sz w:val="22"/>
          <w:szCs w:val="22"/>
        </w:rPr>
        <w:t xml:space="preserve">OUTSTANDING SERVICES TO THE CITY OF LINDEN AND TO THE </w:t>
      </w:r>
    </w:p>
    <w:p w:rsidR="004023F4" w:rsidRPr="004023F4" w:rsidRDefault="004023F4" w:rsidP="004023F4">
      <w:pPr>
        <w:jc w:val="center"/>
        <w:rPr>
          <w:rFonts w:asciiTheme="minorHAnsi" w:eastAsiaTheme="minorHAnsi" w:hAnsiTheme="minorHAnsi" w:cstheme="minorBidi"/>
          <w:b/>
          <w:sz w:val="22"/>
          <w:szCs w:val="22"/>
        </w:rPr>
      </w:pPr>
      <w:r w:rsidRPr="004023F4">
        <w:rPr>
          <w:rFonts w:asciiTheme="minorHAnsi" w:eastAsiaTheme="minorHAnsi" w:hAnsiTheme="minorHAnsi" w:cstheme="minorBidi"/>
          <w:b/>
          <w:sz w:val="22"/>
          <w:szCs w:val="22"/>
        </w:rPr>
        <w:t>UNITED STATES SERVING OUR NATION AS A WORLD WAR II VETERAN</w:t>
      </w:r>
    </w:p>
    <w:p w:rsidR="004023F4" w:rsidRPr="004023F4" w:rsidRDefault="004023F4" w:rsidP="004023F4">
      <w:pPr>
        <w:jc w:val="center"/>
        <w:rPr>
          <w:rFonts w:asciiTheme="minorHAnsi" w:eastAsiaTheme="minorHAnsi" w:hAnsiTheme="minorHAnsi" w:cstheme="minorBidi"/>
          <w:b/>
          <w:sz w:val="22"/>
          <w:szCs w:val="22"/>
        </w:rPr>
      </w:pPr>
    </w:p>
    <w:p w:rsidR="004023F4" w:rsidRPr="004023F4" w:rsidRDefault="004023F4" w:rsidP="004023F4">
      <w:pPr>
        <w:rPr>
          <w:rFonts w:asciiTheme="minorHAnsi" w:eastAsiaTheme="minorHAnsi" w:hAnsiTheme="minorHAnsi" w:cstheme="minorBidi"/>
          <w:sz w:val="20"/>
          <w:szCs w:val="20"/>
        </w:rPr>
      </w:pPr>
      <w:r w:rsidRPr="004023F4">
        <w:rPr>
          <w:rFonts w:asciiTheme="minorHAnsi" w:eastAsiaTheme="minorHAnsi" w:hAnsiTheme="minorHAnsi" w:cstheme="minorBidi"/>
          <w:b/>
          <w:sz w:val="20"/>
          <w:szCs w:val="20"/>
        </w:rPr>
        <w:t xml:space="preserve">WHEREAS, </w:t>
      </w:r>
      <w:r w:rsidRPr="004023F4">
        <w:rPr>
          <w:rFonts w:asciiTheme="minorHAnsi" w:eastAsiaTheme="minorHAnsi" w:hAnsiTheme="minorHAnsi" w:cstheme="minorBidi"/>
          <w:sz w:val="20"/>
          <w:szCs w:val="20"/>
        </w:rPr>
        <w:t xml:space="preserve">Walter John </w:t>
      </w:r>
      <w:proofErr w:type="spellStart"/>
      <w:r w:rsidRPr="004023F4">
        <w:rPr>
          <w:rFonts w:asciiTheme="minorHAnsi" w:eastAsiaTheme="minorHAnsi" w:hAnsiTheme="minorHAnsi" w:cstheme="minorBidi"/>
          <w:sz w:val="20"/>
          <w:szCs w:val="20"/>
        </w:rPr>
        <w:t>Olenick</w:t>
      </w:r>
      <w:proofErr w:type="spellEnd"/>
      <w:r w:rsidRPr="004023F4">
        <w:rPr>
          <w:rFonts w:asciiTheme="minorHAnsi" w:eastAsiaTheme="minorHAnsi" w:hAnsiTheme="minorHAnsi" w:cstheme="minorBidi"/>
          <w:sz w:val="20"/>
          <w:szCs w:val="20"/>
        </w:rPr>
        <w:t xml:space="preserve"> was born on February 2, 2917 to Michael and Agnes </w:t>
      </w:r>
      <w:proofErr w:type="spellStart"/>
      <w:r w:rsidRPr="004023F4">
        <w:rPr>
          <w:rFonts w:asciiTheme="minorHAnsi" w:eastAsiaTheme="minorHAnsi" w:hAnsiTheme="minorHAnsi" w:cstheme="minorBidi"/>
          <w:sz w:val="20"/>
          <w:szCs w:val="20"/>
        </w:rPr>
        <w:t>Olenick</w:t>
      </w:r>
      <w:proofErr w:type="spellEnd"/>
      <w:r w:rsidRPr="004023F4">
        <w:rPr>
          <w:rFonts w:asciiTheme="minorHAnsi" w:eastAsiaTheme="minorHAnsi" w:hAnsiTheme="minorHAnsi" w:cstheme="minorBidi"/>
          <w:sz w:val="20"/>
          <w:szCs w:val="20"/>
        </w:rPr>
        <w:t xml:space="preserve"> in then </w:t>
      </w:r>
    </w:p>
    <w:p w:rsidR="004023F4" w:rsidRPr="004023F4" w:rsidRDefault="004023F4" w:rsidP="004023F4">
      <w:pPr>
        <w:rPr>
          <w:rFonts w:asciiTheme="minorHAnsi" w:eastAsiaTheme="minorHAnsi" w:hAnsiTheme="minorHAnsi" w:cstheme="minorBidi"/>
          <w:sz w:val="20"/>
          <w:szCs w:val="20"/>
        </w:rPr>
      </w:pPr>
      <w:r w:rsidRPr="004023F4">
        <w:rPr>
          <w:rFonts w:asciiTheme="minorHAnsi" w:eastAsiaTheme="minorHAnsi" w:hAnsiTheme="minorHAnsi" w:cstheme="minorBidi"/>
          <w:sz w:val="20"/>
          <w:szCs w:val="20"/>
        </w:rPr>
        <w:t xml:space="preserve">Linden Township; and </w:t>
      </w:r>
    </w:p>
    <w:p w:rsidR="004023F4" w:rsidRPr="004023F4" w:rsidRDefault="004023F4" w:rsidP="004023F4">
      <w:pPr>
        <w:rPr>
          <w:rFonts w:asciiTheme="minorHAnsi" w:eastAsiaTheme="minorHAnsi" w:hAnsiTheme="minorHAnsi" w:cstheme="minorBidi"/>
          <w:sz w:val="20"/>
          <w:szCs w:val="20"/>
        </w:rPr>
      </w:pPr>
    </w:p>
    <w:p w:rsidR="004023F4" w:rsidRPr="004023F4" w:rsidRDefault="004023F4" w:rsidP="004023F4">
      <w:pPr>
        <w:rPr>
          <w:rFonts w:asciiTheme="minorHAnsi" w:eastAsiaTheme="minorHAnsi" w:hAnsiTheme="minorHAnsi" w:cstheme="minorBidi"/>
          <w:sz w:val="20"/>
          <w:szCs w:val="20"/>
        </w:rPr>
      </w:pPr>
      <w:r w:rsidRPr="004023F4">
        <w:rPr>
          <w:rFonts w:asciiTheme="minorHAnsi" w:eastAsiaTheme="minorHAnsi" w:hAnsiTheme="minorHAnsi" w:cstheme="minorBidi"/>
          <w:b/>
          <w:sz w:val="20"/>
          <w:szCs w:val="20"/>
        </w:rPr>
        <w:t xml:space="preserve">WHEREAS, </w:t>
      </w:r>
      <w:r w:rsidRPr="004023F4">
        <w:rPr>
          <w:rFonts w:asciiTheme="minorHAnsi" w:eastAsiaTheme="minorHAnsi" w:hAnsiTheme="minorHAnsi" w:cstheme="minorBidi"/>
          <w:sz w:val="20"/>
          <w:szCs w:val="20"/>
        </w:rPr>
        <w:t xml:space="preserve">Walter and his family resided at their father’s barber shop located on St. Georges Avenue at Baltimore Avenue.  After graduating from Linden High School, Walter and his brother Joseph graduated from barber school in Newark, New Jersey.  This allowed them to help out in the barber shop while the women gardened and raised chickens in the back yard; and   </w:t>
      </w:r>
    </w:p>
    <w:p w:rsidR="004023F4" w:rsidRPr="004023F4" w:rsidRDefault="004023F4" w:rsidP="004023F4">
      <w:pPr>
        <w:rPr>
          <w:rFonts w:asciiTheme="minorHAnsi" w:eastAsiaTheme="minorHAnsi" w:hAnsiTheme="minorHAnsi" w:cstheme="minorBidi"/>
          <w:sz w:val="20"/>
          <w:szCs w:val="20"/>
        </w:rPr>
      </w:pPr>
    </w:p>
    <w:p w:rsidR="004023F4" w:rsidRPr="004023F4" w:rsidRDefault="004023F4" w:rsidP="004023F4">
      <w:pPr>
        <w:rPr>
          <w:rFonts w:asciiTheme="minorHAnsi" w:eastAsiaTheme="minorHAnsi" w:hAnsiTheme="minorHAnsi" w:cstheme="minorBidi"/>
          <w:sz w:val="20"/>
          <w:szCs w:val="20"/>
        </w:rPr>
      </w:pPr>
      <w:r w:rsidRPr="004023F4">
        <w:rPr>
          <w:rFonts w:asciiTheme="minorHAnsi" w:eastAsiaTheme="minorHAnsi" w:hAnsiTheme="minorHAnsi" w:cstheme="minorBidi"/>
          <w:b/>
          <w:sz w:val="20"/>
          <w:szCs w:val="20"/>
        </w:rPr>
        <w:t xml:space="preserve">WHEREAS, </w:t>
      </w:r>
      <w:r w:rsidRPr="004023F4">
        <w:rPr>
          <w:rFonts w:asciiTheme="minorHAnsi" w:eastAsiaTheme="minorHAnsi" w:hAnsiTheme="minorHAnsi" w:cstheme="minorBidi"/>
          <w:sz w:val="20"/>
          <w:szCs w:val="20"/>
        </w:rPr>
        <w:t>during World War II Walter volunteered for the Army and was assigned to the Signal Corps’ 305</w:t>
      </w:r>
      <w:r w:rsidRPr="004023F4">
        <w:rPr>
          <w:rFonts w:asciiTheme="minorHAnsi" w:eastAsiaTheme="minorHAnsi" w:hAnsiTheme="minorHAnsi" w:cstheme="minorBidi"/>
          <w:sz w:val="20"/>
          <w:szCs w:val="20"/>
          <w:vertAlign w:val="superscript"/>
        </w:rPr>
        <w:t>th</w:t>
      </w:r>
      <w:r w:rsidRPr="004023F4">
        <w:rPr>
          <w:rFonts w:asciiTheme="minorHAnsi" w:eastAsiaTheme="minorHAnsi" w:hAnsiTheme="minorHAnsi" w:cstheme="minorBidi"/>
          <w:sz w:val="20"/>
          <w:szCs w:val="20"/>
        </w:rPr>
        <w:t xml:space="preserve"> Signal Operational Battalion.  After completion of lineman training in England, he served in France, keeping the vital military phone lines intact, where he raised to the rank of Tech 4; and </w:t>
      </w:r>
    </w:p>
    <w:p w:rsidR="004023F4" w:rsidRPr="004023F4" w:rsidRDefault="004023F4" w:rsidP="004023F4">
      <w:pPr>
        <w:rPr>
          <w:rFonts w:asciiTheme="minorHAnsi" w:eastAsiaTheme="minorHAnsi" w:hAnsiTheme="minorHAnsi" w:cstheme="minorBidi"/>
          <w:sz w:val="20"/>
          <w:szCs w:val="20"/>
        </w:rPr>
      </w:pPr>
    </w:p>
    <w:p w:rsidR="004023F4" w:rsidRPr="004023F4" w:rsidRDefault="004023F4" w:rsidP="004023F4">
      <w:pPr>
        <w:rPr>
          <w:rFonts w:asciiTheme="minorHAnsi" w:eastAsiaTheme="minorHAnsi" w:hAnsiTheme="minorHAnsi" w:cstheme="minorBidi"/>
          <w:sz w:val="20"/>
          <w:szCs w:val="20"/>
        </w:rPr>
      </w:pPr>
      <w:r w:rsidRPr="004023F4">
        <w:rPr>
          <w:rFonts w:asciiTheme="minorHAnsi" w:eastAsiaTheme="minorHAnsi" w:hAnsiTheme="minorHAnsi" w:cstheme="minorBidi"/>
          <w:b/>
          <w:sz w:val="20"/>
          <w:szCs w:val="20"/>
        </w:rPr>
        <w:t xml:space="preserve">WHEREAS, </w:t>
      </w:r>
      <w:r w:rsidRPr="004023F4">
        <w:rPr>
          <w:rFonts w:asciiTheme="minorHAnsi" w:eastAsiaTheme="minorHAnsi" w:hAnsiTheme="minorHAnsi" w:cstheme="minorBidi"/>
          <w:sz w:val="20"/>
          <w:szCs w:val="20"/>
        </w:rPr>
        <w:t xml:space="preserve">though jobs were hard to come by, Walter was hired as a Laboratory Technician at the General Aniline Corporation and when the war ended, he was able to resume his job there and Walter and his wife Alexandra </w:t>
      </w:r>
      <w:proofErr w:type="spellStart"/>
      <w:r w:rsidRPr="004023F4">
        <w:rPr>
          <w:rFonts w:asciiTheme="minorHAnsi" w:eastAsiaTheme="minorHAnsi" w:hAnsiTheme="minorHAnsi" w:cstheme="minorBidi"/>
          <w:sz w:val="20"/>
          <w:szCs w:val="20"/>
        </w:rPr>
        <w:t>Siwiec</w:t>
      </w:r>
      <w:proofErr w:type="spellEnd"/>
      <w:r w:rsidRPr="004023F4">
        <w:rPr>
          <w:rFonts w:asciiTheme="minorHAnsi" w:eastAsiaTheme="minorHAnsi" w:hAnsiTheme="minorHAnsi" w:cstheme="minorBidi"/>
          <w:sz w:val="20"/>
          <w:szCs w:val="20"/>
        </w:rPr>
        <w:t xml:space="preserve"> who were married on August 30, 1942 were able to purchase a two-family home at 1020 Baltimore Avenue; and </w:t>
      </w:r>
    </w:p>
    <w:p w:rsidR="004023F4" w:rsidRPr="004023F4" w:rsidRDefault="004023F4" w:rsidP="004023F4">
      <w:pPr>
        <w:rPr>
          <w:rFonts w:asciiTheme="minorHAnsi" w:eastAsiaTheme="minorHAnsi" w:hAnsiTheme="minorHAnsi" w:cstheme="minorBidi"/>
          <w:sz w:val="20"/>
          <w:szCs w:val="20"/>
        </w:rPr>
      </w:pPr>
    </w:p>
    <w:p w:rsidR="004023F4" w:rsidRPr="004023F4" w:rsidRDefault="004023F4" w:rsidP="004023F4">
      <w:pPr>
        <w:rPr>
          <w:rFonts w:asciiTheme="minorHAnsi" w:eastAsiaTheme="minorHAnsi" w:hAnsiTheme="minorHAnsi" w:cstheme="minorBidi"/>
          <w:sz w:val="20"/>
          <w:szCs w:val="20"/>
        </w:rPr>
      </w:pPr>
      <w:r w:rsidRPr="004023F4">
        <w:rPr>
          <w:rFonts w:asciiTheme="minorHAnsi" w:eastAsiaTheme="minorHAnsi" w:hAnsiTheme="minorHAnsi" w:cstheme="minorBidi"/>
          <w:b/>
          <w:sz w:val="20"/>
          <w:szCs w:val="20"/>
        </w:rPr>
        <w:t xml:space="preserve">WHEREAS, </w:t>
      </w:r>
      <w:r w:rsidRPr="004023F4">
        <w:rPr>
          <w:rFonts w:asciiTheme="minorHAnsi" w:eastAsiaTheme="minorHAnsi" w:hAnsiTheme="minorHAnsi" w:cstheme="minorBidi"/>
          <w:sz w:val="20"/>
          <w:szCs w:val="20"/>
        </w:rPr>
        <w:t xml:space="preserve">Walter and his wife Alexandra had three children, Walter Brian, Karen Alexandra and James Michael.  And in order to earn more money for his family, Walter put himself through night school at Seton Hall University in Newark, eventually receiving a B.S. in Chemistry; and </w:t>
      </w:r>
    </w:p>
    <w:p w:rsidR="004023F4" w:rsidRPr="004023F4" w:rsidRDefault="004023F4" w:rsidP="004023F4">
      <w:pPr>
        <w:rPr>
          <w:rFonts w:asciiTheme="minorHAnsi" w:eastAsiaTheme="minorHAnsi" w:hAnsiTheme="minorHAnsi" w:cstheme="minorBidi"/>
          <w:sz w:val="20"/>
          <w:szCs w:val="20"/>
        </w:rPr>
      </w:pPr>
    </w:p>
    <w:p w:rsidR="004023F4" w:rsidRPr="004023F4" w:rsidRDefault="004023F4" w:rsidP="004023F4">
      <w:pPr>
        <w:rPr>
          <w:rFonts w:asciiTheme="minorHAnsi" w:eastAsiaTheme="minorHAnsi" w:hAnsiTheme="minorHAnsi" w:cstheme="minorBidi"/>
          <w:sz w:val="20"/>
          <w:szCs w:val="20"/>
        </w:rPr>
      </w:pPr>
      <w:r w:rsidRPr="004023F4">
        <w:rPr>
          <w:rFonts w:asciiTheme="minorHAnsi" w:eastAsiaTheme="minorHAnsi" w:hAnsiTheme="minorHAnsi" w:cstheme="minorBidi"/>
          <w:b/>
          <w:sz w:val="20"/>
          <w:szCs w:val="20"/>
        </w:rPr>
        <w:t xml:space="preserve">WHEREAS, </w:t>
      </w:r>
      <w:r w:rsidRPr="004023F4">
        <w:rPr>
          <w:rFonts w:asciiTheme="minorHAnsi" w:eastAsiaTheme="minorHAnsi" w:hAnsiTheme="minorHAnsi" w:cstheme="minorBidi"/>
          <w:sz w:val="20"/>
          <w:szCs w:val="20"/>
        </w:rPr>
        <w:t xml:space="preserve">in 1950 Walter and Alexandra purchased a few lots at 2721 Highland Avenue and began to self-build the family home, all while he continued to attend night school and earn a M.S. degree in chemistry and environmental science; and </w:t>
      </w:r>
    </w:p>
    <w:p w:rsidR="004023F4" w:rsidRPr="004023F4" w:rsidRDefault="004023F4" w:rsidP="004023F4">
      <w:pPr>
        <w:rPr>
          <w:rFonts w:asciiTheme="minorHAnsi" w:eastAsiaTheme="minorHAnsi" w:hAnsiTheme="minorHAnsi" w:cstheme="minorBidi"/>
          <w:sz w:val="20"/>
          <w:szCs w:val="20"/>
        </w:rPr>
      </w:pPr>
    </w:p>
    <w:p w:rsidR="004023F4" w:rsidRPr="004023F4" w:rsidRDefault="004023F4" w:rsidP="004023F4">
      <w:pPr>
        <w:rPr>
          <w:rFonts w:asciiTheme="minorHAnsi" w:eastAsiaTheme="minorHAnsi" w:hAnsiTheme="minorHAnsi" w:cstheme="minorBidi"/>
          <w:sz w:val="20"/>
          <w:szCs w:val="20"/>
        </w:rPr>
      </w:pPr>
      <w:r w:rsidRPr="004023F4">
        <w:rPr>
          <w:rFonts w:asciiTheme="minorHAnsi" w:eastAsiaTheme="minorHAnsi" w:hAnsiTheme="minorHAnsi" w:cstheme="minorBidi"/>
          <w:b/>
          <w:sz w:val="20"/>
          <w:szCs w:val="20"/>
        </w:rPr>
        <w:t xml:space="preserve">WHEREAS, </w:t>
      </w:r>
      <w:r w:rsidRPr="004023F4">
        <w:rPr>
          <w:rFonts w:asciiTheme="minorHAnsi" w:eastAsiaTheme="minorHAnsi" w:hAnsiTheme="minorHAnsi" w:cstheme="minorBidi"/>
          <w:sz w:val="20"/>
          <w:szCs w:val="20"/>
        </w:rPr>
        <w:t xml:space="preserve">Walter </w:t>
      </w:r>
      <w:proofErr w:type="spellStart"/>
      <w:r w:rsidRPr="004023F4">
        <w:rPr>
          <w:rFonts w:asciiTheme="minorHAnsi" w:eastAsiaTheme="minorHAnsi" w:hAnsiTheme="minorHAnsi" w:cstheme="minorBidi"/>
          <w:sz w:val="20"/>
          <w:szCs w:val="20"/>
        </w:rPr>
        <w:t>Olenick</w:t>
      </w:r>
      <w:proofErr w:type="spellEnd"/>
      <w:r w:rsidRPr="004023F4">
        <w:rPr>
          <w:rFonts w:asciiTheme="minorHAnsi" w:eastAsiaTheme="minorHAnsi" w:hAnsiTheme="minorHAnsi" w:cstheme="minorBidi"/>
          <w:sz w:val="20"/>
          <w:szCs w:val="20"/>
        </w:rPr>
        <w:t xml:space="preserve"> was a lifelong communicant of St. Theresa’s Church, where he sang in the choir and served as an usher for decades.   Walter still resides in the family house he built more than 60 years ago, and continues his interest in gardening. </w:t>
      </w:r>
    </w:p>
    <w:p w:rsidR="004023F4" w:rsidRPr="004023F4" w:rsidRDefault="004023F4" w:rsidP="004023F4">
      <w:pPr>
        <w:rPr>
          <w:rFonts w:asciiTheme="minorHAnsi" w:eastAsiaTheme="minorHAnsi" w:hAnsiTheme="minorHAnsi" w:cstheme="minorBidi"/>
          <w:sz w:val="20"/>
          <w:szCs w:val="20"/>
        </w:rPr>
      </w:pPr>
    </w:p>
    <w:p w:rsidR="004023F4" w:rsidRPr="004023F4" w:rsidRDefault="004023F4" w:rsidP="004023F4">
      <w:pPr>
        <w:rPr>
          <w:rFonts w:asciiTheme="minorHAnsi" w:eastAsiaTheme="minorHAnsi" w:hAnsiTheme="minorHAnsi" w:cstheme="minorBidi"/>
          <w:sz w:val="20"/>
          <w:szCs w:val="20"/>
        </w:rPr>
      </w:pPr>
      <w:r w:rsidRPr="004023F4">
        <w:rPr>
          <w:rFonts w:asciiTheme="minorHAnsi" w:eastAsiaTheme="minorHAnsi" w:hAnsiTheme="minorHAnsi" w:cstheme="minorBidi"/>
          <w:b/>
          <w:sz w:val="20"/>
          <w:szCs w:val="20"/>
        </w:rPr>
        <w:t>NOW, THEREFORE, BE IT RESOLVED</w:t>
      </w:r>
      <w:r w:rsidRPr="004023F4">
        <w:rPr>
          <w:rFonts w:asciiTheme="minorHAnsi" w:eastAsiaTheme="minorHAnsi" w:hAnsiTheme="minorHAnsi" w:cstheme="minorBidi"/>
          <w:sz w:val="20"/>
          <w:szCs w:val="20"/>
        </w:rPr>
        <w:t xml:space="preserve">, that the Mayor and the Council of the City of Linden thank you Mr. Walter John </w:t>
      </w:r>
      <w:proofErr w:type="spellStart"/>
      <w:r w:rsidRPr="004023F4">
        <w:rPr>
          <w:rFonts w:asciiTheme="minorHAnsi" w:eastAsiaTheme="minorHAnsi" w:hAnsiTheme="minorHAnsi" w:cstheme="minorBidi"/>
          <w:sz w:val="20"/>
          <w:szCs w:val="20"/>
        </w:rPr>
        <w:t>Olenick</w:t>
      </w:r>
      <w:proofErr w:type="spellEnd"/>
      <w:r w:rsidRPr="004023F4">
        <w:rPr>
          <w:rFonts w:asciiTheme="minorHAnsi" w:eastAsiaTheme="minorHAnsi" w:hAnsiTheme="minorHAnsi" w:cstheme="minorBidi"/>
          <w:sz w:val="20"/>
          <w:szCs w:val="20"/>
        </w:rPr>
        <w:t xml:space="preserve"> for your selfless sacrifice, and those of countless others who paved the way for the continued freedom that we so richly enjoy in this country and to wish him a happy ninety-ninth birthday; and </w:t>
      </w:r>
    </w:p>
    <w:p w:rsidR="004023F4" w:rsidRPr="004023F4" w:rsidRDefault="004023F4" w:rsidP="004023F4">
      <w:pPr>
        <w:rPr>
          <w:rFonts w:asciiTheme="minorHAnsi" w:eastAsiaTheme="minorHAnsi" w:hAnsiTheme="minorHAnsi" w:cstheme="minorBidi"/>
          <w:sz w:val="20"/>
          <w:szCs w:val="20"/>
        </w:rPr>
      </w:pPr>
    </w:p>
    <w:p w:rsidR="004023F4" w:rsidRPr="004023F4" w:rsidRDefault="004023F4" w:rsidP="004023F4">
      <w:pPr>
        <w:rPr>
          <w:rFonts w:asciiTheme="minorHAnsi" w:eastAsiaTheme="minorHAnsi" w:hAnsiTheme="minorHAnsi" w:cstheme="minorBidi"/>
          <w:sz w:val="20"/>
          <w:szCs w:val="20"/>
        </w:rPr>
      </w:pPr>
      <w:r w:rsidRPr="004023F4">
        <w:rPr>
          <w:rFonts w:asciiTheme="minorHAnsi" w:eastAsiaTheme="minorHAnsi" w:hAnsiTheme="minorHAnsi" w:cstheme="minorBidi"/>
          <w:b/>
          <w:sz w:val="20"/>
          <w:szCs w:val="20"/>
        </w:rPr>
        <w:t xml:space="preserve">BE IT FURTHER RESOLVED </w:t>
      </w:r>
      <w:r w:rsidRPr="004023F4">
        <w:rPr>
          <w:rFonts w:asciiTheme="minorHAnsi" w:eastAsiaTheme="minorHAnsi" w:hAnsiTheme="minorHAnsi" w:cstheme="minorBidi"/>
          <w:sz w:val="20"/>
          <w:szCs w:val="20"/>
        </w:rPr>
        <w:t>that a copy of this resolution be recorded in the minutes of the City Council of the City of Linden and a copy be appropriately presented to him in recognition of his sacrifices for our Freedom.</w:t>
      </w:r>
    </w:p>
    <w:p w:rsidR="00793316" w:rsidRDefault="00793316" w:rsidP="001F5683">
      <w:pPr>
        <w:rPr>
          <w:rFonts w:ascii="Arial" w:hAnsi="Arial" w:cs="Arial"/>
          <w:sz w:val="20"/>
          <w:szCs w:val="20"/>
        </w:rPr>
      </w:pPr>
    </w:p>
    <w:p w:rsidR="004023F4" w:rsidRDefault="004023F4" w:rsidP="001F5683">
      <w:pPr>
        <w:rPr>
          <w:rFonts w:ascii="Arial" w:hAnsi="Arial" w:cs="Arial"/>
          <w:sz w:val="20"/>
          <w:szCs w:val="20"/>
        </w:rPr>
      </w:pPr>
    </w:p>
    <w:p w:rsidR="00D04152" w:rsidRPr="00D04152" w:rsidRDefault="00D04152" w:rsidP="00D04152">
      <w:pPr>
        <w:rPr>
          <w:rFonts w:ascii="Arial" w:hAnsi="Arial" w:cs="Arial"/>
          <w:b/>
          <w:bCs/>
          <w:sz w:val="20"/>
          <w:szCs w:val="20"/>
          <w:u w:val="single"/>
        </w:rPr>
      </w:pPr>
      <w:r w:rsidRPr="00D04152">
        <w:rPr>
          <w:rFonts w:ascii="Arial" w:hAnsi="Arial" w:cs="Arial"/>
          <w:b/>
          <w:bCs/>
          <w:sz w:val="20"/>
          <w:szCs w:val="20"/>
        </w:rPr>
        <w:t>RESOLUTION</w:t>
      </w:r>
      <w:r w:rsidRPr="00D04152">
        <w:rPr>
          <w:rFonts w:ascii="Arial" w:hAnsi="Arial" w:cs="Arial"/>
          <w:sz w:val="20"/>
          <w:szCs w:val="20"/>
        </w:rPr>
        <w:t>:</w:t>
      </w:r>
      <w:r w:rsidRPr="00D04152">
        <w:rPr>
          <w:rFonts w:ascii="Arial" w:hAnsi="Arial" w:cs="Arial"/>
          <w:b/>
          <w:bCs/>
          <w:sz w:val="20"/>
          <w:szCs w:val="20"/>
          <w:u w:val="single"/>
        </w:rPr>
        <w:t xml:space="preserve"> 2016-122</w:t>
      </w:r>
    </w:p>
    <w:p w:rsidR="00D04152" w:rsidRPr="00D04152" w:rsidRDefault="00D04152" w:rsidP="00D04152">
      <w:pPr>
        <w:jc w:val="center"/>
        <w:rPr>
          <w:rFonts w:ascii="Arial" w:hAnsi="Arial" w:cs="Arial"/>
          <w:b/>
          <w:bCs/>
          <w:sz w:val="20"/>
          <w:szCs w:val="20"/>
        </w:rPr>
      </w:pPr>
    </w:p>
    <w:p w:rsidR="00D04152" w:rsidRPr="00D04152" w:rsidRDefault="00D04152" w:rsidP="00D04152">
      <w:pPr>
        <w:jc w:val="center"/>
        <w:rPr>
          <w:rFonts w:ascii="Arial" w:hAnsi="Arial" w:cs="Arial"/>
          <w:b/>
          <w:bCs/>
          <w:sz w:val="20"/>
          <w:szCs w:val="20"/>
        </w:rPr>
      </w:pPr>
      <w:r w:rsidRPr="00D04152">
        <w:rPr>
          <w:rFonts w:ascii="Arial" w:hAnsi="Arial" w:cs="Arial"/>
          <w:b/>
          <w:bCs/>
          <w:sz w:val="20"/>
          <w:szCs w:val="20"/>
        </w:rPr>
        <w:t>RESOLUTION APPROVING ENTERING INTO A</w:t>
      </w:r>
    </w:p>
    <w:p w:rsidR="00D04152" w:rsidRPr="00D04152" w:rsidRDefault="00D04152" w:rsidP="00D04152">
      <w:pPr>
        <w:jc w:val="center"/>
        <w:rPr>
          <w:rFonts w:ascii="Arial" w:hAnsi="Arial" w:cs="Arial"/>
          <w:b/>
          <w:bCs/>
          <w:sz w:val="20"/>
          <w:szCs w:val="20"/>
        </w:rPr>
      </w:pPr>
      <w:r w:rsidRPr="00D04152">
        <w:rPr>
          <w:rFonts w:ascii="Arial" w:hAnsi="Arial" w:cs="Arial"/>
          <w:b/>
          <w:bCs/>
          <w:sz w:val="20"/>
          <w:szCs w:val="20"/>
        </w:rPr>
        <w:t xml:space="preserve">HOLD HARMLESS AGREEMENT WITH SUNNY GARDENS OF LINDEN TO BUILD A GARDEN AT JAMES IOZZI PEACH ORCHARD PARK AND DESIGNATING THE DIRECTOR OF PUBLIC PROPERTY TO DIRECT THE APPROPRIATE LOCATION </w:t>
      </w:r>
    </w:p>
    <w:p w:rsidR="00D04152" w:rsidRPr="00D04152" w:rsidRDefault="00D04152" w:rsidP="00D04152">
      <w:pPr>
        <w:rPr>
          <w:rFonts w:ascii="Arial" w:hAnsi="Arial" w:cs="Arial"/>
          <w:sz w:val="20"/>
          <w:szCs w:val="20"/>
        </w:rPr>
      </w:pPr>
      <w:r w:rsidRPr="00D04152">
        <w:rPr>
          <w:rFonts w:ascii="Arial" w:hAnsi="Arial" w:cs="Arial"/>
          <w:b/>
          <w:bCs/>
          <w:sz w:val="20"/>
          <w:szCs w:val="20"/>
        </w:rPr>
        <w:t xml:space="preserve"> </w:t>
      </w:r>
    </w:p>
    <w:p w:rsidR="00D04152" w:rsidRPr="00D04152" w:rsidRDefault="00D04152" w:rsidP="00D04152">
      <w:pPr>
        <w:ind w:firstLine="720"/>
        <w:rPr>
          <w:rFonts w:ascii="Arial" w:hAnsi="Arial" w:cs="Arial"/>
          <w:sz w:val="20"/>
          <w:szCs w:val="20"/>
        </w:rPr>
      </w:pPr>
      <w:r w:rsidRPr="00D04152">
        <w:rPr>
          <w:rFonts w:ascii="Arial" w:hAnsi="Arial" w:cs="Arial"/>
          <w:b/>
          <w:bCs/>
          <w:sz w:val="20"/>
          <w:szCs w:val="20"/>
        </w:rPr>
        <w:t>WHEREAS</w:t>
      </w:r>
      <w:r w:rsidRPr="00D04152">
        <w:rPr>
          <w:rFonts w:ascii="Arial" w:hAnsi="Arial" w:cs="Arial"/>
          <w:sz w:val="20"/>
          <w:szCs w:val="20"/>
        </w:rPr>
        <w:t xml:space="preserve">, the Sunny Gardens of Linden, a non-profit organization, wishes to build a garden at James </w:t>
      </w:r>
      <w:proofErr w:type="spellStart"/>
      <w:r w:rsidRPr="00D04152">
        <w:rPr>
          <w:rFonts w:ascii="Arial" w:hAnsi="Arial" w:cs="Arial"/>
          <w:sz w:val="20"/>
          <w:szCs w:val="20"/>
        </w:rPr>
        <w:t>Iozzi</w:t>
      </w:r>
      <w:proofErr w:type="spellEnd"/>
      <w:r w:rsidRPr="00D04152">
        <w:rPr>
          <w:rFonts w:ascii="Arial" w:hAnsi="Arial" w:cs="Arial"/>
          <w:sz w:val="20"/>
          <w:szCs w:val="20"/>
        </w:rPr>
        <w:t xml:space="preserve"> Peach Orchard Park; and  </w:t>
      </w:r>
    </w:p>
    <w:p w:rsidR="00D04152" w:rsidRPr="00D04152" w:rsidRDefault="00D04152" w:rsidP="00D04152">
      <w:pPr>
        <w:ind w:firstLine="720"/>
        <w:rPr>
          <w:rFonts w:ascii="Arial" w:hAnsi="Arial" w:cs="Arial"/>
          <w:sz w:val="20"/>
          <w:szCs w:val="20"/>
        </w:rPr>
      </w:pPr>
      <w:r w:rsidRPr="00D04152">
        <w:rPr>
          <w:rFonts w:ascii="Arial" w:hAnsi="Arial" w:cs="Arial"/>
          <w:b/>
          <w:bCs/>
          <w:sz w:val="20"/>
          <w:szCs w:val="20"/>
        </w:rPr>
        <w:t xml:space="preserve">WHEREAS, </w:t>
      </w:r>
      <w:r w:rsidRPr="00D04152">
        <w:rPr>
          <w:rFonts w:ascii="Arial" w:hAnsi="Arial" w:cs="Arial"/>
          <w:sz w:val="20"/>
          <w:szCs w:val="20"/>
        </w:rPr>
        <w:t xml:space="preserve">said property is a City of Linden park; and </w:t>
      </w:r>
    </w:p>
    <w:p w:rsidR="00D04152" w:rsidRPr="00D04152" w:rsidRDefault="00D04152" w:rsidP="00D04152">
      <w:pPr>
        <w:ind w:firstLine="720"/>
        <w:rPr>
          <w:rFonts w:ascii="Arial" w:hAnsi="Arial" w:cs="Arial"/>
          <w:b/>
          <w:bCs/>
          <w:sz w:val="20"/>
          <w:szCs w:val="20"/>
        </w:rPr>
      </w:pPr>
      <w:r w:rsidRPr="00D04152">
        <w:rPr>
          <w:rFonts w:ascii="Arial" w:hAnsi="Arial" w:cs="Arial"/>
          <w:b/>
          <w:bCs/>
          <w:sz w:val="20"/>
          <w:szCs w:val="20"/>
        </w:rPr>
        <w:t xml:space="preserve">WHEREAS, </w:t>
      </w:r>
      <w:r w:rsidRPr="00D04152">
        <w:rPr>
          <w:rFonts w:ascii="Arial" w:hAnsi="Arial" w:cs="Arial"/>
          <w:sz w:val="20"/>
          <w:szCs w:val="20"/>
        </w:rPr>
        <w:t xml:space="preserve">the City requires Sunny Gardens of Linden to execute a Hold Harmless Agreement for the building of said garden. </w:t>
      </w:r>
    </w:p>
    <w:p w:rsidR="00D04152" w:rsidRPr="00D04152" w:rsidRDefault="00D04152" w:rsidP="00D04152">
      <w:pPr>
        <w:ind w:firstLine="720"/>
        <w:rPr>
          <w:rFonts w:ascii="Arial" w:hAnsi="Arial" w:cs="Arial"/>
          <w:sz w:val="20"/>
          <w:szCs w:val="20"/>
        </w:rPr>
      </w:pPr>
      <w:r w:rsidRPr="00D04152">
        <w:rPr>
          <w:rFonts w:ascii="Arial" w:hAnsi="Arial" w:cs="Arial"/>
          <w:b/>
          <w:bCs/>
          <w:sz w:val="20"/>
          <w:szCs w:val="20"/>
        </w:rPr>
        <w:t xml:space="preserve">NOW, THEREFORE, BE IT RESOLVED BY THE CITY COUNCIL OF THE CITY OF LINDEN </w:t>
      </w:r>
      <w:r w:rsidRPr="00D04152">
        <w:rPr>
          <w:rFonts w:ascii="Arial" w:hAnsi="Arial" w:cs="Arial"/>
          <w:sz w:val="20"/>
          <w:szCs w:val="20"/>
        </w:rPr>
        <w:t xml:space="preserve">as follows: </w:t>
      </w:r>
    </w:p>
    <w:p w:rsidR="00D04152" w:rsidRPr="00D04152" w:rsidRDefault="00D04152" w:rsidP="00D04152">
      <w:pPr>
        <w:numPr>
          <w:ilvl w:val="0"/>
          <w:numId w:val="5"/>
        </w:numPr>
        <w:autoSpaceDE w:val="0"/>
        <w:autoSpaceDN w:val="0"/>
        <w:adjustRightInd w:val="0"/>
        <w:rPr>
          <w:rFonts w:ascii="Arial" w:hAnsi="Arial" w:cs="Arial"/>
          <w:sz w:val="20"/>
          <w:szCs w:val="20"/>
        </w:rPr>
      </w:pPr>
      <w:r w:rsidRPr="00D04152">
        <w:rPr>
          <w:rFonts w:ascii="Arial" w:hAnsi="Arial" w:cs="Arial"/>
          <w:sz w:val="20"/>
          <w:szCs w:val="20"/>
        </w:rPr>
        <w:t xml:space="preserve">The Mayor and City Clerk are hereby authorized and directed to execute a Hold Harmless Agreement with Sunny Gardens of Linden for the building of a garden at the James </w:t>
      </w:r>
      <w:proofErr w:type="spellStart"/>
      <w:r w:rsidRPr="00D04152">
        <w:rPr>
          <w:rFonts w:ascii="Arial" w:hAnsi="Arial" w:cs="Arial"/>
          <w:sz w:val="20"/>
          <w:szCs w:val="20"/>
        </w:rPr>
        <w:t>Iozzi</w:t>
      </w:r>
      <w:proofErr w:type="spellEnd"/>
      <w:r w:rsidRPr="00D04152">
        <w:rPr>
          <w:rFonts w:ascii="Arial" w:hAnsi="Arial" w:cs="Arial"/>
          <w:sz w:val="20"/>
          <w:szCs w:val="20"/>
        </w:rPr>
        <w:t xml:space="preserve"> Peach Orchard Park, as approved by the Law Department.</w:t>
      </w:r>
    </w:p>
    <w:p w:rsidR="00D04152" w:rsidRPr="00D04152" w:rsidRDefault="00D04152" w:rsidP="00D04152">
      <w:pPr>
        <w:ind w:left="1080"/>
        <w:rPr>
          <w:rFonts w:ascii="Arial" w:hAnsi="Arial" w:cs="Arial"/>
          <w:sz w:val="20"/>
          <w:szCs w:val="20"/>
        </w:rPr>
      </w:pPr>
    </w:p>
    <w:p w:rsidR="00D04152" w:rsidRPr="00D04152" w:rsidRDefault="00D04152" w:rsidP="00D04152">
      <w:pPr>
        <w:numPr>
          <w:ilvl w:val="0"/>
          <w:numId w:val="5"/>
        </w:numPr>
        <w:autoSpaceDE w:val="0"/>
        <w:autoSpaceDN w:val="0"/>
        <w:adjustRightInd w:val="0"/>
        <w:rPr>
          <w:rFonts w:ascii="Arial" w:hAnsi="Arial" w:cs="Arial"/>
          <w:sz w:val="20"/>
          <w:szCs w:val="20"/>
        </w:rPr>
      </w:pPr>
      <w:r w:rsidRPr="00D04152">
        <w:rPr>
          <w:rFonts w:ascii="Arial" w:hAnsi="Arial" w:cs="Arial"/>
          <w:sz w:val="20"/>
          <w:szCs w:val="20"/>
        </w:rPr>
        <w:t>The Director of Public Property be designated to direct the appropriate location of said garden.</w:t>
      </w:r>
    </w:p>
    <w:p w:rsidR="00D04152" w:rsidRPr="00D04152" w:rsidRDefault="00D04152" w:rsidP="00D04152">
      <w:pPr>
        <w:ind w:left="1080"/>
        <w:rPr>
          <w:rFonts w:ascii="Arial" w:hAnsi="Arial" w:cs="Arial"/>
          <w:sz w:val="20"/>
          <w:szCs w:val="20"/>
        </w:rPr>
      </w:pPr>
    </w:p>
    <w:p w:rsidR="00D04152" w:rsidRPr="00D04152" w:rsidRDefault="00D04152" w:rsidP="00D04152">
      <w:pPr>
        <w:ind w:firstLine="720"/>
        <w:rPr>
          <w:rFonts w:ascii="Arial" w:hAnsi="Arial" w:cs="Arial"/>
          <w:sz w:val="20"/>
          <w:szCs w:val="20"/>
        </w:rPr>
      </w:pPr>
      <w:r w:rsidRPr="00D04152">
        <w:rPr>
          <w:rFonts w:ascii="Arial" w:hAnsi="Arial" w:cs="Arial"/>
          <w:sz w:val="20"/>
          <w:szCs w:val="20"/>
        </w:rPr>
        <w:t xml:space="preserve">3. This Resolution shall take effect pursuant to law.  </w:t>
      </w:r>
    </w:p>
    <w:p w:rsidR="004023F4" w:rsidRPr="00D04152" w:rsidRDefault="004023F4" w:rsidP="00D04152">
      <w:pPr>
        <w:rPr>
          <w:rFonts w:ascii="Arial" w:hAnsi="Arial" w:cs="Arial"/>
          <w:sz w:val="20"/>
          <w:szCs w:val="20"/>
        </w:rPr>
      </w:pPr>
    </w:p>
    <w:p w:rsidR="004023F4" w:rsidRDefault="004023F4" w:rsidP="001F5683">
      <w:pPr>
        <w:rPr>
          <w:rFonts w:ascii="Arial" w:hAnsi="Arial" w:cs="Arial"/>
          <w:sz w:val="20"/>
          <w:szCs w:val="20"/>
        </w:rPr>
      </w:pPr>
    </w:p>
    <w:p w:rsidR="00EF71EE" w:rsidRPr="00EF71EE" w:rsidRDefault="00EF71EE" w:rsidP="00EF71EE">
      <w:pPr>
        <w:widowControl w:val="0"/>
        <w:tabs>
          <w:tab w:val="left" w:pos="-2160"/>
          <w:tab w:val="left" w:pos="-1440"/>
          <w:tab w:val="left" w:pos="720"/>
        </w:tabs>
        <w:autoSpaceDE w:val="0"/>
        <w:autoSpaceDN w:val="0"/>
        <w:adjustRightInd w:val="0"/>
        <w:rPr>
          <w:rFonts w:asciiTheme="minorHAnsi" w:eastAsiaTheme="minorEastAsia" w:hAnsiTheme="minorHAnsi" w:cstheme="minorHAnsi"/>
          <w:b/>
          <w:bCs/>
          <w:sz w:val="16"/>
          <w:szCs w:val="16"/>
          <w:u w:val="single"/>
        </w:rPr>
      </w:pPr>
      <w:r w:rsidRPr="00EF71EE">
        <w:rPr>
          <w:rFonts w:asciiTheme="minorHAnsi" w:eastAsiaTheme="minorEastAsia" w:hAnsiTheme="minorHAnsi" w:cstheme="minorHAnsi"/>
          <w:b/>
          <w:bCs/>
          <w:sz w:val="16"/>
          <w:szCs w:val="16"/>
        </w:rPr>
        <w:t xml:space="preserve">RESOLUTION: </w:t>
      </w:r>
      <w:r w:rsidRPr="00EF71EE">
        <w:rPr>
          <w:rFonts w:asciiTheme="minorHAnsi" w:eastAsiaTheme="minorEastAsia" w:hAnsiTheme="minorHAnsi" w:cstheme="minorHAnsi"/>
          <w:b/>
          <w:bCs/>
          <w:sz w:val="16"/>
          <w:szCs w:val="16"/>
          <w:u w:val="single"/>
        </w:rPr>
        <w:t>2016-123</w:t>
      </w:r>
    </w:p>
    <w:p w:rsidR="00EF71EE" w:rsidRDefault="00EF71EE" w:rsidP="00EF71EE">
      <w:pPr>
        <w:widowControl w:val="0"/>
        <w:tabs>
          <w:tab w:val="left" w:pos="-2160"/>
          <w:tab w:val="left" w:pos="-1440"/>
          <w:tab w:val="left" w:pos="720"/>
        </w:tabs>
        <w:autoSpaceDE w:val="0"/>
        <w:autoSpaceDN w:val="0"/>
        <w:adjustRightInd w:val="0"/>
        <w:jc w:val="center"/>
        <w:rPr>
          <w:rFonts w:asciiTheme="minorHAnsi" w:eastAsiaTheme="minorEastAsia" w:hAnsiTheme="minorHAnsi" w:cstheme="minorHAnsi"/>
          <w:b/>
          <w:bCs/>
          <w:sz w:val="16"/>
          <w:szCs w:val="16"/>
        </w:rPr>
      </w:pPr>
    </w:p>
    <w:p w:rsidR="00EF71EE" w:rsidRPr="00EF71EE" w:rsidRDefault="00EF71EE" w:rsidP="00EF71EE">
      <w:pPr>
        <w:widowControl w:val="0"/>
        <w:tabs>
          <w:tab w:val="left" w:pos="-2160"/>
          <w:tab w:val="left" w:pos="-1440"/>
          <w:tab w:val="left" w:pos="720"/>
        </w:tabs>
        <w:autoSpaceDE w:val="0"/>
        <w:autoSpaceDN w:val="0"/>
        <w:adjustRightInd w:val="0"/>
        <w:jc w:val="center"/>
        <w:rPr>
          <w:rFonts w:asciiTheme="minorHAnsi" w:eastAsiaTheme="minorEastAsia" w:hAnsiTheme="minorHAnsi" w:cstheme="minorHAnsi"/>
          <w:b/>
          <w:bCs/>
          <w:sz w:val="16"/>
          <w:szCs w:val="16"/>
        </w:rPr>
      </w:pPr>
      <w:r w:rsidRPr="00EF71EE">
        <w:rPr>
          <w:rFonts w:asciiTheme="minorHAnsi" w:eastAsiaTheme="minorEastAsia" w:hAnsiTheme="minorHAnsi" w:cstheme="minorHAnsi"/>
          <w:b/>
          <w:bCs/>
          <w:sz w:val="16"/>
          <w:szCs w:val="16"/>
        </w:rPr>
        <w:t>CITY OF LINDEN RESOLUTION</w:t>
      </w:r>
    </w:p>
    <w:p w:rsidR="00EF71EE" w:rsidRPr="00EF71EE" w:rsidRDefault="00EF71EE" w:rsidP="00EF71EE">
      <w:pPr>
        <w:widowControl w:val="0"/>
        <w:tabs>
          <w:tab w:val="left" w:pos="-2160"/>
          <w:tab w:val="left" w:pos="-1440"/>
          <w:tab w:val="left" w:pos="720"/>
        </w:tabs>
        <w:autoSpaceDE w:val="0"/>
        <w:autoSpaceDN w:val="0"/>
        <w:adjustRightInd w:val="0"/>
        <w:spacing w:line="480" w:lineRule="auto"/>
        <w:ind w:left="720"/>
        <w:rPr>
          <w:rFonts w:asciiTheme="minorHAnsi" w:eastAsiaTheme="minorEastAsia" w:hAnsiTheme="minorHAnsi" w:cstheme="minorHAnsi"/>
          <w:sz w:val="16"/>
          <w:szCs w:val="16"/>
        </w:rPr>
      </w:pPr>
      <w:r w:rsidRPr="00EF71EE">
        <w:rPr>
          <w:rFonts w:asciiTheme="minorHAnsi" w:eastAsiaTheme="minorEastAsia" w:hAnsiTheme="minorHAnsi" w:cstheme="minorHAnsi"/>
          <w:b/>
          <w:bCs/>
          <w:sz w:val="16"/>
          <w:szCs w:val="16"/>
        </w:rPr>
        <w:t>WHEREAS,</w:t>
      </w:r>
      <w:r w:rsidRPr="00EF71EE">
        <w:rPr>
          <w:rFonts w:asciiTheme="minorHAnsi" w:eastAsiaTheme="minorEastAsia" w:hAnsiTheme="minorHAnsi" w:cstheme="minorHAnsi"/>
          <w:sz w:val="16"/>
          <w:szCs w:val="16"/>
        </w:rPr>
        <w:t xml:space="preserve"> there were certain payments made by the Municipal Treasurer during the month of January, 2016 which do not appear on the Claims list,</w:t>
      </w:r>
    </w:p>
    <w:p w:rsidR="00EF71EE" w:rsidRPr="00EF71EE" w:rsidRDefault="00EF71EE" w:rsidP="00EF71EE">
      <w:pPr>
        <w:widowControl w:val="0"/>
        <w:tabs>
          <w:tab w:val="left" w:pos="-2160"/>
          <w:tab w:val="left" w:pos="-1440"/>
          <w:tab w:val="left" w:pos="720"/>
        </w:tabs>
        <w:autoSpaceDE w:val="0"/>
        <w:autoSpaceDN w:val="0"/>
        <w:adjustRightInd w:val="0"/>
        <w:spacing w:line="480" w:lineRule="auto"/>
        <w:ind w:firstLine="720"/>
        <w:rPr>
          <w:rFonts w:asciiTheme="minorHAnsi" w:eastAsiaTheme="minorEastAsia" w:hAnsiTheme="minorHAnsi" w:cstheme="minorHAnsi"/>
          <w:sz w:val="16"/>
          <w:szCs w:val="16"/>
        </w:rPr>
      </w:pPr>
      <w:r w:rsidRPr="00EF71EE">
        <w:rPr>
          <w:rFonts w:asciiTheme="minorHAnsi" w:eastAsiaTheme="minorEastAsia" w:hAnsiTheme="minorHAnsi" w:cstheme="minorHAnsi"/>
          <w:b/>
          <w:bCs/>
          <w:sz w:val="16"/>
          <w:szCs w:val="16"/>
        </w:rPr>
        <w:t xml:space="preserve">WHEREAS, </w:t>
      </w:r>
      <w:r w:rsidRPr="00EF71EE">
        <w:rPr>
          <w:rFonts w:asciiTheme="minorHAnsi" w:eastAsiaTheme="minorEastAsia" w:hAnsiTheme="minorHAnsi" w:cstheme="minorHAnsi"/>
          <w:sz w:val="16"/>
          <w:szCs w:val="16"/>
        </w:rPr>
        <w:t>said payment must be ratified by the Governing Body of the City of Linden,</w:t>
      </w:r>
    </w:p>
    <w:p w:rsidR="00EF71EE" w:rsidRPr="00EF71EE" w:rsidRDefault="00EF71EE" w:rsidP="00EF71EE">
      <w:pPr>
        <w:widowControl w:val="0"/>
        <w:tabs>
          <w:tab w:val="left" w:pos="-2160"/>
          <w:tab w:val="left" w:pos="-1440"/>
          <w:tab w:val="left" w:pos="720"/>
        </w:tabs>
        <w:autoSpaceDE w:val="0"/>
        <w:autoSpaceDN w:val="0"/>
        <w:adjustRightInd w:val="0"/>
        <w:ind w:firstLine="720"/>
        <w:rPr>
          <w:rFonts w:asciiTheme="minorHAnsi" w:eastAsiaTheme="minorEastAsia" w:hAnsiTheme="minorHAnsi" w:cstheme="minorHAnsi"/>
          <w:sz w:val="16"/>
          <w:szCs w:val="16"/>
        </w:rPr>
      </w:pPr>
      <w:r w:rsidRPr="00EF71EE">
        <w:rPr>
          <w:rFonts w:asciiTheme="minorHAnsi" w:eastAsiaTheme="minorEastAsia" w:hAnsiTheme="minorHAnsi" w:cstheme="minorHAnsi"/>
          <w:b/>
          <w:bCs/>
          <w:sz w:val="16"/>
          <w:szCs w:val="16"/>
        </w:rPr>
        <w:t>NOW, THEREFORE, BE IT RESOLVED</w:t>
      </w:r>
      <w:r w:rsidRPr="00EF71EE">
        <w:rPr>
          <w:rFonts w:asciiTheme="minorHAnsi" w:eastAsiaTheme="minorEastAsia" w:hAnsiTheme="minorHAnsi" w:cstheme="minorHAnsi"/>
          <w:sz w:val="16"/>
          <w:szCs w:val="16"/>
        </w:rPr>
        <w:t xml:space="preserve"> that the following payments be and hereby are approved:</w:t>
      </w:r>
    </w:p>
    <w:p w:rsidR="00EF71EE" w:rsidRPr="00EF71EE" w:rsidRDefault="00EF71EE" w:rsidP="00EF71EE">
      <w:pPr>
        <w:widowControl w:val="0"/>
        <w:tabs>
          <w:tab w:val="decimal" w:pos="-1800"/>
          <w:tab w:val="left" w:pos="-1440"/>
          <w:tab w:val="decimal" w:pos="-1080"/>
          <w:tab w:val="left" w:pos="1142"/>
          <w:tab w:val="left" w:pos="2570"/>
          <w:tab w:val="left" w:pos="5580"/>
          <w:tab w:val="left" w:pos="7920"/>
          <w:tab w:val="decimal" w:pos="8460"/>
          <w:tab w:val="left" w:pos="9360"/>
        </w:tabs>
        <w:autoSpaceDE w:val="0"/>
        <w:autoSpaceDN w:val="0"/>
        <w:adjustRightInd w:val="0"/>
        <w:ind w:firstLine="7920"/>
        <w:rPr>
          <w:rFonts w:asciiTheme="minorHAnsi" w:eastAsiaTheme="minorEastAsia" w:hAnsiTheme="minorHAnsi" w:cstheme="minorHAnsi"/>
          <w:b/>
          <w:bCs/>
          <w:sz w:val="16"/>
          <w:szCs w:val="16"/>
        </w:rPr>
      </w:pPr>
      <w:r w:rsidRPr="00EF71EE">
        <w:rPr>
          <w:rFonts w:asciiTheme="minorHAnsi" w:eastAsiaTheme="minorEastAsia" w:hAnsiTheme="minorHAnsi" w:cstheme="minorHAnsi"/>
          <w:b/>
          <w:bCs/>
          <w:sz w:val="16"/>
          <w:szCs w:val="16"/>
        </w:rPr>
        <w:t>CURRENT</w:t>
      </w:r>
    </w:p>
    <w:p w:rsidR="00EF71EE" w:rsidRPr="00EF71EE" w:rsidRDefault="00EF71EE" w:rsidP="00EF71EE">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
          <w:bCs/>
          <w:sz w:val="16"/>
          <w:szCs w:val="16"/>
          <w:u w:val="single"/>
        </w:rPr>
      </w:pPr>
      <w:r w:rsidRPr="00EF71EE">
        <w:rPr>
          <w:rFonts w:asciiTheme="minorHAnsi" w:eastAsiaTheme="minorEastAsia" w:hAnsiTheme="minorHAnsi" w:cstheme="minorHAnsi"/>
          <w:b/>
          <w:bCs/>
          <w:sz w:val="16"/>
          <w:szCs w:val="16"/>
          <w:u w:val="single"/>
        </w:rPr>
        <w:t>CK#</w:t>
      </w:r>
      <w:r w:rsidRPr="00EF71EE">
        <w:rPr>
          <w:rFonts w:asciiTheme="minorHAnsi" w:eastAsiaTheme="minorEastAsia" w:hAnsiTheme="minorHAnsi" w:cstheme="minorHAnsi"/>
          <w:b/>
          <w:bCs/>
          <w:sz w:val="16"/>
          <w:szCs w:val="16"/>
        </w:rPr>
        <w:tab/>
      </w:r>
      <w:r w:rsidRPr="00EF71EE">
        <w:rPr>
          <w:rFonts w:asciiTheme="minorHAnsi" w:eastAsiaTheme="minorEastAsia" w:hAnsiTheme="minorHAnsi" w:cstheme="minorHAnsi"/>
          <w:b/>
          <w:bCs/>
          <w:sz w:val="16"/>
          <w:szCs w:val="16"/>
          <w:u w:val="single"/>
        </w:rPr>
        <w:t>DATE</w:t>
      </w:r>
      <w:r w:rsidRPr="00EF71EE">
        <w:rPr>
          <w:rFonts w:asciiTheme="minorHAnsi" w:eastAsiaTheme="minorEastAsia" w:hAnsiTheme="minorHAnsi" w:cstheme="minorHAnsi"/>
          <w:b/>
          <w:bCs/>
          <w:sz w:val="16"/>
          <w:szCs w:val="16"/>
        </w:rPr>
        <w:tab/>
      </w:r>
      <w:r w:rsidRPr="00EF71EE">
        <w:rPr>
          <w:rFonts w:asciiTheme="minorHAnsi" w:eastAsiaTheme="minorEastAsia" w:hAnsiTheme="minorHAnsi" w:cstheme="minorHAnsi"/>
          <w:b/>
          <w:bCs/>
          <w:sz w:val="16"/>
          <w:szCs w:val="16"/>
        </w:rPr>
        <w:tab/>
      </w:r>
      <w:r w:rsidRPr="00EF71EE">
        <w:rPr>
          <w:rFonts w:asciiTheme="minorHAnsi" w:eastAsiaTheme="minorEastAsia" w:hAnsiTheme="minorHAnsi" w:cstheme="minorHAnsi"/>
          <w:b/>
          <w:bCs/>
          <w:sz w:val="16"/>
          <w:szCs w:val="16"/>
          <w:u w:val="single"/>
        </w:rPr>
        <w:t>PAYABLE TO:</w:t>
      </w:r>
      <w:r w:rsidRPr="00EF71EE">
        <w:rPr>
          <w:rFonts w:asciiTheme="minorHAnsi" w:eastAsiaTheme="minorEastAsia" w:hAnsiTheme="minorHAnsi" w:cstheme="minorHAnsi"/>
          <w:b/>
          <w:bCs/>
          <w:sz w:val="16"/>
          <w:szCs w:val="16"/>
        </w:rPr>
        <w:tab/>
      </w:r>
      <w:r w:rsidRPr="00EF71EE">
        <w:rPr>
          <w:rFonts w:asciiTheme="minorHAnsi" w:eastAsiaTheme="minorEastAsia" w:hAnsiTheme="minorHAnsi" w:cstheme="minorHAnsi"/>
          <w:b/>
          <w:bCs/>
          <w:sz w:val="16"/>
          <w:szCs w:val="16"/>
          <w:u w:val="single"/>
        </w:rPr>
        <w:t>PURPOSE</w:t>
      </w:r>
      <w:r w:rsidRPr="00EF71EE">
        <w:rPr>
          <w:rFonts w:asciiTheme="minorHAnsi" w:eastAsiaTheme="minorEastAsia" w:hAnsiTheme="minorHAnsi" w:cstheme="minorHAnsi"/>
          <w:b/>
          <w:bCs/>
          <w:sz w:val="16"/>
          <w:szCs w:val="16"/>
        </w:rPr>
        <w:tab/>
      </w:r>
      <w:r w:rsidRPr="00EF71EE">
        <w:rPr>
          <w:rFonts w:asciiTheme="minorHAnsi" w:eastAsiaTheme="minorEastAsia" w:hAnsiTheme="minorHAnsi" w:cstheme="minorHAnsi"/>
          <w:b/>
          <w:bCs/>
          <w:sz w:val="16"/>
          <w:szCs w:val="16"/>
          <w:u w:val="single"/>
        </w:rPr>
        <w:t xml:space="preserve"> AMOUNT</w:t>
      </w:r>
    </w:p>
    <w:p w:rsidR="00EF71EE" w:rsidRPr="00EF71EE" w:rsidRDefault="00EF71EE" w:rsidP="00EF71EE">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EF71EE">
        <w:rPr>
          <w:rFonts w:asciiTheme="minorHAnsi" w:eastAsiaTheme="minorEastAsia" w:hAnsiTheme="minorHAnsi" w:cstheme="minorHAnsi"/>
          <w:bCs/>
          <w:sz w:val="16"/>
          <w:szCs w:val="16"/>
        </w:rPr>
        <w:tab/>
        <w:t>12/17/15</w:t>
      </w:r>
      <w:r w:rsidRPr="00EF71EE">
        <w:rPr>
          <w:rFonts w:asciiTheme="minorHAnsi" w:eastAsiaTheme="minorEastAsia" w:hAnsiTheme="minorHAnsi" w:cstheme="minorHAnsi"/>
          <w:bCs/>
          <w:sz w:val="16"/>
          <w:szCs w:val="16"/>
        </w:rPr>
        <w:tab/>
        <w:t>Delta Dental</w:t>
      </w:r>
      <w:r w:rsidRPr="00EF71EE">
        <w:rPr>
          <w:rFonts w:asciiTheme="minorHAnsi" w:eastAsiaTheme="minorEastAsia" w:hAnsiTheme="minorHAnsi" w:cstheme="minorHAnsi"/>
          <w:bCs/>
          <w:sz w:val="16"/>
          <w:szCs w:val="16"/>
        </w:rPr>
        <w:tab/>
      </w:r>
      <w:proofErr w:type="spellStart"/>
      <w:r w:rsidRPr="00EF71EE">
        <w:rPr>
          <w:rFonts w:asciiTheme="minorHAnsi" w:eastAsiaTheme="minorEastAsia" w:hAnsiTheme="minorHAnsi" w:cstheme="minorHAnsi"/>
          <w:bCs/>
          <w:sz w:val="16"/>
          <w:szCs w:val="16"/>
        </w:rPr>
        <w:t>corba</w:t>
      </w:r>
      <w:proofErr w:type="spellEnd"/>
      <w:r w:rsidRPr="00EF71EE">
        <w:rPr>
          <w:rFonts w:asciiTheme="minorHAnsi" w:eastAsiaTheme="minorEastAsia" w:hAnsiTheme="minorHAnsi" w:cstheme="minorHAnsi"/>
          <w:bCs/>
          <w:sz w:val="16"/>
          <w:szCs w:val="16"/>
        </w:rPr>
        <w:t xml:space="preserve"> claims Dec.</w:t>
      </w:r>
      <w:r w:rsidRPr="00EF71EE">
        <w:rPr>
          <w:rFonts w:asciiTheme="minorHAnsi" w:eastAsiaTheme="minorEastAsia" w:hAnsiTheme="minorHAnsi" w:cstheme="minorHAnsi"/>
          <w:bCs/>
          <w:sz w:val="16"/>
          <w:szCs w:val="16"/>
        </w:rPr>
        <w:tab/>
        <w:t>68.49</w:t>
      </w:r>
    </w:p>
    <w:p w:rsidR="00EF71EE" w:rsidRPr="00EF71EE" w:rsidRDefault="00EF71EE" w:rsidP="00EF71EE">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EF71EE">
        <w:rPr>
          <w:rFonts w:asciiTheme="minorHAnsi" w:eastAsiaTheme="minorEastAsia" w:hAnsiTheme="minorHAnsi" w:cstheme="minorHAnsi"/>
          <w:bCs/>
          <w:sz w:val="16"/>
          <w:szCs w:val="16"/>
        </w:rPr>
        <w:tab/>
        <w:t>12/17/15</w:t>
      </w:r>
      <w:r w:rsidRPr="00EF71EE">
        <w:rPr>
          <w:rFonts w:asciiTheme="minorHAnsi" w:eastAsiaTheme="minorEastAsia" w:hAnsiTheme="minorHAnsi" w:cstheme="minorHAnsi"/>
          <w:bCs/>
          <w:sz w:val="16"/>
          <w:szCs w:val="16"/>
        </w:rPr>
        <w:tab/>
        <w:t>Delta Dental</w:t>
      </w:r>
      <w:r w:rsidRPr="00EF71EE">
        <w:rPr>
          <w:rFonts w:asciiTheme="minorHAnsi" w:eastAsiaTheme="minorEastAsia" w:hAnsiTheme="minorHAnsi" w:cstheme="minorHAnsi"/>
          <w:bCs/>
          <w:sz w:val="16"/>
          <w:szCs w:val="16"/>
        </w:rPr>
        <w:tab/>
        <w:t>Library Jan.</w:t>
      </w:r>
      <w:r w:rsidRPr="00EF71EE">
        <w:rPr>
          <w:rFonts w:asciiTheme="minorHAnsi" w:eastAsiaTheme="minorEastAsia" w:hAnsiTheme="minorHAnsi" w:cstheme="minorHAnsi"/>
          <w:bCs/>
          <w:sz w:val="16"/>
          <w:szCs w:val="16"/>
        </w:rPr>
        <w:tab/>
        <w:t>816.30</w:t>
      </w:r>
    </w:p>
    <w:p w:rsidR="00EF71EE" w:rsidRPr="00EF71EE" w:rsidRDefault="00EF71EE" w:rsidP="00EF71EE">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EF71EE">
        <w:rPr>
          <w:rFonts w:asciiTheme="minorHAnsi" w:eastAsiaTheme="minorEastAsia" w:hAnsiTheme="minorHAnsi" w:cstheme="minorHAnsi"/>
          <w:bCs/>
          <w:sz w:val="16"/>
          <w:szCs w:val="16"/>
        </w:rPr>
        <w:tab/>
        <w:t>12/17/15</w:t>
      </w:r>
      <w:r w:rsidRPr="00EF71EE">
        <w:rPr>
          <w:rFonts w:asciiTheme="minorHAnsi" w:eastAsiaTheme="minorEastAsia" w:hAnsiTheme="minorHAnsi" w:cstheme="minorHAnsi"/>
          <w:bCs/>
          <w:sz w:val="16"/>
          <w:szCs w:val="16"/>
        </w:rPr>
        <w:tab/>
        <w:t>Delta Dental</w:t>
      </w:r>
      <w:r w:rsidRPr="00EF71EE">
        <w:rPr>
          <w:rFonts w:asciiTheme="minorHAnsi" w:eastAsiaTheme="minorEastAsia" w:hAnsiTheme="minorHAnsi" w:cstheme="minorHAnsi"/>
          <w:bCs/>
          <w:sz w:val="16"/>
          <w:szCs w:val="16"/>
        </w:rPr>
        <w:tab/>
        <w:t>Library Dec.</w:t>
      </w:r>
      <w:r w:rsidRPr="00EF71EE">
        <w:rPr>
          <w:rFonts w:asciiTheme="minorHAnsi" w:eastAsiaTheme="minorEastAsia" w:hAnsiTheme="minorHAnsi" w:cstheme="minorHAnsi"/>
          <w:bCs/>
          <w:sz w:val="16"/>
          <w:szCs w:val="16"/>
        </w:rPr>
        <w:tab/>
        <w:t>816.30</w:t>
      </w:r>
    </w:p>
    <w:p w:rsidR="00EF71EE" w:rsidRPr="00EF71EE" w:rsidRDefault="00EF71EE" w:rsidP="00EF71EE">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EF71EE">
        <w:rPr>
          <w:rFonts w:asciiTheme="minorHAnsi" w:eastAsiaTheme="minorEastAsia" w:hAnsiTheme="minorHAnsi" w:cstheme="minorHAnsi"/>
          <w:bCs/>
          <w:sz w:val="16"/>
          <w:szCs w:val="16"/>
        </w:rPr>
        <w:tab/>
        <w:t>12/17/15</w:t>
      </w:r>
      <w:r w:rsidRPr="00EF71EE">
        <w:rPr>
          <w:rFonts w:asciiTheme="minorHAnsi" w:eastAsiaTheme="minorEastAsia" w:hAnsiTheme="minorHAnsi" w:cstheme="minorHAnsi"/>
          <w:bCs/>
          <w:sz w:val="16"/>
          <w:szCs w:val="16"/>
        </w:rPr>
        <w:tab/>
        <w:t>Delta Dental</w:t>
      </w:r>
      <w:r w:rsidRPr="00EF71EE">
        <w:rPr>
          <w:rFonts w:asciiTheme="minorHAnsi" w:eastAsiaTheme="minorEastAsia" w:hAnsiTheme="minorHAnsi" w:cstheme="minorHAnsi"/>
          <w:bCs/>
          <w:sz w:val="16"/>
          <w:szCs w:val="16"/>
        </w:rPr>
        <w:tab/>
        <w:t>Housing Jan.</w:t>
      </w:r>
      <w:r w:rsidRPr="00EF71EE">
        <w:rPr>
          <w:rFonts w:asciiTheme="minorHAnsi" w:eastAsiaTheme="minorEastAsia" w:hAnsiTheme="minorHAnsi" w:cstheme="minorHAnsi"/>
          <w:bCs/>
          <w:sz w:val="16"/>
          <w:szCs w:val="16"/>
        </w:rPr>
        <w:tab/>
        <w:t>1,367.37</w:t>
      </w:r>
    </w:p>
    <w:p w:rsidR="00EF71EE" w:rsidRPr="00EF71EE" w:rsidRDefault="00EF71EE" w:rsidP="00EF71EE">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EF71EE">
        <w:rPr>
          <w:rFonts w:asciiTheme="minorHAnsi" w:eastAsiaTheme="minorEastAsia" w:hAnsiTheme="minorHAnsi" w:cstheme="minorHAnsi"/>
          <w:bCs/>
          <w:sz w:val="16"/>
          <w:szCs w:val="16"/>
        </w:rPr>
        <w:tab/>
        <w:t>12/17/15</w:t>
      </w:r>
      <w:r w:rsidRPr="00EF71EE">
        <w:rPr>
          <w:rFonts w:asciiTheme="minorHAnsi" w:eastAsiaTheme="minorEastAsia" w:hAnsiTheme="minorHAnsi" w:cstheme="minorHAnsi"/>
          <w:bCs/>
          <w:sz w:val="16"/>
          <w:szCs w:val="16"/>
        </w:rPr>
        <w:tab/>
        <w:t>Delta Dental</w:t>
      </w:r>
      <w:r w:rsidRPr="00EF71EE">
        <w:rPr>
          <w:rFonts w:asciiTheme="minorHAnsi" w:eastAsiaTheme="minorEastAsia" w:hAnsiTheme="minorHAnsi" w:cstheme="minorHAnsi"/>
          <w:bCs/>
          <w:sz w:val="16"/>
          <w:szCs w:val="16"/>
        </w:rPr>
        <w:tab/>
        <w:t>Housing Dec.</w:t>
      </w:r>
      <w:r w:rsidRPr="00EF71EE">
        <w:rPr>
          <w:rFonts w:asciiTheme="minorHAnsi" w:eastAsiaTheme="minorEastAsia" w:hAnsiTheme="minorHAnsi" w:cstheme="minorHAnsi"/>
          <w:bCs/>
          <w:sz w:val="16"/>
          <w:szCs w:val="16"/>
        </w:rPr>
        <w:tab/>
        <w:t>1,367.37</w:t>
      </w:r>
    </w:p>
    <w:p w:rsidR="00EF71EE" w:rsidRPr="00EF71EE" w:rsidRDefault="00EF71EE" w:rsidP="00EF71EE">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EF71EE">
        <w:rPr>
          <w:rFonts w:asciiTheme="minorHAnsi" w:eastAsiaTheme="minorEastAsia" w:hAnsiTheme="minorHAnsi" w:cstheme="minorHAnsi"/>
          <w:bCs/>
          <w:sz w:val="16"/>
          <w:szCs w:val="16"/>
        </w:rPr>
        <w:tab/>
        <w:t>12/17/15</w:t>
      </w:r>
      <w:r w:rsidRPr="00EF71EE">
        <w:rPr>
          <w:rFonts w:asciiTheme="minorHAnsi" w:eastAsiaTheme="minorEastAsia" w:hAnsiTheme="minorHAnsi" w:cstheme="minorHAnsi"/>
          <w:bCs/>
          <w:sz w:val="16"/>
          <w:szCs w:val="16"/>
        </w:rPr>
        <w:tab/>
        <w:t>Delta Dental</w:t>
      </w:r>
      <w:r w:rsidRPr="00EF71EE">
        <w:rPr>
          <w:rFonts w:asciiTheme="minorHAnsi" w:eastAsiaTheme="minorEastAsia" w:hAnsiTheme="minorHAnsi" w:cstheme="minorHAnsi"/>
          <w:bCs/>
          <w:sz w:val="16"/>
          <w:szCs w:val="16"/>
        </w:rPr>
        <w:tab/>
        <w:t>LRSA</w:t>
      </w:r>
      <w:r w:rsidRPr="00EF71EE">
        <w:rPr>
          <w:rFonts w:asciiTheme="minorHAnsi" w:eastAsiaTheme="minorEastAsia" w:hAnsiTheme="minorHAnsi" w:cstheme="minorHAnsi"/>
          <w:bCs/>
          <w:sz w:val="16"/>
          <w:szCs w:val="16"/>
        </w:rPr>
        <w:tab/>
        <w:t>2,870.73</w:t>
      </w:r>
    </w:p>
    <w:p w:rsidR="00EF71EE" w:rsidRPr="00EF71EE" w:rsidRDefault="00EF71EE" w:rsidP="00EF71EE">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EF71EE">
        <w:rPr>
          <w:rFonts w:asciiTheme="minorHAnsi" w:eastAsiaTheme="minorEastAsia" w:hAnsiTheme="minorHAnsi" w:cstheme="minorHAnsi"/>
          <w:bCs/>
          <w:sz w:val="16"/>
          <w:szCs w:val="16"/>
        </w:rPr>
        <w:tab/>
        <w:t>12/17/15</w:t>
      </w:r>
      <w:r w:rsidRPr="00EF71EE">
        <w:rPr>
          <w:rFonts w:asciiTheme="minorHAnsi" w:eastAsiaTheme="minorEastAsia" w:hAnsiTheme="minorHAnsi" w:cstheme="minorHAnsi"/>
          <w:bCs/>
          <w:sz w:val="16"/>
          <w:szCs w:val="16"/>
        </w:rPr>
        <w:tab/>
        <w:t>Delta Dental</w:t>
      </w:r>
      <w:r w:rsidRPr="00EF71EE">
        <w:rPr>
          <w:rFonts w:asciiTheme="minorHAnsi" w:eastAsiaTheme="minorEastAsia" w:hAnsiTheme="minorHAnsi" w:cstheme="minorHAnsi"/>
          <w:bCs/>
          <w:sz w:val="16"/>
          <w:szCs w:val="16"/>
        </w:rPr>
        <w:tab/>
        <w:t>LRSA</w:t>
      </w:r>
      <w:r w:rsidRPr="00EF71EE">
        <w:rPr>
          <w:rFonts w:asciiTheme="minorHAnsi" w:eastAsiaTheme="minorEastAsia" w:hAnsiTheme="minorHAnsi" w:cstheme="minorHAnsi"/>
          <w:bCs/>
          <w:sz w:val="16"/>
          <w:szCs w:val="16"/>
        </w:rPr>
        <w:tab/>
        <w:t>3,134.55</w:t>
      </w:r>
    </w:p>
    <w:p w:rsidR="00EF71EE" w:rsidRPr="00EF71EE" w:rsidRDefault="00EF71EE" w:rsidP="00EF71EE">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EF71EE">
        <w:rPr>
          <w:rFonts w:asciiTheme="minorHAnsi" w:eastAsiaTheme="minorEastAsia" w:hAnsiTheme="minorHAnsi" w:cstheme="minorHAnsi"/>
          <w:bCs/>
          <w:sz w:val="16"/>
          <w:szCs w:val="16"/>
        </w:rPr>
        <w:tab/>
        <w:t>12/17/15</w:t>
      </w:r>
      <w:r w:rsidRPr="00EF71EE">
        <w:rPr>
          <w:rFonts w:asciiTheme="minorHAnsi" w:eastAsiaTheme="minorEastAsia" w:hAnsiTheme="minorHAnsi" w:cstheme="minorHAnsi"/>
          <w:bCs/>
          <w:sz w:val="16"/>
          <w:szCs w:val="16"/>
        </w:rPr>
        <w:tab/>
        <w:t>Delta Dental</w:t>
      </w:r>
      <w:r w:rsidRPr="00EF71EE">
        <w:rPr>
          <w:rFonts w:asciiTheme="minorHAnsi" w:eastAsiaTheme="minorEastAsia" w:hAnsiTheme="minorHAnsi" w:cstheme="minorHAnsi"/>
          <w:bCs/>
          <w:sz w:val="16"/>
          <w:szCs w:val="16"/>
        </w:rPr>
        <w:tab/>
        <w:t>City – Jan.</w:t>
      </w:r>
      <w:r w:rsidRPr="00EF71EE">
        <w:rPr>
          <w:rFonts w:asciiTheme="minorHAnsi" w:eastAsiaTheme="minorEastAsia" w:hAnsiTheme="minorHAnsi" w:cstheme="minorHAnsi"/>
          <w:bCs/>
          <w:sz w:val="16"/>
          <w:szCs w:val="16"/>
        </w:rPr>
        <w:tab/>
        <w:t>39,272.92</w:t>
      </w:r>
    </w:p>
    <w:p w:rsidR="00EF71EE" w:rsidRPr="00EF71EE" w:rsidRDefault="00EF71EE" w:rsidP="00EF71EE">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EF71EE">
        <w:rPr>
          <w:rFonts w:asciiTheme="minorHAnsi" w:eastAsiaTheme="minorEastAsia" w:hAnsiTheme="minorHAnsi" w:cstheme="minorHAnsi"/>
          <w:bCs/>
          <w:sz w:val="16"/>
          <w:szCs w:val="16"/>
        </w:rPr>
        <w:tab/>
        <w:t>12/17/15</w:t>
      </w:r>
      <w:r w:rsidRPr="00EF71EE">
        <w:rPr>
          <w:rFonts w:asciiTheme="minorHAnsi" w:eastAsiaTheme="minorEastAsia" w:hAnsiTheme="minorHAnsi" w:cstheme="minorHAnsi"/>
          <w:bCs/>
          <w:sz w:val="16"/>
          <w:szCs w:val="16"/>
        </w:rPr>
        <w:tab/>
        <w:t>Delta Dental</w:t>
      </w:r>
      <w:r w:rsidRPr="00EF71EE">
        <w:rPr>
          <w:rFonts w:asciiTheme="minorHAnsi" w:eastAsiaTheme="minorEastAsia" w:hAnsiTheme="minorHAnsi" w:cstheme="minorHAnsi"/>
          <w:bCs/>
          <w:sz w:val="16"/>
          <w:szCs w:val="16"/>
        </w:rPr>
        <w:tab/>
        <w:t>City – Dec.</w:t>
      </w:r>
      <w:r w:rsidRPr="00EF71EE">
        <w:rPr>
          <w:rFonts w:asciiTheme="minorHAnsi" w:eastAsiaTheme="minorEastAsia" w:hAnsiTheme="minorHAnsi" w:cstheme="minorHAnsi"/>
          <w:bCs/>
          <w:sz w:val="16"/>
          <w:szCs w:val="16"/>
        </w:rPr>
        <w:tab/>
        <w:t>40,866.74</w:t>
      </w:r>
    </w:p>
    <w:p w:rsidR="00EF71EE" w:rsidRPr="00EF71EE" w:rsidRDefault="00EF71EE" w:rsidP="00EF71EE">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EF71EE">
        <w:rPr>
          <w:rFonts w:asciiTheme="minorHAnsi" w:eastAsiaTheme="minorEastAsia" w:hAnsiTheme="minorHAnsi" w:cstheme="minorHAnsi"/>
          <w:bCs/>
          <w:sz w:val="16"/>
          <w:szCs w:val="16"/>
        </w:rPr>
        <w:tab/>
        <w:t>12/22/15</w:t>
      </w:r>
      <w:r w:rsidRPr="00EF71EE">
        <w:rPr>
          <w:rFonts w:asciiTheme="minorHAnsi" w:eastAsiaTheme="minorEastAsia" w:hAnsiTheme="minorHAnsi" w:cstheme="minorHAnsi"/>
          <w:bCs/>
          <w:sz w:val="16"/>
          <w:szCs w:val="16"/>
        </w:rPr>
        <w:tab/>
        <w:t>Delta Dental</w:t>
      </w:r>
      <w:r w:rsidRPr="00EF71EE">
        <w:rPr>
          <w:rFonts w:asciiTheme="minorHAnsi" w:eastAsiaTheme="minorEastAsia" w:hAnsiTheme="minorHAnsi" w:cstheme="minorHAnsi"/>
          <w:bCs/>
          <w:sz w:val="16"/>
          <w:szCs w:val="16"/>
        </w:rPr>
        <w:tab/>
        <w:t>cobra – Jan.</w:t>
      </w:r>
      <w:r w:rsidRPr="00EF71EE">
        <w:rPr>
          <w:rFonts w:asciiTheme="minorHAnsi" w:eastAsiaTheme="minorEastAsia" w:hAnsiTheme="minorHAnsi" w:cstheme="minorHAnsi"/>
          <w:bCs/>
          <w:sz w:val="16"/>
          <w:szCs w:val="16"/>
        </w:rPr>
        <w:tab/>
        <w:t>68.49</w:t>
      </w:r>
    </w:p>
    <w:p w:rsidR="00EF71EE" w:rsidRPr="00EF71EE" w:rsidRDefault="00EF71EE" w:rsidP="00EF71EE">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EF71EE">
        <w:rPr>
          <w:rFonts w:asciiTheme="minorHAnsi" w:eastAsiaTheme="minorEastAsia" w:hAnsiTheme="minorHAnsi" w:cstheme="minorHAnsi"/>
          <w:bCs/>
          <w:sz w:val="16"/>
          <w:szCs w:val="16"/>
        </w:rPr>
        <w:tab/>
        <w:t>1/6/16</w:t>
      </w:r>
      <w:r w:rsidRPr="00EF71EE">
        <w:rPr>
          <w:rFonts w:asciiTheme="minorHAnsi" w:eastAsiaTheme="minorEastAsia" w:hAnsiTheme="minorHAnsi" w:cstheme="minorHAnsi"/>
          <w:bCs/>
          <w:sz w:val="16"/>
          <w:szCs w:val="16"/>
        </w:rPr>
        <w:tab/>
        <w:t>Worker’s Comp.</w:t>
      </w:r>
      <w:r w:rsidRPr="00EF71EE">
        <w:rPr>
          <w:rFonts w:asciiTheme="minorHAnsi" w:eastAsiaTheme="minorEastAsia" w:hAnsiTheme="minorHAnsi" w:cstheme="minorHAnsi"/>
          <w:bCs/>
          <w:sz w:val="16"/>
          <w:szCs w:val="16"/>
        </w:rPr>
        <w:tab/>
        <w:t>claims</w:t>
      </w:r>
      <w:r w:rsidRPr="00EF71EE">
        <w:rPr>
          <w:rFonts w:asciiTheme="minorHAnsi" w:eastAsiaTheme="minorEastAsia" w:hAnsiTheme="minorHAnsi" w:cstheme="minorHAnsi"/>
          <w:bCs/>
          <w:sz w:val="16"/>
          <w:szCs w:val="16"/>
        </w:rPr>
        <w:tab/>
        <w:t>29,646.32</w:t>
      </w:r>
    </w:p>
    <w:p w:rsidR="00EF71EE" w:rsidRPr="00EF71EE" w:rsidRDefault="00EF71EE" w:rsidP="00EF71EE">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EF71EE">
        <w:rPr>
          <w:rFonts w:asciiTheme="minorHAnsi" w:eastAsiaTheme="minorEastAsia" w:hAnsiTheme="minorHAnsi" w:cstheme="minorHAnsi"/>
          <w:bCs/>
          <w:sz w:val="16"/>
          <w:szCs w:val="16"/>
        </w:rPr>
        <w:tab/>
        <w:t>1/6/16</w:t>
      </w:r>
      <w:r w:rsidRPr="00EF71EE">
        <w:rPr>
          <w:rFonts w:asciiTheme="minorHAnsi" w:eastAsiaTheme="minorEastAsia" w:hAnsiTheme="minorHAnsi" w:cstheme="minorHAnsi"/>
          <w:bCs/>
          <w:sz w:val="16"/>
          <w:szCs w:val="16"/>
        </w:rPr>
        <w:tab/>
        <w:t>Medco</w:t>
      </w:r>
      <w:r w:rsidRPr="00EF71EE">
        <w:rPr>
          <w:rFonts w:asciiTheme="minorHAnsi" w:eastAsiaTheme="minorEastAsia" w:hAnsiTheme="minorHAnsi" w:cstheme="minorHAnsi"/>
          <w:bCs/>
          <w:sz w:val="16"/>
          <w:szCs w:val="16"/>
        </w:rPr>
        <w:tab/>
        <w:t>claims</w:t>
      </w:r>
      <w:r w:rsidRPr="00EF71EE">
        <w:rPr>
          <w:rFonts w:asciiTheme="minorHAnsi" w:eastAsiaTheme="minorEastAsia" w:hAnsiTheme="minorHAnsi" w:cstheme="minorHAnsi"/>
          <w:bCs/>
          <w:sz w:val="16"/>
          <w:szCs w:val="16"/>
        </w:rPr>
        <w:tab/>
        <w:t>80,320.07</w:t>
      </w:r>
    </w:p>
    <w:p w:rsidR="00EF71EE" w:rsidRPr="00EF71EE" w:rsidRDefault="00EF71EE" w:rsidP="00EF71EE">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EF71EE">
        <w:rPr>
          <w:rFonts w:asciiTheme="minorHAnsi" w:eastAsiaTheme="minorEastAsia" w:hAnsiTheme="minorHAnsi" w:cstheme="minorHAnsi"/>
          <w:bCs/>
          <w:sz w:val="16"/>
          <w:szCs w:val="16"/>
        </w:rPr>
        <w:tab/>
        <w:t>1/6/16</w:t>
      </w:r>
      <w:r w:rsidRPr="00EF71EE">
        <w:rPr>
          <w:rFonts w:asciiTheme="minorHAnsi" w:eastAsiaTheme="minorEastAsia" w:hAnsiTheme="minorHAnsi" w:cstheme="minorHAnsi"/>
          <w:bCs/>
          <w:sz w:val="16"/>
          <w:szCs w:val="16"/>
        </w:rPr>
        <w:tab/>
        <w:t>Vision Service Plan</w:t>
      </w:r>
      <w:r w:rsidRPr="00EF71EE">
        <w:rPr>
          <w:rFonts w:asciiTheme="minorHAnsi" w:eastAsiaTheme="minorEastAsia" w:hAnsiTheme="minorHAnsi" w:cstheme="minorHAnsi"/>
          <w:bCs/>
          <w:sz w:val="16"/>
          <w:szCs w:val="16"/>
        </w:rPr>
        <w:tab/>
        <w:t>claims</w:t>
      </w:r>
      <w:r w:rsidRPr="00EF71EE">
        <w:rPr>
          <w:rFonts w:asciiTheme="minorHAnsi" w:eastAsiaTheme="minorEastAsia" w:hAnsiTheme="minorHAnsi" w:cstheme="minorHAnsi"/>
          <w:bCs/>
          <w:sz w:val="16"/>
          <w:szCs w:val="16"/>
        </w:rPr>
        <w:tab/>
        <w:t>4,160.38</w:t>
      </w:r>
    </w:p>
    <w:p w:rsidR="00EF71EE" w:rsidRPr="00EF71EE" w:rsidRDefault="00EF71EE" w:rsidP="00EF71EE">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EF71EE">
        <w:rPr>
          <w:rFonts w:asciiTheme="minorHAnsi" w:eastAsiaTheme="minorEastAsia" w:hAnsiTheme="minorHAnsi" w:cstheme="minorHAnsi"/>
          <w:bCs/>
          <w:sz w:val="16"/>
          <w:szCs w:val="16"/>
        </w:rPr>
        <w:tab/>
        <w:t>1/8/16</w:t>
      </w:r>
      <w:r w:rsidRPr="00EF71EE">
        <w:rPr>
          <w:rFonts w:asciiTheme="minorHAnsi" w:eastAsiaTheme="minorEastAsia" w:hAnsiTheme="minorHAnsi" w:cstheme="minorHAnsi"/>
          <w:bCs/>
          <w:sz w:val="16"/>
          <w:szCs w:val="16"/>
        </w:rPr>
        <w:tab/>
        <w:t>Payroll</w:t>
      </w:r>
      <w:r w:rsidRPr="00EF71EE">
        <w:rPr>
          <w:rFonts w:asciiTheme="minorHAnsi" w:eastAsiaTheme="minorEastAsia" w:hAnsiTheme="minorHAnsi" w:cstheme="minorHAnsi"/>
          <w:bCs/>
          <w:sz w:val="16"/>
          <w:szCs w:val="16"/>
        </w:rPr>
        <w:tab/>
      </w:r>
      <w:proofErr w:type="spellStart"/>
      <w:r w:rsidRPr="00EF71EE">
        <w:rPr>
          <w:rFonts w:asciiTheme="minorHAnsi" w:eastAsiaTheme="minorEastAsia" w:hAnsiTheme="minorHAnsi" w:cstheme="minorHAnsi"/>
          <w:bCs/>
          <w:sz w:val="16"/>
          <w:szCs w:val="16"/>
        </w:rPr>
        <w:t>payroll</w:t>
      </w:r>
      <w:proofErr w:type="spellEnd"/>
      <w:r w:rsidRPr="00EF71EE">
        <w:rPr>
          <w:rFonts w:asciiTheme="minorHAnsi" w:eastAsiaTheme="minorEastAsia" w:hAnsiTheme="minorHAnsi" w:cstheme="minorHAnsi"/>
          <w:bCs/>
          <w:sz w:val="16"/>
          <w:szCs w:val="16"/>
        </w:rPr>
        <w:tab/>
        <w:t>6,247.19</w:t>
      </w:r>
    </w:p>
    <w:p w:rsidR="00EF71EE" w:rsidRPr="00EF71EE" w:rsidRDefault="00EF71EE" w:rsidP="00EF71EE">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EF71EE">
        <w:rPr>
          <w:rFonts w:asciiTheme="minorHAnsi" w:eastAsiaTheme="minorEastAsia" w:hAnsiTheme="minorHAnsi" w:cstheme="minorHAnsi"/>
          <w:bCs/>
          <w:sz w:val="16"/>
          <w:szCs w:val="16"/>
        </w:rPr>
        <w:tab/>
        <w:t>1/8/16</w:t>
      </w:r>
      <w:r w:rsidRPr="00EF71EE">
        <w:rPr>
          <w:rFonts w:asciiTheme="minorHAnsi" w:eastAsiaTheme="minorEastAsia" w:hAnsiTheme="minorHAnsi" w:cstheme="minorHAnsi"/>
          <w:bCs/>
          <w:sz w:val="16"/>
          <w:szCs w:val="16"/>
        </w:rPr>
        <w:tab/>
        <w:t>Payroll</w:t>
      </w:r>
      <w:r w:rsidRPr="00EF71EE">
        <w:rPr>
          <w:rFonts w:asciiTheme="minorHAnsi" w:eastAsiaTheme="minorEastAsia" w:hAnsiTheme="minorHAnsi" w:cstheme="minorHAnsi"/>
          <w:bCs/>
          <w:sz w:val="16"/>
          <w:szCs w:val="16"/>
        </w:rPr>
        <w:tab/>
      </w:r>
      <w:proofErr w:type="spellStart"/>
      <w:r w:rsidRPr="00EF71EE">
        <w:rPr>
          <w:rFonts w:asciiTheme="minorHAnsi" w:eastAsiaTheme="minorEastAsia" w:hAnsiTheme="minorHAnsi" w:cstheme="minorHAnsi"/>
          <w:bCs/>
          <w:sz w:val="16"/>
          <w:szCs w:val="16"/>
        </w:rPr>
        <w:t>payroll</w:t>
      </w:r>
      <w:proofErr w:type="spellEnd"/>
      <w:r w:rsidRPr="00EF71EE">
        <w:rPr>
          <w:rFonts w:asciiTheme="minorHAnsi" w:eastAsiaTheme="minorEastAsia" w:hAnsiTheme="minorHAnsi" w:cstheme="minorHAnsi"/>
          <w:bCs/>
          <w:sz w:val="16"/>
          <w:szCs w:val="16"/>
        </w:rPr>
        <w:tab/>
        <w:t>82,656.33</w:t>
      </w:r>
    </w:p>
    <w:p w:rsidR="00EF71EE" w:rsidRPr="00EF71EE" w:rsidRDefault="00EF71EE" w:rsidP="00EF71EE">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EF71EE">
        <w:rPr>
          <w:rFonts w:asciiTheme="minorHAnsi" w:eastAsiaTheme="minorEastAsia" w:hAnsiTheme="minorHAnsi" w:cstheme="minorHAnsi"/>
          <w:bCs/>
          <w:sz w:val="16"/>
          <w:szCs w:val="16"/>
        </w:rPr>
        <w:tab/>
        <w:t>1/13/16</w:t>
      </w:r>
      <w:r w:rsidRPr="00EF71EE">
        <w:rPr>
          <w:rFonts w:asciiTheme="minorHAnsi" w:eastAsiaTheme="minorEastAsia" w:hAnsiTheme="minorHAnsi" w:cstheme="minorHAnsi"/>
          <w:bCs/>
          <w:sz w:val="16"/>
          <w:szCs w:val="16"/>
        </w:rPr>
        <w:tab/>
        <w:t>Worker’s Comp.</w:t>
      </w:r>
      <w:r w:rsidRPr="00EF71EE">
        <w:rPr>
          <w:rFonts w:asciiTheme="minorHAnsi" w:eastAsiaTheme="minorEastAsia" w:hAnsiTheme="minorHAnsi" w:cstheme="minorHAnsi"/>
          <w:bCs/>
          <w:sz w:val="16"/>
          <w:szCs w:val="16"/>
        </w:rPr>
        <w:tab/>
        <w:t>claims</w:t>
      </w:r>
      <w:r w:rsidRPr="00EF71EE">
        <w:rPr>
          <w:rFonts w:asciiTheme="minorHAnsi" w:eastAsiaTheme="minorEastAsia" w:hAnsiTheme="minorHAnsi" w:cstheme="minorHAnsi"/>
          <w:bCs/>
          <w:sz w:val="16"/>
          <w:szCs w:val="16"/>
        </w:rPr>
        <w:tab/>
        <w:t>93,342.33</w:t>
      </w:r>
    </w:p>
    <w:p w:rsidR="00EF71EE" w:rsidRPr="00EF71EE" w:rsidRDefault="00EF71EE" w:rsidP="00EF71EE">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EF71EE">
        <w:rPr>
          <w:rFonts w:asciiTheme="minorHAnsi" w:eastAsiaTheme="minorEastAsia" w:hAnsiTheme="minorHAnsi" w:cstheme="minorHAnsi"/>
          <w:bCs/>
          <w:sz w:val="16"/>
          <w:szCs w:val="16"/>
        </w:rPr>
        <w:tab/>
        <w:t>1/15/16</w:t>
      </w:r>
      <w:r w:rsidRPr="00EF71EE">
        <w:rPr>
          <w:rFonts w:asciiTheme="minorHAnsi" w:eastAsiaTheme="minorEastAsia" w:hAnsiTheme="minorHAnsi" w:cstheme="minorHAnsi"/>
          <w:bCs/>
          <w:sz w:val="16"/>
          <w:szCs w:val="16"/>
        </w:rPr>
        <w:tab/>
        <w:t>Payroll</w:t>
      </w:r>
      <w:r w:rsidRPr="00EF71EE">
        <w:rPr>
          <w:rFonts w:asciiTheme="minorHAnsi" w:eastAsiaTheme="minorEastAsia" w:hAnsiTheme="minorHAnsi" w:cstheme="minorHAnsi"/>
          <w:bCs/>
          <w:sz w:val="16"/>
          <w:szCs w:val="16"/>
        </w:rPr>
        <w:tab/>
      </w:r>
      <w:proofErr w:type="spellStart"/>
      <w:r w:rsidRPr="00EF71EE">
        <w:rPr>
          <w:rFonts w:asciiTheme="minorHAnsi" w:eastAsiaTheme="minorEastAsia" w:hAnsiTheme="minorHAnsi" w:cstheme="minorHAnsi"/>
          <w:bCs/>
          <w:sz w:val="16"/>
          <w:szCs w:val="16"/>
        </w:rPr>
        <w:t>payroll</w:t>
      </w:r>
      <w:proofErr w:type="spellEnd"/>
      <w:r w:rsidRPr="00EF71EE">
        <w:rPr>
          <w:rFonts w:asciiTheme="minorHAnsi" w:eastAsiaTheme="minorEastAsia" w:hAnsiTheme="minorHAnsi" w:cstheme="minorHAnsi"/>
          <w:bCs/>
          <w:sz w:val="16"/>
          <w:szCs w:val="16"/>
        </w:rPr>
        <w:tab/>
        <w:t>63,257.62</w:t>
      </w:r>
    </w:p>
    <w:p w:rsidR="00EF71EE" w:rsidRPr="00EF71EE" w:rsidRDefault="00EF71EE" w:rsidP="00EF71EE">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EF71EE">
        <w:rPr>
          <w:rFonts w:asciiTheme="minorHAnsi" w:eastAsiaTheme="minorEastAsia" w:hAnsiTheme="minorHAnsi" w:cstheme="minorHAnsi"/>
          <w:bCs/>
          <w:sz w:val="16"/>
          <w:szCs w:val="16"/>
        </w:rPr>
        <w:tab/>
        <w:t>1/15/16</w:t>
      </w:r>
      <w:r w:rsidRPr="00EF71EE">
        <w:rPr>
          <w:rFonts w:asciiTheme="minorHAnsi" w:eastAsiaTheme="minorEastAsia" w:hAnsiTheme="minorHAnsi" w:cstheme="minorHAnsi"/>
          <w:bCs/>
          <w:sz w:val="16"/>
          <w:szCs w:val="16"/>
        </w:rPr>
        <w:tab/>
        <w:t>Payroll</w:t>
      </w:r>
      <w:r w:rsidRPr="00EF71EE">
        <w:rPr>
          <w:rFonts w:asciiTheme="minorHAnsi" w:eastAsiaTheme="minorEastAsia" w:hAnsiTheme="minorHAnsi" w:cstheme="minorHAnsi"/>
          <w:bCs/>
          <w:sz w:val="16"/>
          <w:szCs w:val="16"/>
        </w:rPr>
        <w:tab/>
      </w:r>
      <w:proofErr w:type="spellStart"/>
      <w:r w:rsidRPr="00EF71EE">
        <w:rPr>
          <w:rFonts w:asciiTheme="minorHAnsi" w:eastAsiaTheme="minorEastAsia" w:hAnsiTheme="minorHAnsi" w:cstheme="minorHAnsi"/>
          <w:bCs/>
          <w:sz w:val="16"/>
          <w:szCs w:val="16"/>
        </w:rPr>
        <w:t>payroll</w:t>
      </w:r>
      <w:proofErr w:type="spellEnd"/>
      <w:r w:rsidRPr="00EF71EE">
        <w:rPr>
          <w:rFonts w:asciiTheme="minorHAnsi" w:eastAsiaTheme="minorEastAsia" w:hAnsiTheme="minorHAnsi" w:cstheme="minorHAnsi"/>
          <w:bCs/>
          <w:sz w:val="16"/>
          <w:szCs w:val="16"/>
        </w:rPr>
        <w:tab/>
        <w:t>1,590,720.79</w:t>
      </w:r>
    </w:p>
    <w:p w:rsidR="00EF71EE" w:rsidRPr="00EF71EE" w:rsidRDefault="00EF71EE" w:rsidP="00EF71EE">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EF71EE">
        <w:rPr>
          <w:rFonts w:asciiTheme="minorHAnsi" w:eastAsiaTheme="minorEastAsia" w:hAnsiTheme="minorHAnsi" w:cstheme="minorHAnsi"/>
          <w:bCs/>
          <w:sz w:val="16"/>
          <w:szCs w:val="16"/>
        </w:rPr>
        <w:tab/>
        <w:t>1/21/16</w:t>
      </w:r>
      <w:r w:rsidRPr="00EF71EE">
        <w:rPr>
          <w:rFonts w:asciiTheme="minorHAnsi" w:eastAsiaTheme="minorEastAsia" w:hAnsiTheme="minorHAnsi" w:cstheme="minorHAnsi"/>
          <w:bCs/>
          <w:sz w:val="16"/>
          <w:szCs w:val="16"/>
        </w:rPr>
        <w:tab/>
        <w:t>Worker’s Comp.</w:t>
      </w:r>
      <w:r w:rsidRPr="00EF71EE">
        <w:rPr>
          <w:rFonts w:asciiTheme="minorHAnsi" w:eastAsiaTheme="minorEastAsia" w:hAnsiTheme="minorHAnsi" w:cstheme="minorHAnsi"/>
          <w:bCs/>
          <w:sz w:val="16"/>
          <w:szCs w:val="16"/>
        </w:rPr>
        <w:tab/>
        <w:t>claims</w:t>
      </w:r>
      <w:r w:rsidRPr="00EF71EE">
        <w:rPr>
          <w:rFonts w:asciiTheme="minorHAnsi" w:eastAsiaTheme="minorEastAsia" w:hAnsiTheme="minorHAnsi" w:cstheme="minorHAnsi"/>
          <w:bCs/>
          <w:sz w:val="16"/>
          <w:szCs w:val="16"/>
        </w:rPr>
        <w:tab/>
        <w:t>56,746.97</w:t>
      </w:r>
    </w:p>
    <w:p w:rsidR="00EF71EE" w:rsidRPr="00EF71EE" w:rsidRDefault="00EF71EE" w:rsidP="00EF71EE">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EF71EE">
        <w:rPr>
          <w:rFonts w:asciiTheme="minorHAnsi" w:eastAsiaTheme="minorEastAsia" w:hAnsiTheme="minorHAnsi" w:cstheme="minorHAnsi"/>
          <w:bCs/>
          <w:sz w:val="16"/>
          <w:szCs w:val="16"/>
        </w:rPr>
        <w:tab/>
        <w:t>1/21/16</w:t>
      </w:r>
      <w:r w:rsidRPr="00EF71EE">
        <w:rPr>
          <w:rFonts w:asciiTheme="minorHAnsi" w:eastAsiaTheme="minorEastAsia" w:hAnsiTheme="minorHAnsi" w:cstheme="minorHAnsi"/>
          <w:bCs/>
          <w:sz w:val="16"/>
          <w:szCs w:val="16"/>
        </w:rPr>
        <w:tab/>
        <w:t>Medco</w:t>
      </w:r>
      <w:r w:rsidRPr="00EF71EE">
        <w:rPr>
          <w:rFonts w:asciiTheme="minorHAnsi" w:eastAsiaTheme="minorEastAsia" w:hAnsiTheme="minorHAnsi" w:cstheme="minorHAnsi"/>
          <w:bCs/>
          <w:sz w:val="16"/>
          <w:szCs w:val="16"/>
        </w:rPr>
        <w:tab/>
        <w:t>claims</w:t>
      </w:r>
      <w:r w:rsidRPr="00EF71EE">
        <w:rPr>
          <w:rFonts w:asciiTheme="minorHAnsi" w:eastAsiaTheme="minorEastAsia" w:hAnsiTheme="minorHAnsi" w:cstheme="minorHAnsi"/>
          <w:bCs/>
          <w:sz w:val="16"/>
          <w:szCs w:val="16"/>
        </w:rPr>
        <w:tab/>
        <w:t>83,923.26</w:t>
      </w:r>
    </w:p>
    <w:p w:rsidR="00EF71EE" w:rsidRPr="00EF71EE" w:rsidRDefault="00EF71EE" w:rsidP="00EF71EE">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EF71EE">
        <w:rPr>
          <w:rFonts w:asciiTheme="minorHAnsi" w:eastAsiaTheme="minorEastAsia" w:hAnsiTheme="minorHAnsi" w:cstheme="minorHAnsi"/>
          <w:bCs/>
          <w:sz w:val="16"/>
          <w:szCs w:val="16"/>
        </w:rPr>
        <w:t>161258</w:t>
      </w:r>
      <w:r w:rsidRPr="00EF71EE">
        <w:rPr>
          <w:rFonts w:asciiTheme="minorHAnsi" w:eastAsiaTheme="minorEastAsia" w:hAnsiTheme="minorHAnsi" w:cstheme="minorHAnsi"/>
          <w:bCs/>
          <w:sz w:val="16"/>
          <w:szCs w:val="16"/>
        </w:rPr>
        <w:tab/>
        <w:t>1/21/16</w:t>
      </w:r>
      <w:r w:rsidRPr="00EF71EE">
        <w:rPr>
          <w:rFonts w:asciiTheme="minorHAnsi" w:eastAsiaTheme="minorEastAsia" w:hAnsiTheme="minorHAnsi" w:cstheme="minorHAnsi"/>
          <w:bCs/>
          <w:sz w:val="16"/>
          <w:szCs w:val="16"/>
        </w:rPr>
        <w:tab/>
        <w:t xml:space="preserve">Jeffrey </w:t>
      </w:r>
      <w:proofErr w:type="spellStart"/>
      <w:r w:rsidRPr="00EF71EE">
        <w:rPr>
          <w:rFonts w:asciiTheme="minorHAnsi" w:eastAsiaTheme="minorEastAsia" w:hAnsiTheme="minorHAnsi" w:cstheme="minorHAnsi"/>
          <w:bCs/>
          <w:sz w:val="16"/>
          <w:szCs w:val="16"/>
        </w:rPr>
        <w:t>Vitrano</w:t>
      </w:r>
      <w:proofErr w:type="spellEnd"/>
      <w:r w:rsidRPr="00EF71EE">
        <w:rPr>
          <w:rFonts w:asciiTheme="minorHAnsi" w:eastAsiaTheme="minorEastAsia" w:hAnsiTheme="minorHAnsi" w:cstheme="minorHAnsi"/>
          <w:bCs/>
          <w:sz w:val="16"/>
          <w:szCs w:val="16"/>
        </w:rPr>
        <w:tab/>
        <w:t xml:space="preserve">college </w:t>
      </w:r>
      <w:proofErr w:type="spellStart"/>
      <w:r w:rsidRPr="00EF71EE">
        <w:rPr>
          <w:rFonts w:asciiTheme="minorHAnsi" w:eastAsiaTheme="minorEastAsia" w:hAnsiTheme="minorHAnsi" w:cstheme="minorHAnsi"/>
          <w:bCs/>
          <w:sz w:val="16"/>
          <w:szCs w:val="16"/>
        </w:rPr>
        <w:t>reimb</w:t>
      </w:r>
      <w:proofErr w:type="spellEnd"/>
      <w:r w:rsidRPr="00EF71EE">
        <w:rPr>
          <w:rFonts w:asciiTheme="minorHAnsi" w:eastAsiaTheme="minorEastAsia" w:hAnsiTheme="minorHAnsi" w:cstheme="minorHAnsi"/>
          <w:bCs/>
          <w:sz w:val="16"/>
          <w:szCs w:val="16"/>
        </w:rPr>
        <w:t>.</w:t>
      </w:r>
      <w:r w:rsidRPr="00EF71EE">
        <w:rPr>
          <w:rFonts w:asciiTheme="minorHAnsi" w:eastAsiaTheme="minorEastAsia" w:hAnsiTheme="minorHAnsi" w:cstheme="minorHAnsi"/>
          <w:bCs/>
          <w:sz w:val="16"/>
          <w:szCs w:val="16"/>
        </w:rPr>
        <w:tab/>
        <w:t>3,592.17</w:t>
      </w:r>
    </w:p>
    <w:p w:rsidR="00EF71EE" w:rsidRPr="00EF71EE" w:rsidRDefault="00EF71EE" w:rsidP="00EF71EE">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EF71EE">
        <w:rPr>
          <w:rFonts w:asciiTheme="minorHAnsi" w:eastAsiaTheme="minorEastAsia" w:hAnsiTheme="minorHAnsi" w:cstheme="minorHAnsi"/>
          <w:bCs/>
          <w:sz w:val="16"/>
          <w:szCs w:val="16"/>
        </w:rPr>
        <w:t>161259</w:t>
      </w:r>
      <w:r w:rsidRPr="00EF71EE">
        <w:rPr>
          <w:rFonts w:asciiTheme="minorHAnsi" w:eastAsiaTheme="minorEastAsia" w:hAnsiTheme="minorHAnsi" w:cstheme="minorHAnsi"/>
          <w:bCs/>
          <w:sz w:val="16"/>
          <w:szCs w:val="16"/>
        </w:rPr>
        <w:tab/>
        <w:t>1/27/16</w:t>
      </w:r>
      <w:r w:rsidRPr="00EF71EE">
        <w:rPr>
          <w:rFonts w:asciiTheme="minorHAnsi" w:eastAsiaTheme="minorEastAsia" w:hAnsiTheme="minorHAnsi" w:cstheme="minorHAnsi"/>
          <w:bCs/>
          <w:sz w:val="16"/>
          <w:szCs w:val="16"/>
        </w:rPr>
        <w:tab/>
        <w:t>Home Depot</w:t>
      </w:r>
      <w:r w:rsidRPr="00EF71EE">
        <w:rPr>
          <w:rFonts w:asciiTheme="minorHAnsi" w:eastAsiaTheme="minorEastAsia" w:hAnsiTheme="minorHAnsi" w:cstheme="minorHAnsi"/>
          <w:bCs/>
          <w:sz w:val="16"/>
          <w:szCs w:val="16"/>
        </w:rPr>
        <w:tab/>
        <w:t>balance</w:t>
      </w:r>
      <w:r w:rsidRPr="00EF71EE">
        <w:rPr>
          <w:rFonts w:asciiTheme="minorHAnsi" w:eastAsiaTheme="minorEastAsia" w:hAnsiTheme="minorHAnsi" w:cstheme="minorHAnsi"/>
          <w:bCs/>
          <w:sz w:val="16"/>
          <w:szCs w:val="16"/>
        </w:rPr>
        <w:tab/>
        <w:t>154.03</w:t>
      </w:r>
    </w:p>
    <w:p w:rsidR="00EF71EE" w:rsidRPr="00EF71EE" w:rsidRDefault="00EF71EE" w:rsidP="00EF71EE">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EF71EE">
        <w:rPr>
          <w:rFonts w:asciiTheme="minorHAnsi" w:eastAsiaTheme="minorEastAsia" w:hAnsiTheme="minorHAnsi" w:cstheme="minorHAnsi"/>
          <w:bCs/>
          <w:sz w:val="16"/>
          <w:szCs w:val="16"/>
        </w:rPr>
        <w:tab/>
        <w:t>1/27/16</w:t>
      </w:r>
      <w:r w:rsidRPr="00EF71EE">
        <w:rPr>
          <w:rFonts w:asciiTheme="minorHAnsi" w:eastAsiaTheme="minorEastAsia" w:hAnsiTheme="minorHAnsi" w:cstheme="minorHAnsi"/>
          <w:bCs/>
          <w:sz w:val="16"/>
          <w:szCs w:val="16"/>
        </w:rPr>
        <w:tab/>
        <w:t>Worker’s Comp.</w:t>
      </w:r>
      <w:r w:rsidRPr="00EF71EE">
        <w:rPr>
          <w:rFonts w:asciiTheme="minorHAnsi" w:eastAsiaTheme="minorEastAsia" w:hAnsiTheme="minorHAnsi" w:cstheme="minorHAnsi"/>
          <w:bCs/>
          <w:sz w:val="16"/>
          <w:szCs w:val="16"/>
        </w:rPr>
        <w:tab/>
        <w:t>claims</w:t>
      </w:r>
      <w:r w:rsidRPr="00EF71EE">
        <w:rPr>
          <w:rFonts w:asciiTheme="minorHAnsi" w:eastAsiaTheme="minorEastAsia" w:hAnsiTheme="minorHAnsi" w:cstheme="minorHAnsi"/>
          <w:bCs/>
          <w:sz w:val="16"/>
          <w:szCs w:val="16"/>
        </w:rPr>
        <w:tab/>
        <w:t>8,050.08</w:t>
      </w:r>
    </w:p>
    <w:p w:rsidR="00EF71EE" w:rsidRPr="00EF71EE" w:rsidRDefault="00EF71EE" w:rsidP="00EF71EE">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EF71EE">
        <w:rPr>
          <w:rFonts w:asciiTheme="minorHAnsi" w:eastAsiaTheme="minorEastAsia" w:hAnsiTheme="minorHAnsi" w:cstheme="minorHAnsi"/>
          <w:bCs/>
          <w:sz w:val="16"/>
          <w:szCs w:val="16"/>
        </w:rPr>
        <w:tab/>
        <w:t>1/28/16</w:t>
      </w:r>
      <w:r w:rsidRPr="00EF71EE">
        <w:rPr>
          <w:rFonts w:asciiTheme="minorHAnsi" w:eastAsiaTheme="minorEastAsia" w:hAnsiTheme="minorHAnsi" w:cstheme="minorHAnsi"/>
          <w:bCs/>
          <w:sz w:val="16"/>
          <w:szCs w:val="16"/>
        </w:rPr>
        <w:tab/>
        <w:t>Delta Dental</w:t>
      </w:r>
      <w:r w:rsidRPr="00EF71EE">
        <w:rPr>
          <w:rFonts w:asciiTheme="minorHAnsi" w:eastAsiaTheme="minorEastAsia" w:hAnsiTheme="minorHAnsi" w:cstheme="minorHAnsi"/>
          <w:bCs/>
          <w:sz w:val="16"/>
          <w:szCs w:val="16"/>
        </w:rPr>
        <w:tab/>
        <w:t>City – Feb.</w:t>
      </w:r>
      <w:r w:rsidRPr="00EF71EE">
        <w:rPr>
          <w:rFonts w:asciiTheme="minorHAnsi" w:eastAsiaTheme="minorEastAsia" w:hAnsiTheme="minorHAnsi" w:cstheme="minorHAnsi"/>
          <w:bCs/>
          <w:sz w:val="16"/>
          <w:szCs w:val="16"/>
        </w:rPr>
        <w:tab/>
        <w:t>35,101.48</w:t>
      </w:r>
    </w:p>
    <w:p w:rsidR="00EF71EE" w:rsidRPr="00EF71EE" w:rsidRDefault="00EF71EE" w:rsidP="00EF71EE">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EF71EE">
        <w:rPr>
          <w:rFonts w:asciiTheme="minorHAnsi" w:eastAsiaTheme="minorEastAsia" w:hAnsiTheme="minorHAnsi" w:cstheme="minorHAnsi"/>
          <w:bCs/>
          <w:sz w:val="16"/>
          <w:szCs w:val="16"/>
        </w:rPr>
        <w:tab/>
        <w:t>1/28/16</w:t>
      </w:r>
      <w:r w:rsidRPr="00EF71EE">
        <w:rPr>
          <w:rFonts w:asciiTheme="minorHAnsi" w:eastAsiaTheme="minorEastAsia" w:hAnsiTheme="minorHAnsi" w:cstheme="minorHAnsi"/>
          <w:bCs/>
          <w:sz w:val="16"/>
          <w:szCs w:val="16"/>
        </w:rPr>
        <w:tab/>
        <w:t>Delta Dental</w:t>
      </w:r>
      <w:r w:rsidRPr="00EF71EE">
        <w:rPr>
          <w:rFonts w:asciiTheme="minorHAnsi" w:eastAsiaTheme="minorEastAsia" w:hAnsiTheme="minorHAnsi" w:cstheme="minorHAnsi"/>
          <w:bCs/>
          <w:sz w:val="16"/>
          <w:szCs w:val="16"/>
        </w:rPr>
        <w:tab/>
        <w:t>Sewerage- Feb.</w:t>
      </w:r>
      <w:r w:rsidRPr="00EF71EE">
        <w:rPr>
          <w:rFonts w:asciiTheme="minorHAnsi" w:eastAsiaTheme="minorEastAsia" w:hAnsiTheme="minorHAnsi" w:cstheme="minorHAnsi"/>
          <w:bCs/>
          <w:sz w:val="16"/>
          <w:szCs w:val="16"/>
        </w:rPr>
        <w:tab/>
        <w:t>3,202.07</w:t>
      </w:r>
    </w:p>
    <w:p w:rsidR="00EF71EE" w:rsidRPr="00EF71EE" w:rsidRDefault="00EF71EE" w:rsidP="00EF71EE">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EF71EE">
        <w:rPr>
          <w:rFonts w:asciiTheme="minorHAnsi" w:eastAsiaTheme="minorEastAsia" w:hAnsiTheme="minorHAnsi" w:cstheme="minorHAnsi"/>
          <w:bCs/>
          <w:sz w:val="16"/>
          <w:szCs w:val="16"/>
        </w:rPr>
        <w:tab/>
        <w:t>1/28/16</w:t>
      </w:r>
      <w:r w:rsidRPr="00EF71EE">
        <w:rPr>
          <w:rFonts w:asciiTheme="minorHAnsi" w:eastAsiaTheme="minorEastAsia" w:hAnsiTheme="minorHAnsi" w:cstheme="minorHAnsi"/>
          <w:bCs/>
          <w:sz w:val="16"/>
          <w:szCs w:val="16"/>
        </w:rPr>
        <w:tab/>
        <w:t>Delta Dental</w:t>
      </w:r>
      <w:r w:rsidRPr="00EF71EE">
        <w:rPr>
          <w:rFonts w:asciiTheme="minorHAnsi" w:eastAsiaTheme="minorEastAsia" w:hAnsiTheme="minorHAnsi" w:cstheme="minorHAnsi"/>
          <w:bCs/>
          <w:sz w:val="16"/>
          <w:szCs w:val="16"/>
        </w:rPr>
        <w:tab/>
        <w:t>Housing – Feb.</w:t>
      </w:r>
      <w:r w:rsidRPr="00EF71EE">
        <w:rPr>
          <w:rFonts w:asciiTheme="minorHAnsi" w:eastAsiaTheme="minorEastAsia" w:hAnsiTheme="minorHAnsi" w:cstheme="minorHAnsi"/>
          <w:bCs/>
          <w:sz w:val="16"/>
          <w:szCs w:val="16"/>
        </w:rPr>
        <w:tab/>
        <w:t>1,143.54</w:t>
      </w:r>
    </w:p>
    <w:p w:rsidR="00EF71EE" w:rsidRPr="00EF71EE" w:rsidRDefault="00EF71EE" w:rsidP="00EF71EE">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EF71EE">
        <w:rPr>
          <w:rFonts w:asciiTheme="minorHAnsi" w:eastAsiaTheme="minorEastAsia" w:hAnsiTheme="minorHAnsi" w:cstheme="minorHAnsi"/>
          <w:bCs/>
          <w:sz w:val="16"/>
          <w:szCs w:val="16"/>
        </w:rPr>
        <w:tab/>
        <w:t>1/28/16</w:t>
      </w:r>
      <w:r w:rsidRPr="00EF71EE">
        <w:rPr>
          <w:rFonts w:asciiTheme="minorHAnsi" w:eastAsiaTheme="minorEastAsia" w:hAnsiTheme="minorHAnsi" w:cstheme="minorHAnsi"/>
          <w:bCs/>
          <w:sz w:val="16"/>
          <w:szCs w:val="16"/>
        </w:rPr>
        <w:tab/>
        <w:t>Delta Dental</w:t>
      </w:r>
      <w:r w:rsidRPr="00EF71EE">
        <w:rPr>
          <w:rFonts w:asciiTheme="minorHAnsi" w:eastAsiaTheme="minorEastAsia" w:hAnsiTheme="minorHAnsi" w:cstheme="minorHAnsi"/>
          <w:bCs/>
          <w:sz w:val="16"/>
          <w:szCs w:val="16"/>
        </w:rPr>
        <w:tab/>
        <w:t>Library - Feb.</w:t>
      </w:r>
      <w:r w:rsidRPr="00EF71EE">
        <w:rPr>
          <w:rFonts w:asciiTheme="minorHAnsi" w:eastAsiaTheme="minorEastAsia" w:hAnsiTheme="minorHAnsi" w:cstheme="minorHAnsi"/>
          <w:bCs/>
          <w:sz w:val="16"/>
          <w:szCs w:val="16"/>
        </w:rPr>
        <w:tab/>
        <w:t>816.30</w:t>
      </w:r>
    </w:p>
    <w:p w:rsidR="00EF71EE" w:rsidRPr="00EF71EE" w:rsidRDefault="00EF71EE" w:rsidP="00EF71EE">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EF71EE">
        <w:rPr>
          <w:rFonts w:asciiTheme="minorHAnsi" w:eastAsiaTheme="minorEastAsia" w:hAnsiTheme="minorHAnsi" w:cstheme="minorHAnsi"/>
          <w:bCs/>
          <w:sz w:val="16"/>
          <w:szCs w:val="16"/>
        </w:rPr>
        <w:tab/>
        <w:t>1/28/16</w:t>
      </w:r>
      <w:r w:rsidRPr="00EF71EE">
        <w:rPr>
          <w:rFonts w:asciiTheme="minorHAnsi" w:eastAsiaTheme="minorEastAsia" w:hAnsiTheme="minorHAnsi" w:cstheme="minorHAnsi"/>
          <w:bCs/>
          <w:sz w:val="16"/>
          <w:szCs w:val="16"/>
        </w:rPr>
        <w:tab/>
        <w:t>Delta Dental</w:t>
      </w:r>
      <w:r w:rsidRPr="00EF71EE">
        <w:rPr>
          <w:rFonts w:asciiTheme="minorHAnsi" w:eastAsiaTheme="minorEastAsia" w:hAnsiTheme="minorHAnsi" w:cstheme="minorHAnsi"/>
          <w:bCs/>
          <w:sz w:val="16"/>
          <w:szCs w:val="16"/>
        </w:rPr>
        <w:tab/>
      </w:r>
      <w:proofErr w:type="spellStart"/>
      <w:r w:rsidRPr="00EF71EE">
        <w:rPr>
          <w:rFonts w:asciiTheme="minorHAnsi" w:eastAsiaTheme="minorEastAsia" w:hAnsiTheme="minorHAnsi" w:cstheme="minorHAnsi"/>
          <w:bCs/>
          <w:sz w:val="16"/>
          <w:szCs w:val="16"/>
        </w:rPr>
        <w:t>Corba</w:t>
      </w:r>
      <w:proofErr w:type="spellEnd"/>
      <w:r w:rsidRPr="00EF71EE">
        <w:rPr>
          <w:rFonts w:asciiTheme="minorHAnsi" w:eastAsiaTheme="minorEastAsia" w:hAnsiTheme="minorHAnsi" w:cstheme="minorHAnsi"/>
          <w:bCs/>
          <w:sz w:val="16"/>
          <w:szCs w:val="16"/>
        </w:rPr>
        <w:t xml:space="preserve"> – Feb.</w:t>
      </w:r>
      <w:r w:rsidRPr="00EF71EE">
        <w:rPr>
          <w:rFonts w:asciiTheme="minorHAnsi" w:eastAsiaTheme="minorEastAsia" w:hAnsiTheme="minorHAnsi" w:cstheme="minorHAnsi"/>
          <w:bCs/>
          <w:sz w:val="16"/>
          <w:szCs w:val="16"/>
        </w:rPr>
        <w:tab/>
        <w:t>68.49</w:t>
      </w:r>
    </w:p>
    <w:p w:rsidR="00EF71EE" w:rsidRPr="00EF71EE" w:rsidRDefault="00EF71EE" w:rsidP="00EF71EE">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EF71EE">
        <w:rPr>
          <w:rFonts w:asciiTheme="minorHAnsi" w:eastAsiaTheme="minorEastAsia" w:hAnsiTheme="minorHAnsi" w:cstheme="minorHAnsi"/>
          <w:bCs/>
          <w:sz w:val="16"/>
          <w:szCs w:val="16"/>
        </w:rPr>
        <w:tab/>
        <w:t>1/29/16</w:t>
      </w:r>
      <w:r w:rsidRPr="00EF71EE">
        <w:rPr>
          <w:rFonts w:asciiTheme="minorHAnsi" w:eastAsiaTheme="minorEastAsia" w:hAnsiTheme="minorHAnsi" w:cstheme="minorHAnsi"/>
          <w:bCs/>
          <w:sz w:val="16"/>
          <w:szCs w:val="16"/>
        </w:rPr>
        <w:tab/>
        <w:t>Payroll</w:t>
      </w:r>
      <w:r w:rsidRPr="00EF71EE">
        <w:rPr>
          <w:rFonts w:asciiTheme="minorHAnsi" w:eastAsiaTheme="minorEastAsia" w:hAnsiTheme="minorHAnsi" w:cstheme="minorHAnsi"/>
          <w:bCs/>
          <w:sz w:val="16"/>
          <w:szCs w:val="16"/>
        </w:rPr>
        <w:tab/>
      </w:r>
      <w:proofErr w:type="spellStart"/>
      <w:r w:rsidRPr="00EF71EE">
        <w:rPr>
          <w:rFonts w:asciiTheme="minorHAnsi" w:eastAsiaTheme="minorEastAsia" w:hAnsiTheme="minorHAnsi" w:cstheme="minorHAnsi"/>
          <w:bCs/>
          <w:sz w:val="16"/>
          <w:szCs w:val="16"/>
        </w:rPr>
        <w:t>payroll</w:t>
      </w:r>
      <w:proofErr w:type="spellEnd"/>
      <w:r w:rsidRPr="00EF71EE">
        <w:rPr>
          <w:rFonts w:asciiTheme="minorHAnsi" w:eastAsiaTheme="minorEastAsia" w:hAnsiTheme="minorHAnsi" w:cstheme="minorHAnsi"/>
          <w:bCs/>
          <w:sz w:val="16"/>
          <w:szCs w:val="16"/>
        </w:rPr>
        <w:tab/>
        <w:t>62,753.66</w:t>
      </w:r>
    </w:p>
    <w:p w:rsidR="00EF71EE" w:rsidRPr="00EF71EE" w:rsidRDefault="00EF71EE" w:rsidP="00EF71EE">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EF71EE">
        <w:rPr>
          <w:rFonts w:asciiTheme="minorHAnsi" w:eastAsiaTheme="minorEastAsia" w:hAnsiTheme="minorHAnsi" w:cstheme="minorHAnsi"/>
          <w:bCs/>
          <w:sz w:val="16"/>
          <w:szCs w:val="16"/>
        </w:rPr>
        <w:tab/>
        <w:t>1/29/16</w:t>
      </w:r>
      <w:r w:rsidRPr="00EF71EE">
        <w:rPr>
          <w:rFonts w:asciiTheme="minorHAnsi" w:eastAsiaTheme="minorEastAsia" w:hAnsiTheme="minorHAnsi" w:cstheme="minorHAnsi"/>
          <w:bCs/>
          <w:sz w:val="16"/>
          <w:szCs w:val="16"/>
        </w:rPr>
        <w:tab/>
        <w:t>Payroll</w:t>
      </w:r>
      <w:r w:rsidRPr="00EF71EE">
        <w:rPr>
          <w:rFonts w:asciiTheme="minorHAnsi" w:eastAsiaTheme="minorEastAsia" w:hAnsiTheme="minorHAnsi" w:cstheme="minorHAnsi"/>
          <w:bCs/>
          <w:sz w:val="16"/>
          <w:szCs w:val="16"/>
        </w:rPr>
        <w:tab/>
      </w:r>
      <w:proofErr w:type="spellStart"/>
      <w:r w:rsidRPr="00EF71EE">
        <w:rPr>
          <w:rFonts w:asciiTheme="minorHAnsi" w:eastAsiaTheme="minorEastAsia" w:hAnsiTheme="minorHAnsi" w:cstheme="minorHAnsi"/>
          <w:bCs/>
          <w:sz w:val="16"/>
          <w:szCs w:val="16"/>
        </w:rPr>
        <w:t>payroll</w:t>
      </w:r>
      <w:proofErr w:type="spellEnd"/>
      <w:r w:rsidRPr="00EF71EE">
        <w:rPr>
          <w:rFonts w:asciiTheme="minorHAnsi" w:eastAsiaTheme="minorEastAsia" w:hAnsiTheme="minorHAnsi" w:cstheme="minorHAnsi"/>
          <w:bCs/>
          <w:sz w:val="16"/>
          <w:szCs w:val="16"/>
        </w:rPr>
        <w:tab/>
        <w:t>1,554,486.40</w:t>
      </w:r>
    </w:p>
    <w:p w:rsidR="00EF71EE" w:rsidRPr="00EF71EE" w:rsidRDefault="00EF71EE" w:rsidP="00EF71EE">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p>
    <w:p w:rsidR="00EF71EE" w:rsidRPr="00EF71EE" w:rsidRDefault="00EF71EE" w:rsidP="00EF71EE">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
          <w:bCs/>
          <w:sz w:val="16"/>
          <w:szCs w:val="16"/>
          <w:u w:val="single"/>
        </w:rPr>
      </w:pPr>
      <w:r w:rsidRPr="00EF71EE">
        <w:rPr>
          <w:rFonts w:asciiTheme="minorHAnsi" w:eastAsiaTheme="minorEastAsia" w:hAnsiTheme="minorHAnsi" w:cstheme="minorHAnsi"/>
          <w:bCs/>
          <w:sz w:val="16"/>
          <w:szCs w:val="16"/>
        </w:rPr>
        <w:tab/>
      </w:r>
      <w:r w:rsidRPr="00EF71EE">
        <w:rPr>
          <w:rFonts w:asciiTheme="minorHAnsi" w:eastAsiaTheme="minorEastAsia" w:hAnsiTheme="minorHAnsi" w:cstheme="minorHAnsi"/>
          <w:bCs/>
          <w:sz w:val="16"/>
          <w:szCs w:val="16"/>
        </w:rPr>
        <w:tab/>
      </w:r>
      <w:r w:rsidRPr="00EF71EE">
        <w:rPr>
          <w:rFonts w:asciiTheme="minorHAnsi" w:eastAsiaTheme="minorEastAsia" w:hAnsiTheme="minorHAnsi" w:cstheme="minorHAnsi"/>
          <w:bCs/>
          <w:sz w:val="16"/>
          <w:szCs w:val="16"/>
        </w:rPr>
        <w:tab/>
      </w:r>
      <w:r w:rsidRPr="00EF71EE">
        <w:rPr>
          <w:rFonts w:asciiTheme="minorHAnsi" w:eastAsiaTheme="minorEastAsia" w:hAnsiTheme="minorHAnsi" w:cstheme="minorHAnsi"/>
          <w:bCs/>
          <w:sz w:val="16"/>
          <w:szCs w:val="16"/>
        </w:rPr>
        <w:tab/>
      </w:r>
      <w:r w:rsidRPr="00EF71EE">
        <w:rPr>
          <w:rFonts w:asciiTheme="minorHAnsi" w:eastAsiaTheme="minorEastAsia" w:hAnsiTheme="minorHAnsi" w:cstheme="minorHAnsi"/>
          <w:bCs/>
          <w:sz w:val="16"/>
          <w:szCs w:val="16"/>
        </w:rPr>
        <w:tab/>
      </w:r>
    </w:p>
    <w:p w:rsidR="00EF71EE" w:rsidRPr="00EF71EE" w:rsidRDefault="00EF71EE" w:rsidP="00EF71EE">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
          <w:bCs/>
          <w:sz w:val="16"/>
          <w:szCs w:val="16"/>
          <w:u w:val="single"/>
        </w:rPr>
      </w:pPr>
      <w:r w:rsidRPr="00EF71EE">
        <w:rPr>
          <w:rFonts w:asciiTheme="minorHAnsi" w:eastAsiaTheme="minorEastAsia" w:hAnsiTheme="minorHAnsi" w:cstheme="minorHAnsi"/>
          <w:b/>
          <w:bCs/>
          <w:sz w:val="16"/>
          <w:szCs w:val="16"/>
        </w:rPr>
        <w:tab/>
      </w:r>
      <w:r w:rsidRPr="00EF71EE">
        <w:rPr>
          <w:rFonts w:asciiTheme="minorHAnsi" w:eastAsiaTheme="minorEastAsia" w:hAnsiTheme="minorHAnsi" w:cstheme="minorHAnsi"/>
          <w:b/>
          <w:bCs/>
          <w:sz w:val="16"/>
          <w:szCs w:val="16"/>
        </w:rPr>
        <w:tab/>
      </w:r>
      <w:r w:rsidRPr="00EF71EE">
        <w:rPr>
          <w:rFonts w:asciiTheme="minorHAnsi" w:eastAsiaTheme="minorEastAsia" w:hAnsiTheme="minorHAnsi" w:cstheme="minorHAnsi"/>
          <w:b/>
          <w:bCs/>
          <w:sz w:val="16"/>
          <w:szCs w:val="16"/>
        </w:rPr>
        <w:tab/>
      </w:r>
      <w:r w:rsidRPr="00EF71EE">
        <w:rPr>
          <w:rFonts w:asciiTheme="minorHAnsi" w:eastAsiaTheme="minorEastAsia" w:hAnsiTheme="minorHAnsi" w:cstheme="minorHAnsi"/>
          <w:b/>
          <w:bCs/>
          <w:sz w:val="16"/>
          <w:szCs w:val="16"/>
        </w:rPr>
        <w:tab/>
      </w:r>
      <w:r w:rsidRPr="00EF71EE">
        <w:rPr>
          <w:rFonts w:asciiTheme="minorHAnsi" w:eastAsiaTheme="minorEastAsia" w:hAnsiTheme="minorHAnsi" w:cstheme="minorHAnsi"/>
          <w:b/>
          <w:bCs/>
          <w:sz w:val="16"/>
          <w:szCs w:val="16"/>
        </w:rPr>
        <w:tab/>
      </w:r>
      <w:r w:rsidRPr="00EF71EE">
        <w:rPr>
          <w:rFonts w:asciiTheme="minorHAnsi" w:eastAsiaTheme="minorEastAsia" w:hAnsiTheme="minorHAnsi" w:cstheme="minorHAnsi"/>
          <w:b/>
          <w:bCs/>
          <w:sz w:val="16"/>
          <w:szCs w:val="16"/>
          <w:u w:val="single"/>
        </w:rPr>
        <w:t>TRUST</w:t>
      </w:r>
    </w:p>
    <w:p w:rsidR="00EF71EE" w:rsidRPr="00EF71EE" w:rsidRDefault="00EF71EE" w:rsidP="00EF71EE">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EF71EE">
        <w:rPr>
          <w:rFonts w:asciiTheme="minorHAnsi" w:eastAsiaTheme="minorEastAsia" w:hAnsiTheme="minorHAnsi" w:cstheme="minorHAnsi"/>
          <w:bCs/>
          <w:sz w:val="16"/>
          <w:szCs w:val="16"/>
        </w:rPr>
        <w:tab/>
        <w:t>1/8/16</w:t>
      </w:r>
      <w:r w:rsidRPr="00EF71EE">
        <w:rPr>
          <w:rFonts w:asciiTheme="minorHAnsi" w:eastAsiaTheme="minorEastAsia" w:hAnsiTheme="minorHAnsi" w:cstheme="minorHAnsi"/>
          <w:bCs/>
          <w:sz w:val="16"/>
          <w:szCs w:val="16"/>
        </w:rPr>
        <w:tab/>
        <w:t>Payroll</w:t>
      </w:r>
      <w:r w:rsidRPr="00EF71EE">
        <w:rPr>
          <w:rFonts w:asciiTheme="minorHAnsi" w:eastAsiaTheme="minorEastAsia" w:hAnsiTheme="minorHAnsi" w:cstheme="minorHAnsi"/>
          <w:bCs/>
          <w:sz w:val="16"/>
          <w:szCs w:val="16"/>
        </w:rPr>
        <w:tab/>
      </w:r>
      <w:proofErr w:type="spellStart"/>
      <w:r w:rsidRPr="00EF71EE">
        <w:rPr>
          <w:rFonts w:asciiTheme="minorHAnsi" w:eastAsiaTheme="minorEastAsia" w:hAnsiTheme="minorHAnsi" w:cstheme="minorHAnsi"/>
          <w:bCs/>
          <w:sz w:val="16"/>
          <w:szCs w:val="16"/>
        </w:rPr>
        <w:t>payroll</w:t>
      </w:r>
      <w:proofErr w:type="spellEnd"/>
      <w:r w:rsidRPr="00EF71EE">
        <w:rPr>
          <w:rFonts w:asciiTheme="minorHAnsi" w:eastAsiaTheme="minorEastAsia" w:hAnsiTheme="minorHAnsi" w:cstheme="minorHAnsi"/>
          <w:bCs/>
          <w:sz w:val="16"/>
          <w:szCs w:val="16"/>
        </w:rPr>
        <w:tab/>
        <w:t>136.50</w:t>
      </w:r>
    </w:p>
    <w:p w:rsidR="00EF71EE" w:rsidRPr="00EF71EE" w:rsidRDefault="00EF71EE" w:rsidP="00EF71EE">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EF71EE">
        <w:rPr>
          <w:rFonts w:asciiTheme="minorHAnsi" w:eastAsiaTheme="minorEastAsia" w:hAnsiTheme="minorHAnsi" w:cstheme="minorHAnsi"/>
          <w:bCs/>
          <w:sz w:val="16"/>
          <w:szCs w:val="16"/>
        </w:rPr>
        <w:tab/>
        <w:t>1/15/16</w:t>
      </w:r>
      <w:r w:rsidRPr="00EF71EE">
        <w:rPr>
          <w:rFonts w:asciiTheme="minorHAnsi" w:eastAsiaTheme="minorEastAsia" w:hAnsiTheme="minorHAnsi" w:cstheme="minorHAnsi"/>
          <w:bCs/>
          <w:sz w:val="16"/>
          <w:szCs w:val="16"/>
        </w:rPr>
        <w:tab/>
        <w:t>Payroll</w:t>
      </w:r>
      <w:r w:rsidRPr="00EF71EE">
        <w:rPr>
          <w:rFonts w:asciiTheme="minorHAnsi" w:eastAsiaTheme="minorEastAsia" w:hAnsiTheme="minorHAnsi" w:cstheme="minorHAnsi"/>
          <w:bCs/>
          <w:sz w:val="16"/>
          <w:szCs w:val="16"/>
        </w:rPr>
        <w:tab/>
      </w:r>
      <w:proofErr w:type="spellStart"/>
      <w:r w:rsidRPr="00EF71EE">
        <w:rPr>
          <w:rFonts w:asciiTheme="minorHAnsi" w:eastAsiaTheme="minorEastAsia" w:hAnsiTheme="minorHAnsi" w:cstheme="minorHAnsi"/>
          <w:bCs/>
          <w:sz w:val="16"/>
          <w:szCs w:val="16"/>
        </w:rPr>
        <w:t>payroll</w:t>
      </w:r>
      <w:proofErr w:type="spellEnd"/>
      <w:r w:rsidRPr="00EF71EE">
        <w:rPr>
          <w:rFonts w:asciiTheme="minorHAnsi" w:eastAsiaTheme="minorEastAsia" w:hAnsiTheme="minorHAnsi" w:cstheme="minorHAnsi"/>
          <w:bCs/>
          <w:sz w:val="16"/>
          <w:szCs w:val="16"/>
        </w:rPr>
        <w:tab/>
        <w:t>81,181.61</w:t>
      </w:r>
    </w:p>
    <w:p w:rsidR="00EF71EE" w:rsidRPr="00EF71EE" w:rsidRDefault="00EF71EE" w:rsidP="00EF71EE">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EF71EE">
        <w:rPr>
          <w:rFonts w:asciiTheme="minorHAnsi" w:eastAsiaTheme="minorEastAsia" w:hAnsiTheme="minorHAnsi" w:cstheme="minorHAnsi"/>
          <w:bCs/>
          <w:sz w:val="16"/>
          <w:szCs w:val="16"/>
        </w:rPr>
        <w:tab/>
        <w:t>1/29/16</w:t>
      </w:r>
      <w:r w:rsidRPr="00EF71EE">
        <w:rPr>
          <w:rFonts w:asciiTheme="minorHAnsi" w:eastAsiaTheme="minorEastAsia" w:hAnsiTheme="minorHAnsi" w:cstheme="minorHAnsi"/>
          <w:bCs/>
          <w:sz w:val="16"/>
          <w:szCs w:val="16"/>
        </w:rPr>
        <w:tab/>
        <w:t>Payroll</w:t>
      </w:r>
      <w:r w:rsidRPr="00EF71EE">
        <w:rPr>
          <w:rFonts w:asciiTheme="minorHAnsi" w:eastAsiaTheme="minorEastAsia" w:hAnsiTheme="minorHAnsi" w:cstheme="minorHAnsi"/>
          <w:bCs/>
          <w:sz w:val="16"/>
          <w:szCs w:val="16"/>
        </w:rPr>
        <w:tab/>
      </w:r>
      <w:proofErr w:type="spellStart"/>
      <w:r w:rsidRPr="00EF71EE">
        <w:rPr>
          <w:rFonts w:asciiTheme="minorHAnsi" w:eastAsiaTheme="minorEastAsia" w:hAnsiTheme="minorHAnsi" w:cstheme="minorHAnsi"/>
          <w:bCs/>
          <w:sz w:val="16"/>
          <w:szCs w:val="16"/>
        </w:rPr>
        <w:t>payroll</w:t>
      </w:r>
      <w:proofErr w:type="spellEnd"/>
      <w:r w:rsidRPr="00EF71EE">
        <w:rPr>
          <w:rFonts w:asciiTheme="minorHAnsi" w:eastAsiaTheme="minorEastAsia" w:hAnsiTheme="minorHAnsi" w:cstheme="minorHAnsi"/>
          <w:bCs/>
          <w:sz w:val="16"/>
          <w:szCs w:val="16"/>
        </w:rPr>
        <w:tab/>
        <w:t>104,232.12</w:t>
      </w:r>
    </w:p>
    <w:p w:rsidR="00EF71EE" w:rsidRPr="00EF71EE" w:rsidRDefault="00EF71EE" w:rsidP="00EF71EE">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p>
    <w:p w:rsidR="00EF71EE" w:rsidRPr="00EF71EE" w:rsidRDefault="00EF71EE" w:rsidP="00EF71EE">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
          <w:bCs/>
          <w:sz w:val="16"/>
          <w:szCs w:val="16"/>
          <w:u w:val="single"/>
        </w:rPr>
      </w:pPr>
      <w:r w:rsidRPr="00EF71EE">
        <w:rPr>
          <w:rFonts w:asciiTheme="minorHAnsi" w:eastAsiaTheme="minorEastAsia" w:hAnsiTheme="minorHAnsi" w:cstheme="minorHAnsi"/>
          <w:sz w:val="16"/>
          <w:szCs w:val="16"/>
        </w:rPr>
        <w:tab/>
      </w:r>
      <w:r w:rsidRPr="00EF71EE">
        <w:rPr>
          <w:rFonts w:asciiTheme="minorHAnsi" w:eastAsiaTheme="minorEastAsia" w:hAnsiTheme="minorHAnsi" w:cstheme="minorHAnsi"/>
          <w:sz w:val="16"/>
          <w:szCs w:val="16"/>
        </w:rPr>
        <w:tab/>
      </w:r>
      <w:r w:rsidRPr="00EF71EE">
        <w:rPr>
          <w:rFonts w:asciiTheme="minorHAnsi" w:eastAsiaTheme="minorEastAsia" w:hAnsiTheme="minorHAnsi" w:cstheme="minorHAnsi"/>
          <w:sz w:val="16"/>
          <w:szCs w:val="16"/>
        </w:rPr>
        <w:tab/>
      </w:r>
      <w:r w:rsidRPr="00EF71EE">
        <w:rPr>
          <w:rFonts w:asciiTheme="minorHAnsi" w:eastAsiaTheme="minorEastAsia" w:hAnsiTheme="minorHAnsi" w:cstheme="minorHAnsi"/>
          <w:sz w:val="16"/>
          <w:szCs w:val="16"/>
        </w:rPr>
        <w:tab/>
      </w:r>
      <w:r w:rsidRPr="00EF71EE">
        <w:rPr>
          <w:rFonts w:asciiTheme="minorHAnsi" w:eastAsiaTheme="minorEastAsia" w:hAnsiTheme="minorHAnsi" w:cstheme="minorHAnsi"/>
          <w:sz w:val="16"/>
          <w:szCs w:val="16"/>
        </w:rPr>
        <w:tab/>
      </w:r>
      <w:r w:rsidRPr="00EF71EE">
        <w:rPr>
          <w:rFonts w:asciiTheme="minorHAnsi" w:eastAsiaTheme="minorEastAsia" w:hAnsiTheme="minorHAnsi" w:cstheme="minorHAnsi"/>
          <w:sz w:val="16"/>
          <w:szCs w:val="16"/>
        </w:rPr>
        <w:tab/>
      </w:r>
      <w:r w:rsidRPr="00EF71EE">
        <w:rPr>
          <w:rFonts w:asciiTheme="minorHAnsi" w:eastAsiaTheme="minorEastAsia" w:hAnsiTheme="minorHAnsi" w:cstheme="minorHAnsi"/>
          <w:b/>
          <w:bCs/>
          <w:sz w:val="16"/>
          <w:szCs w:val="16"/>
          <w:u w:val="single"/>
        </w:rPr>
        <w:t>GRANT</w:t>
      </w:r>
    </w:p>
    <w:p w:rsidR="00EF71EE" w:rsidRPr="00EF71EE" w:rsidRDefault="00EF71EE" w:rsidP="00EF71EE">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EF71EE">
        <w:rPr>
          <w:rFonts w:asciiTheme="minorHAnsi" w:eastAsiaTheme="minorEastAsia" w:hAnsiTheme="minorHAnsi" w:cstheme="minorHAnsi"/>
          <w:bCs/>
          <w:sz w:val="16"/>
          <w:szCs w:val="16"/>
        </w:rPr>
        <w:tab/>
        <w:t>1/8/16</w:t>
      </w:r>
      <w:r w:rsidRPr="00EF71EE">
        <w:rPr>
          <w:rFonts w:asciiTheme="minorHAnsi" w:eastAsiaTheme="minorEastAsia" w:hAnsiTheme="minorHAnsi" w:cstheme="minorHAnsi"/>
          <w:bCs/>
          <w:sz w:val="16"/>
          <w:szCs w:val="16"/>
        </w:rPr>
        <w:tab/>
        <w:t>Payroll</w:t>
      </w:r>
      <w:r w:rsidRPr="00EF71EE">
        <w:rPr>
          <w:rFonts w:asciiTheme="minorHAnsi" w:eastAsiaTheme="minorEastAsia" w:hAnsiTheme="minorHAnsi" w:cstheme="minorHAnsi"/>
          <w:bCs/>
          <w:sz w:val="16"/>
          <w:szCs w:val="16"/>
        </w:rPr>
        <w:tab/>
      </w:r>
      <w:proofErr w:type="spellStart"/>
      <w:r w:rsidRPr="00EF71EE">
        <w:rPr>
          <w:rFonts w:asciiTheme="minorHAnsi" w:eastAsiaTheme="minorEastAsia" w:hAnsiTheme="minorHAnsi" w:cstheme="minorHAnsi"/>
          <w:bCs/>
          <w:sz w:val="16"/>
          <w:szCs w:val="16"/>
        </w:rPr>
        <w:t>payroll</w:t>
      </w:r>
      <w:proofErr w:type="spellEnd"/>
      <w:r w:rsidRPr="00EF71EE">
        <w:rPr>
          <w:rFonts w:asciiTheme="minorHAnsi" w:eastAsiaTheme="minorEastAsia" w:hAnsiTheme="minorHAnsi" w:cstheme="minorHAnsi"/>
          <w:bCs/>
          <w:sz w:val="16"/>
          <w:szCs w:val="16"/>
        </w:rPr>
        <w:tab/>
        <w:t>263.25</w:t>
      </w:r>
    </w:p>
    <w:p w:rsidR="00EF71EE" w:rsidRPr="00EF71EE" w:rsidRDefault="00EF71EE" w:rsidP="00EF71EE">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EF71EE">
        <w:rPr>
          <w:rFonts w:asciiTheme="minorHAnsi" w:eastAsiaTheme="minorEastAsia" w:hAnsiTheme="minorHAnsi" w:cstheme="minorHAnsi"/>
          <w:bCs/>
          <w:sz w:val="16"/>
          <w:szCs w:val="16"/>
        </w:rPr>
        <w:tab/>
        <w:t>1/15/16</w:t>
      </w:r>
      <w:r w:rsidRPr="00EF71EE">
        <w:rPr>
          <w:rFonts w:asciiTheme="minorHAnsi" w:eastAsiaTheme="minorEastAsia" w:hAnsiTheme="minorHAnsi" w:cstheme="minorHAnsi"/>
          <w:bCs/>
          <w:sz w:val="16"/>
          <w:szCs w:val="16"/>
        </w:rPr>
        <w:tab/>
        <w:t>Payroll</w:t>
      </w:r>
      <w:r w:rsidRPr="00EF71EE">
        <w:rPr>
          <w:rFonts w:asciiTheme="minorHAnsi" w:eastAsiaTheme="minorEastAsia" w:hAnsiTheme="minorHAnsi" w:cstheme="minorHAnsi"/>
          <w:bCs/>
          <w:sz w:val="16"/>
          <w:szCs w:val="16"/>
        </w:rPr>
        <w:tab/>
      </w:r>
      <w:proofErr w:type="spellStart"/>
      <w:r w:rsidRPr="00EF71EE">
        <w:rPr>
          <w:rFonts w:asciiTheme="minorHAnsi" w:eastAsiaTheme="minorEastAsia" w:hAnsiTheme="minorHAnsi" w:cstheme="minorHAnsi"/>
          <w:bCs/>
          <w:sz w:val="16"/>
          <w:szCs w:val="16"/>
        </w:rPr>
        <w:t>payroll</w:t>
      </w:r>
      <w:proofErr w:type="spellEnd"/>
      <w:r w:rsidRPr="00EF71EE">
        <w:rPr>
          <w:rFonts w:asciiTheme="minorHAnsi" w:eastAsiaTheme="minorEastAsia" w:hAnsiTheme="minorHAnsi" w:cstheme="minorHAnsi"/>
          <w:bCs/>
          <w:sz w:val="16"/>
          <w:szCs w:val="16"/>
        </w:rPr>
        <w:tab/>
        <w:t>27,450.72</w:t>
      </w:r>
    </w:p>
    <w:p w:rsidR="00EF71EE" w:rsidRPr="00EF71EE" w:rsidRDefault="00EF71EE" w:rsidP="00EF71EE">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EF71EE">
        <w:rPr>
          <w:rFonts w:asciiTheme="minorHAnsi" w:eastAsiaTheme="minorEastAsia" w:hAnsiTheme="minorHAnsi" w:cstheme="minorHAnsi"/>
          <w:bCs/>
          <w:sz w:val="16"/>
          <w:szCs w:val="16"/>
        </w:rPr>
        <w:tab/>
        <w:t>1/29/16</w:t>
      </w:r>
      <w:r w:rsidRPr="00EF71EE">
        <w:rPr>
          <w:rFonts w:asciiTheme="minorHAnsi" w:eastAsiaTheme="minorEastAsia" w:hAnsiTheme="minorHAnsi" w:cstheme="minorHAnsi"/>
          <w:bCs/>
          <w:sz w:val="16"/>
          <w:szCs w:val="16"/>
        </w:rPr>
        <w:tab/>
        <w:t>Payroll</w:t>
      </w:r>
      <w:r w:rsidRPr="00EF71EE">
        <w:rPr>
          <w:rFonts w:asciiTheme="minorHAnsi" w:eastAsiaTheme="minorEastAsia" w:hAnsiTheme="minorHAnsi" w:cstheme="minorHAnsi"/>
          <w:bCs/>
          <w:sz w:val="16"/>
          <w:szCs w:val="16"/>
        </w:rPr>
        <w:tab/>
      </w:r>
      <w:proofErr w:type="spellStart"/>
      <w:r w:rsidRPr="00EF71EE">
        <w:rPr>
          <w:rFonts w:asciiTheme="minorHAnsi" w:eastAsiaTheme="minorEastAsia" w:hAnsiTheme="minorHAnsi" w:cstheme="minorHAnsi"/>
          <w:bCs/>
          <w:sz w:val="16"/>
          <w:szCs w:val="16"/>
        </w:rPr>
        <w:t>payroll</w:t>
      </w:r>
      <w:proofErr w:type="spellEnd"/>
      <w:r w:rsidRPr="00EF71EE">
        <w:rPr>
          <w:rFonts w:asciiTheme="minorHAnsi" w:eastAsiaTheme="minorEastAsia" w:hAnsiTheme="minorHAnsi" w:cstheme="minorHAnsi"/>
          <w:bCs/>
          <w:sz w:val="16"/>
          <w:szCs w:val="16"/>
        </w:rPr>
        <w:tab/>
        <w:t>29,028.51</w:t>
      </w:r>
    </w:p>
    <w:p w:rsidR="00EF71EE" w:rsidRPr="00EF71EE" w:rsidRDefault="00EF71EE" w:rsidP="00EF71EE">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p>
    <w:p w:rsidR="00EF71EE" w:rsidRPr="00EF71EE" w:rsidRDefault="00EF71EE" w:rsidP="00EF71EE">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p>
    <w:p w:rsidR="00EF71EE" w:rsidRPr="00EF71EE" w:rsidRDefault="00EF71EE" w:rsidP="00EF71EE">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ind w:firstLine="7920"/>
        <w:rPr>
          <w:rFonts w:asciiTheme="minorHAnsi" w:eastAsiaTheme="minorEastAsia" w:hAnsiTheme="minorHAnsi" w:cstheme="minorHAnsi"/>
          <w:b/>
          <w:bCs/>
          <w:sz w:val="16"/>
          <w:szCs w:val="16"/>
          <w:u w:val="single"/>
        </w:rPr>
      </w:pPr>
      <w:r w:rsidRPr="00EF71EE">
        <w:rPr>
          <w:rFonts w:asciiTheme="minorHAnsi" w:eastAsiaTheme="minorEastAsia" w:hAnsiTheme="minorHAnsi" w:cstheme="minorHAnsi"/>
          <w:b/>
          <w:bCs/>
          <w:sz w:val="16"/>
          <w:szCs w:val="16"/>
          <w:u w:val="single"/>
        </w:rPr>
        <w:t>SANITARY LANDFILL</w:t>
      </w:r>
    </w:p>
    <w:p w:rsidR="00EF71EE" w:rsidRPr="00EF71EE" w:rsidRDefault="00EF71EE" w:rsidP="00EF71EE">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sz w:val="16"/>
          <w:szCs w:val="16"/>
        </w:rPr>
      </w:pPr>
      <w:r w:rsidRPr="00EF71EE">
        <w:rPr>
          <w:rFonts w:asciiTheme="minorHAnsi" w:eastAsiaTheme="minorEastAsia" w:hAnsiTheme="minorHAnsi" w:cstheme="minorHAnsi"/>
          <w:sz w:val="16"/>
          <w:szCs w:val="16"/>
        </w:rPr>
        <w:tab/>
        <w:t>1/8/16</w:t>
      </w:r>
      <w:r w:rsidRPr="00EF71EE">
        <w:rPr>
          <w:rFonts w:asciiTheme="minorHAnsi" w:eastAsiaTheme="minorEastAsia" w:hAnsiTheme="minorHAnsi" w:cstheme="minorHAnsi"/>
          <w:sz w:val="16"/>
          <w:szCs w:val="16"/>
        </w:rPr>
        <w:tab/>
        <w:t>Payroll</w:t>
      </w:r>
      <w:r w:rsidRPr="00EF71EE">
        <w:rPr>
          <w:rFonts w:asciiTheme="minorHAnsi" w:eastAsiaTheme="minorEastAsia" w:hAnsiTheme="minorHAnsi" w:cstheme="minorHAnsi"/>
          <w:sz w:val="16"/>
          <w:szCs w:val="16"/>
        </w:rPr>
        <w:tab/>
      </w:r>
      <w:proofErr w:type="spellStart"/>
      <w:r w:rsidRPr="00EF71EE">
        <w:rPr>
          <w:rFonts w:asciiTheme="minorHAnsi" w:eastAsiaTheme="minorEastAsia" w:hAnsiTheme="minorHAnsi" w:cstheme="minorHAnsi"/>
          <w:sz w:val="16"/>
          <w:szCs w:val="16"/>
        </w:rPr>
        <w:t>payroll</w:t>
      </w:r>
      <w:proofErr w:type="spellEnd"/>
      <w:r w:rsidRPr="00EF71EE">
        <w:rPr>
          <w:rFonts w:asciiTheme="minorHAnsi" w:eastAsiaTheme="minorEastAsia" w:hAnsiTheme="minorHAnsi" w:cstheme="minorHAnsi"/>
          <w:sz w:val="16"/>
          <w:szCs w:val="16"/>
        </w:rPr>
        <w:tab/>
        <w:t>1,240.00</w:t>
      </w:r>
    </w:p>
    <w:p w:rsidR="00EF71EE" w:rsidRPr="00EF71EE" w:rsidRDefault="00EF71EE" w:rsidP="00EF71EE">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sz w:val="16"/>
          <w:szCs w:val="16"/>
        </w:rPr>
      </w:pPr>
      <w:r w:rsidRPr="00EF71EE">
        <w:rPr>
          <w:rFonts w:asciiTheme="minorHAnsi" w:eastAsiaTheme="minorEastAsia" w:hAnsiTheme="minorHAnsi" w:cstheme="minorHAnsi"/>
          <w:sz w:val="16"/>
          <w:szCs w:val="16"/>
        </w:rPr>
        <w:tab/>
        <w:t>1/15/16</w:t>
      </w:r>
      <w:r w:rsidRPr="00EF71EE">
        <w:rPr>
          <w:rFonts w:asciiTheme="minorHAnsi" w:eastAsiaTheme="minorEastAsia" w:hAnsiTheme="minorHAnsi" w:cstheme="minorHAnsi"/>
          <w:sz w:val="16"/>
          <w:szCs w:val="16"/>
        </w:rPr>
        <w:tab/>
        <w:t>Payroll</w:t>
      </w:r>
      <w:r w:rsidRPr="00EF71EE">
        <w:rPr>
          <w:rFonts w:asciiTheme="minorHAnsi" w:eastAsiaTheme="minorEastAsia" w:hAnsiTheme="minorHAnsi" w:cstheme="minorHAnsi"/>
          <w:sz w:val="16"/>
          <w:szCs w:val="16"/>
        </w:rPr>
        <w:tab/>
      </w:r>
      <w:proofErr w:type="spellStart"/>
      <w:r w:rsidRPr="00EF71EE">
        <w:rPr>
          <w:rFonts w:asciiTheme="minorHAnsi" w:eastAsiaTheme="minorEastAsia" w:hAnsiTheme="minorHAnsi" w:cstheme="minorHAnsi"/>
          <w:sz w:val="16"/>
          <w:szCs w:val="16"/>
        </w:rPr>
        <w:t>payroll</w:t>
      </w:r>
      <w:proofErr w:type="spellEnd"/>
      <w:r w:rsidRPr="00EF71EE">
        <w:rPr>
          <w:rFonts w:asciiTheme="minorHAnsi" w:eastAsiaTheme="minorEastAsia" w:hAnsiTheme="minorHAnsi" w:cstheme="minorHAnsi"/>
          <w:sz w:val="16"/>
          <w:szCs w:val="16"/>
        </w:rPr>
        <w:tab/>
        <w:t>5,850.08</w:t>
      </w:r>
    </w:p>
    <w:p w:rsidR="00EF71EE" w:rsidRPr="00EF71EE" w:rsidRDefault="00EF71EE" w:rsidP="00EF71EE">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sz w:val="16"/>
          <w:szCs w:val="16"/>
        </w:rPr>
      </w:pPr>
      <w:r w:rsidRPr="00EF71EE">
        <w:rPr>
          <w:rFonts w:asciiTheme="minorHAnsi" w:eastAsiaTheme="minorEastAsia" w:hAnsiTheme="minorHAnsi" w:cstheme="minorHAnsi"/>
          <w:sz w:val="16"/>
          <w:szCs w:val="16"/>
        </w:rPr>
        <w:tab/>
        <w:t>1/29/16</w:t>
      </w:r>
      <w:r w:rsidRPr="00EF71EE">
        <w:rPr>
          <w:rFonts w:asciiTheme="minorHAnsi" w:eastAsiaTheme="minorEastAsia" w:hAnsiTheme="minorHAnsi" w:cstheme="minorHAnsi"/>
          <w:sz w:val="16"/>
          <w:szCs w:val="16"/>
        </w:rPr>
        <w:tab/>
        <w:t>Payroll</w:t>
      </w:r>
      <w:r w:rsidRPr="00EF71EE">
        <w:rPr>
          <w:rFonts w:asciiTheme="minorHAnsi" w:eastAsiaTheme="minorEastAsia" w:hAnsiTheme="minorHAnsi" w:cstheme="minorHAnsi"/>
          <w:sz w:val="16"/>
          <w:szCs w:val="16"/>
        </w:rPr>
        <w:tab/>
      </w:r>
      <w:proofErr w:type="spellStart"/>
      <w:r w:rsidRPr="00EF71EE">
        <w:rPr>
          <w:rFonts w:asciiTheme="minorHAnsi" w:eastAsiaTheme="minorEastAsia" w:hAnsiTheme="minorHAnsi" w:cstheme="minorHAnsi"/>
          <w:sz w:val="16"/>
          <w:szCs w:val="16"/>
        </w:rPr>
        <w:t>payroll</w:t>
      </w:r>
      <w:proofErr w:type="spellEnd"/>
      <w:r w:rsidRPr="00EF71EE">
        <w:rPr>
          <w:rFonts w:asciiTheme="minorHAnsi" w:eastAsiaTheme="minorEastAsia" w:hAnsiTheme="minorHAnsi" w:cstheme="minorHAnsi"/>
          <w:sz w:val="16"/>
          <w:szCs w:val="16"/>
        </w:rPr>
        <w:tab/>
        <w:t>5,598.08</w:t>
      </w:r>
    </w:p>
    <w:p w:rsidR="00EF71EE" w:rsidRPr="00EF71EE" w:rsidRDefault="00EF71EE" w:rsidP="00EF71EE">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sz w:val="16"/>
          <w:szCs w:val="16"/>
        </w:rPr>
      </w:pPr>
    </w:p>
    <w:p w:rsidR="00EF71EE" w:rsidRPr="00EF71EE" w:rsidRDefault="00EF71EE" w:rsidP="00EF71EE">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
          <w:sz w:val="16"/>
          <w:szCs w:val="16"/>
          <w:u w:val="single"/>
        </w:rPr>
      </w:pPr>
      <w:r w:rsidRPr="00EF71EE">
        <w:rPr>
          <w:rFonts w:asciiTheme="minorHAnsi" w:eastAsiaTheme="minorEastAsia" w:hAnsiTheme="minorHAnsi" w:cstheme="minorHAnsi"/>
          <w:sz w:val="16"/>
          <w:szCs w:val="16"/>
        </w:rPr>
        <w:tab/>
      </w:r>
      <w:r w:rsidRPr="00EF71EE">
        <w:rPr>
          <w:rFonts w:asciiTheme="minorHAnsi" w:eastAsiaTheme="minorEastAsia" w:hAnsiTheme="minorHAnsi" w:cstheme="minorHAnsi"/>
          <w:sz w:val="16"/>
          <w:szCs w:val="16"/>
        </w:rPr>
        <w:tab/>
      </w:r>
      <w:r w:rsidRPr="00EF71EE">
        <w:rPr>
          <w:rFonts w:asciiTheme="minorHAnsi" w:eastAsiaTheme="minorEastAsia" w:hAnsiTheme="minorHAnsi" w:cstheme="minorHAnsi"/>
          <w:sz w:val="16"/>
          <w:szCs w:val="16"/>
        </w:rPr>
        <w:tab/>
      </w:r>
      <w:r w:rsidRPr="00EF71EE">
        <w:rPr>
          <w:rFonts w:asciiTheme="minorHAnsi" w:eastAsiaTheme="minorEastAsia" w:hAnsiTheme="minorHAnsi" w:cstheme="minorHAnsi"/>
          <w:sz w:val="16"/>
          <w:szCs w:val="16"/>
        </w:rPr>
        <w:tab/>
      </w:r>
      <w:r w:rsidRPr="00EF71EE">
        <w:rPr>
          <w:rFonts w:asciiTheme="minorHAnsi" w:eastAsiaTheme="minorEastAsia" w:hAnsiTheme="minorHAnsi" w:cstheme="minorHAnsi"/>
          <w:sz w:val="16"/>
          <w:szCs w:val="16"/>
        </w:rPr>
        <w:tab/>
      </w:r>
      <w:r w:rsidRPr="00EF71EE">
        <w:rPr>
          <w:rFonts w:asciiTheme="minorHAnsi" w:eastAsiaTheme="minorEastAsia" w:hAnsiTheme="minorHAnsi" w:cstheme="minorHAnsi"/>
          <w:b/>
          <w:sz w:val="16"/>
          <w:szCs w:val="16"/>
          <w:u w:val="single"/>
        </w:rPr>
        <w:t>CAPITAL</w:t>
      </w:r>
    </w:p>
    <w:p w:rsidR="00EF71EE" w:rsidRPr="00EF71EE" w:rsidRDefault="00EF71EE" w:rsidP="00EF71EE">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sz w:val="16"/>
          <w:szCs w:val="16"/>
        </w:rPr>
      </w:pPr>
      <w:r w:rsidRPr="00EF71EE">
        <w:rPr>
          <w:rFonts w:asciiTheme="minorHAnsi" w:eastAsiaTheme="minorEastAsia" w:hAnsiTheme="minorHAnsi" w:cstheme="minorHAnsi"/>
          <w:sz w:val="16"/>
          <w:szCs w:val="16"/>
        </w:rPr>
        <w:tab/>
        <w:t>1/8/16</w:t>
      </w:r>
      <w:r w:rsidRPr="00EF71EE">
        <w:rPr>
          <w:rFonts w:asciiTheme="minorHAnsi" w:eastAsiaTheme="minorEastAsia" w:hAnsiTheme="minorHAnsi" w:cstheme="minorHAnsi"/>
          <w:sz w:val="16"/>
          <w:szCs w:val="16"/>
        </w:rPr>
        <w:tab/>
        <w:t>Payroll</w:t>
      </w:r>
      <w:r w:rsidRPr="00EF71EE">
        <w:rPr>
          <w:rFonts w:asciiTheme="minorHAnsi" w:eastAsiaTheme="minorEastAsia" w:hAnsiTheme="minorHAnsi" w:cstheme="minorHAnsi"/>
          <w:sz w:val="16"/>
          <w:szCs w:val="16"/>
        </w:rPr>
        <w:tab/>
      </w:r>
      <w:proofErr w:type="spellStart"/>
      <w:r w:rsidRPr="00EF71EE">
        <w:rPr>
          <w:rFonts w:asciiTheme="minorHAnsi" w:eastAsiaTheme="minorEastAsia" w:hAnsiTheme="minorHAnsi" w:cstheme="minorHAnsi"/>
          <w:sz w:val="16"/>
          <w:szCs w:val="16"/>
        </w:rPr>
        <w:t>payroll</w:t>
      </w:r>
      <w:proofErr w:type="spellEnd"/>
      <w:r w:rsidRPr="00EF71EE">
        <w:rPr>
          <w:rFonts w:asciiTheme="minorHAnsi" w:eastAsiaTheme="minorEastAsia" w:hAnsiTheme="minorHAnsi" w:cstheme="minorHAnsi"/>
          <w:sz w:val="16"/>
          <w:szCs w:val="16"/>
        </w:rPr>
        <w:tab/>
        <w:t>33.00</w:t>
      </w:r>
    </w:p>
    <w:p w:rsidR="00EF71EE" w:rsidRPr="00EF71EE" w:rsidRDefault="00EF71EE" w:rsidP="00EF71EE">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sz w:val="16"/>
          <w:szCs w:val="16"/>
        </w:rPr>
      </w:pPr>
      <w:r w:rsidRPr="00EF71EE">
        <w:rPr>
          <w:rFonts w:asciiTheme="minorHAnsi" w:eastAsiaTheme="minorEastAsia" w:hAnsiTheme="minorHAnsi" w:cstheme="minorHAnsi"/>
          <w:sz w:val="16"/>
          <w:szCs w:val="16"/>
        </w:rPr>
        <w:tab/>
        <w:t>1/15/16</w:t>
      </w:r>
      <w:r w:rsidRPr="00EF71EE">
        <w:rPr>
          <w:rFonts w:asciiTheme="minorHAnsi" w:eastAsiaTheme="minorEastAsia" w:hAnsiTheme="minorHAnsi" w:cstheme="minorHAnsi"/>
          <w:sz w:val="16"/>
          <w:szCs w:val="16"/>
        </w:rPr>
        <w:tab/>
        <w:t>Payroll</w:t>
      </w:r>
      <w:r w:rsidRPr="00EF71EE">
        <w:rPr>
          <w:rFonts w:asciiTheme="minorHAnsi" w:eastAsiaTheme="minorEastAsia" w:hAnsiTheme="minorHAnsi" w:cstheme="minorHAnsi"/>
          <w:sz w:val="16"/>
          <w:szCs w:val="16"/>
        </w:rPr>
        <w:tab/>
      </w:r>
      <w:proofErr w:type="spellStart"/>
      <w:r w:rsidRPr="00EF71EE">
        <w:rPr>
          <w:rFonts w:asciiTheme="minorHAnsi" w:eastAsiaTheme="minorEastAsia" w:hAnsiTheme="minorHAnsi" w:cstheme="minorHAnsi"/>
          <w:sz w:val="16"/>
          <w:szCs w:val="16"/>
        </w:rPr>
        <w:t>payroll</w:t>
      </w:r>
      <w:proofErr w:type="spellEnd"/>
      <w:r w:rsidRPr="00EF71EE">
        <w:rPr>
          <w:rFonts w:asciiTheme="minorHAnsi" w:eastAsiaTheme="minorEastAsia" w:hAnsiTheme="minorHAnsi" w:cstheme="minorHAnsi"/>
          <w:sz w:val="16"/>
          <w:szCs w:val="16"/>
        </w:rPr>
        <w:tab/>
        <w:t>1,061.94</w:t>
      </w:r>
    </w:p>
    <w:p w:rsidR="004023F4" w:rsidRDefault="004023F4" w:rsidP="001F5683">
      <w:pPr>
        <w:rPr>
          <w:rFonts w:ascii="Arial" w:hAnsi="Arial" w:cs="Arial"/>
          <w:sz w:val="20"/>
          <w:szCs w:val="20"/>
        </w:rPr>
      </w:pPr>
    </w:p>
    <w:p w:rsidR="0038490D" w:rsidRPr="0038490D" w:rsidRDefault="0038490D" w:rsidP="0038490D">
      <w:pPr>
        <w:rPr>
          <w:rFonts w:ascii="Arial" w:hAnsi="Arial" w:cs="Arial"/>
          <w:b/>
          <w:sz w:val="20"/>
          <w:szCs w:val="20"/>
          <w:u w:val="single"/>
        </w:rPr>
      </w:pPr>
      <w:r w:rsidRPr="0038490D">
        <w:rPr>
          <w:rFonts w:ascii="Arial" w:hAnsi="Arial" w:cs="Arial"/>
          <w:b/>
          <w:sz w:val="20"/>
          <w:szCs w:val="20"/>
        </w:rPr>
        <w:t xml:space="preserve">RESOLUTION: </w:t>
      </w:r>
      <w:r w:rsidRPr="0038490D">
        <w:rPr>
          <w:rFonts w:ascii="Arial" w:hAnsi="Arial" w:cs="Arial"/>
          <w:b/>
          <w:sz w:val="20"/>
          <w:szCs w:val="20"/>
          <w:u w:val="single"/>
        </w:rPr>
        <w:t>2016-124</w:t>
      </w:r>
    </w:p>
    <w:p w:rsidR="0038490D" w:rsidRPr="0038490D" w:rsidRDefault="0038490D" w:rsidP="0038490D">
      <w:pPr>
        <w:jc w:val="center"/>
        <w:rPr>
          <w:rFonts w:ascii="Arial" w:hAnsi="Arial" w:cs="Arial"/>
          <w:b/>
          <w:sz w:val="20"/>
          <w:szCs w:val="20"/>
        </w:rPr>
      </w:pPr>
    </w:p>
    <w:p w:rsidR="0038490D" w:rsidRPr="0038490D" w:rsidRDefault="0038490D" w:rsidP="0038490D">
      <w:pPr>
        <w:jc w:val="center"/>
        <w:rPr>
          <w:rFonts w:ascii="Arial" w:hAnsi="Arial" w:cs="Arial"/>
          <w:b/>
          <w:sz w:val="20"/>
          <w:szCs w:val="20"/>
        </w:rPr>
      </w:pPr>
      <w:r w:rsidRPr="0038490D">
        <w:rPr>
          <w:rFonts w:ascii="Arial" w:hAnsi="Arial" w:cs="Arial"/>
          <w:b/>
          <w:sz w:val="20"/>
          <w:szCs w:val="20"/>
        </w:rPr>
        <w:t xml:space="preserve">RESOLUTION APPROVING AN MOU WITH </w:t>
      </w:r>
    </w:p>
    <w:p w:rsidR="0038490D" w:rsidRPr="0038490D" w:rsidRDefault="0038490D" w:rsidP="0038490D">
      <w:pPr>
        <w:jc w:val="center"/>
        <w:rPr>
          <w:rFonts w:ascii="Arial" w:hAnsi="Arial" w:cs="Arial"/>
          <w:b/>
          <w:sz w:val="20"/>
          <w:szCs w:val="20"/>
        </w:rPr>
      </w:pPr>
      <w:r w:rsidRPr="0038490D">
        <w:rPr>
          <w:rFonts w:ascii="Arial" w:hAnsi="Arial" w:cs="Arial"/>
          <w:b/>
          <w:sz w:val="20"/>
          <w:szCs w:val="20"/>
        </w:rPr>
        <w:t xml:space="preserve">THE LINDEN POLICE SUPERIORS </w:t>
      </w:r>
    </w:p>
    <w:p w:rsidR="0038490D" w:rsidRPr="0038490D" w:rsidRDefault="0038490D" w:rsidP="0038490D">
      <w:pPr>
        <w:rPr>
          <w:rFonts w:ascii="Arial" w:hAnsi="Arial" w:cs="Arial"/>
          <w:sz w:val="20"/>
          <w:szCs w:val="20"/>
        </w:rPr>
      </w:pPr>
    </w:p>
    <w:p w:rsidR="0038490D" w:rsidRPr="0038490D" w:rsidRDefault="0038490D" w:rsidP="0038490D">
      <w:pPr>
        <w:rPr>
          <w:rFonts w:ascii="Arial" w:hAnsi="Arial" w:cs="Arial"/>
          <w:sz w:val="20"/>
          <w:szCs w:val="20"/>
        </w:rPr>
      </w:pPr>
      <w:r w:rsidRPr="0038490D">
        <w:rPr>
          <w:rFonts w:ascii="Arial" w:hAnsi="Arial" w:cs="Arial"/>
          <w:sz w:val="20"/>
          <w:szCs w:val="20"/>
        </w:rPr>
        <w:t>Whereas the Council of the City of Linden has a collective negotiations understanding with the Linden Police Superior Officers Association; and</w:t>
      </w:r>
    </w:p>
    <w:p w:rsidR="0038490D" w:rsidRPr="0038490D" w:rsidRDefault="0038490D" w:rsidP="0038490D">
      <w:pPr>
        <w:rPr>
          <w:rFonts w:ascii="Arial" w:hAnsi="Arial" w:cs="Arial"/>
          <w:sz w:val="20"/>
          <w:szCs w:val="20"/>
        </w:rPr>
      </w:pPr>
    </w:p>
    <w:p w:rsidR="0038490D" w:rsidRPr="0038490D" w:rsidRDefault="0038490D" w:rsidP="0038490D">
      <w:pPr>
        <w:rPr>
          <w:rFonts w:ascii="Arial" w:hAnsi="Arial" w:cs="Arial"/>
          <w:sz w:val="20"/>
          <w:szCs w:val="20"/>
        </w:rPr>
      </w:pPr>
      <w:r w:rsidRPr="0038490D">
        <w:rPr>
          <w:rFonts w:ascii="Arial" w:hAnsi="Arial" w:cs="Arial"/>
          <w:sz w:val="20"/>
          <w:szCs w:val="20"/>
        </w:rPr>
        <w:t>Whereas, the prior agreement expired on December 31, 2014; and</w:t>
      </w:r>
    </w:p>
    <w:p w:rsidR="0038490D" w:rsidRPr="0038490D" w:rsidRDefault="0038490D" w:rsidP="0038490D">
      <w:pPr>
        <w:rPr>
          <w:rFonts w:ascii="Arial" w:hAnsi="Arial" w:cs="Arial"/>
          <w:sz w:val="20"/>
          <w:szCs w:val="20"/>
        </w:rPr>
      </w:pPr>
    </w:p>
    <w:p w:rsidR="0038490D" w:rsidRPr="0038490D" w:rsidRDefault="0038490D" w:rsidP="0038490D">
      <w:pPr>
        <w:rPr>
          <w:rFonts w:ascii="Arial" w:hAnsi="Arial" w:cs="Arial"/>
          <w:sz w:val="20"/>
          <w:szCs w:val="20"/>
        </w:rPr>
      </w:pPr>
      <w:r w:rsidRPr="0038490D">
        <w:rPr>
          <w:rFonts w:ascii="Arial" w:hAnsi="Arial" w:cs="Arial"/>
          <w:sz w:val="20"/>
          <w:szCs w:val="20"/>
        </w:rPr>
        <w:t>Whereas the Council and the Union have negotiated a successor agreement for their employees.</w:t>
      </w:r>
    </w:p>
    <w:p w:rsidR="0038490D" w:rsidRPr="0038490D" w:rsidRDefault="0038490D" w:rsidP="0038490D">
      <w:pPr>
        <w:rPr>
          <w:rFonts w:ascii="Arial" w:hAnsi="Arial" w:cs="Arial"/>
          <w:sz w:val="20"/>
          <w:szCs w:val="20"/>
        </w:rPr>
      </w:pPr>
    </w:p>
    <w:p w:rsidR="0038490D" w:rsidRPr="0038490D" w:rsidRDefault="0038490D" w:rsidP="0038490D">
      <w:pPr>
        <w:rPr>
          <w:rFonts w:ascii="Arial" w:hAnsi="Arial" w:cs="Arial"/>
          <w:sz w:val="20"/>
          <w:szCs w:val="20"/>
        </w:rPr>
      </w:pPr>
      <w:r w:rsidRPr="0038490D">
        <w:rPr>
          <w:rFonts w:ascii="Arial" w:hAnsi="Arial" w:cs="Arial"/>
          <w:sz w:val="20"/>
          <w:szCs w:val="20"/>
        </w:rPr>
        <w:t>Now therefore be it resolved that this Council approves the Linden Police Superior Officers Association collective negotiations agreement effective January 1, 2015 through December 31, 2017.</w:t>
      </w:r>
    </w:p>
    <w:p w:rsidR="0038490D" w:rsidRPr="0038490D" w:rsidRDefault="0038490D" w:rsidP="0038490D">
      <w:pPr>
        <w:rPr>
          <w:rFonts w:ascii="Arial" w:hAnsi="Arial" w:cs="Arial"/>
          <w:sz w:val="20"/>
          <w:szCs w:val="20"/>
        </w:rPr>
      </w:pPr>
    </w:p>
    <w:p w:rsidR="0038490D" w:rsidRPr="0038490D" w:rsidRDefault="0038490D" w:rsidP="0038490D">
      <w:pPr>
        <w:rPr>
          <w:rFonts w:ascii="Arial" w:hAnsi="Arial" w:cs="Arial"/>
          <w:sz w:val="20"/>
          <w:szCs w:val="20"/>
        </w:rPr>
      </w:pPr>
      <w:r w:rsidRPr="0038490D">
        <w:rPr>
          <w:rFonts w:ascii="Arial" w:hAnsi="Arial" w:cs="Arial"/>
          <w:sz w:val="20"/>
          <w:szCs w:val="20"/>
        </w:rPr>
        <w:t>Be it further resolved that the Linden Superior Officers Association has executed the collective negotiations memorandum of understanding.</w:t>
      </w:r>
    </w:p>
    <w:p w:rsidR="0038490D" w:rsidRPr="0038490D" w:rsidRDefault="0038490D" w:rsidP="0038490D">
      <w:pPr>
        <w:rPr>
          <w:rFonts w:ascii="Arial" w:hAnsi="Arial" w:cs="Arial"/>
          <w:sz w:val="20"/>
          <w:szCs w:val="20"/>
        </w:rPr>
      </w:pPr>
    </w:p>
    <w:p w:rsidR="0038490D" w:rsidRPr="0038490D" w:rsidRDefault="0038490D" w:rsidP="0038490D">
      <w:pPr>
        <w:rPr>
          <w:rFonts w:ascii="Arial" w:hAnsi="Arial" w:cs="Arial"/>
          <w:sz w:val="20"/>
          <w:szCs w:val="20"/>
        </w:rPr>
      </w:pPr>
      <w:r w:rsidRPr="0038490D">
        <w:rPr>
          <w:rFonts w:ascii="Arial" w:hAnsi="Arial" w:cs="Arial"/>
          <w:sz w:val="20"/>
          <w:szCs w:val="20"/>
        </w:rPr>
        <w:t>Be it further resolved that the Council hereby authorizes the Mayor of the City of Linden to execute the attached collective negotiations memorandum of understanding.</w:t>
      </w:r>
    </w:p>
    <w:p w:rsidR="0038490D" w:rsidRPr="0038490D" w:rsidRDefault="0038490D" w:rsidP="0038490D">
      <w:pPr>
        <w:rPr>
          <w:rFonts w:ascii="Arial" w:hAnsi="Arial" w:cs="Arial"/>
          <w:sz w:val="20"/>
          <w:szCs w:val="20"/>
        </w:rPr>
      </w:pPr>
    </w:p>
    <w:p w:rsidR="0038490D" w:rsidRPr="0038490D" w:rsidRDefault="0038490D" w:rsidP="0038490D">
      <w:pPr>
        <w:rPr>
          <w:rFonts w:ascii="Arial" w:hAnsi="Arial" w:cs="Arial"/>
          <w:sz w:val="20"/>
          <w:szCs w:val="20"/>
        </w:rPr>
      </w:pPr>
      <w:r w:rsidRPr="0038490D">
        <w:rPr>
          <w:rFonts w:ascii="Arial" w:hAnsi="Arial" w:cs="Arial"/>
          <w:sz w:val="20"/>
          <w:szCs w:val="20"/>
        </w:rPr>
        <w:t>Be it further resolved that this Council authorizes the Mayor of the City of Linden to execute the new collective negotiations agreement, incorporating the terms of the instant collective negotiations memorandum of understanding.</w:t>
      </w:r>
    </w:p>
    <w:p w:rsidR="0038490D" w:rsidRPr="0038490D" w:rsidRDefault="0038490D" w:rsidP="0038490D">
      <w:pPr>
        <w:rPr>
          <w:rFonts w:ascii="Arial" w:hAnsi="Arial" w:cs="Arial"/>
          <w:sz w:val="20"/>
          <w:szCs w:val="20"/>
        </w:rPr>
      </w:pPr>
    </w:p>
    <w:p w:rsidR="0038490D" w:rsidRPr="0038490D" w:rsidRDefault="0038490D" w:rsidP="0038490D">
      <w:pPr>
        <w:rPr>
          <w:rFonts w:ascii="Arial" w:hAnsi="Arial" w:cs="Arial"/>
          <w:sz w:val="20"/>
          <w:szCs w:val="20"/>
        </w:rPr>
      </w:pPr>
      <w:r w:rsidRPr="0038490D">
        <w:rPr>
          <w:rFonts w:ascii="Arial" w:hAnsi="Arial" w:cs="Arial"/>
          <w:sz w:val="20"/>
          <w:szCs w:val="20"/>
        </w:rPr>
        <w:t>Be it further resolved that this resolution is effective subject to the aforementioned provisions.</w:t>
      </w:r>
    </w:p>
    <w:p w:rsidR="0038490D" w:rsidRDefault="0038490D" w:rsidP="0038490D">
      <w:pPr>
        <w:rPr>
          <w:rFonts w:ascii="Arial" w:hAnsi="Arial" w:cs="Arial"/>
          <w:sz w:val="20"/>
          <w:szCs w:val="20"/>
        </w:rPr>
      </w:pPr>
    </w:p>
    <w:p w:rsidR="0038490D" w:rsidRDefault="0038490D" w:rsidP="0038490D">
      <w:pPr>
        <w:rPr>
          <w:rFonts w:ascii="Arial" w:hAnsi="Arial" w:cs="Arial"/>
          <w:sz w:val="20"/>
          <w:szCs w:val="20"/>
        </w:rPr>
      </w:pPr>
    </w:p>
    <w:p w:rsidR="00325035" w:rsidRPr="00325035" w:rsidRDefault="00325035" w:rsidP="00325035">
      <w:pPr>
        <w:rPr>
          <w:rFonts w:ascii="Arial" w:hAnsi="Arial" w:cs="Arial"/>
          <w:b/>
          <w:bCs/>
          <w:sz w:val="20"/>
          <w:szCs w:val="20"/>
          <w:u w:val="single"/>
        </w:rPr>
      </w:pPr>
      <w:r w:rsidRPr="00325035">
        <w:rPr>
          <w:rFonts w:ascii="Arial" w:hAnsi="Arial" w:cs="Arial"/>
          <w:b/>
          <w:bCs/>
          <w:sz w:val="20"/>
          <w:szCs w:val="20"/>
        </w:rPr>
        <w:t>RESOLUTION:</w:t>
      </w:r>
      <w:r w:rsidRPr="00325035">
        <w:rPr>
          <w:rFonts w:ascii="Arial" w:hAnsi="Arial" w:cs="Arial"/>
          <w:b/>
          <w:bCs/>
          <w:sz w:val="20"/>
          <w:szCs w:val="20"/>
          <w:u w:val="single"/>
        </w:rPr>
        <w:t xml:space="preserve"> 2016-125</w:t>
      </w:r>
    </w:p>
    <w:p w:rsidR="00325035" w:rsidRPr="00325035" w:rsidRDefault="00325035" w:rsidP="00325035">
      <w:pPr>
        <w:rPr>
          <w:rFonts w:ascii="Arial" w:hAnsi="Arial" w:cs="Arial"/>
          <w:sz w:val="20"/>
          <w:szCs w:val="20"/>
        </w:rPr>
      </w:pPr>
    </w:p>
    <w:p w:rsidR="00325035" w:rsidRPr="00325035" w:rsidRDefault="00325035" w:rsidP="00325035">
      <w:pPr>
        <w:jc w:val="center"/>
        <w:rPr>
          <w:rFonts w:ascii="Arial" w:hAnsi="Arial" w:cs="Arial"/>
          <w:b/>
          <w:bCs/>
          <w:sz w:val="20"/>
          <w:szCs w:val="20"/>
        </w:rPr>
      </w:pPr>
      <w:r w:rsidRPr="00325035">
        <w:rPr>
          <w:rFonts w:ascii="Arial" w:hAnsi="Arial" w:cs="Arial"/>
          <w:b/>
          <w:bCs/>
          <w:sz w:val="20"/>
          <w:szCs w:val="20"/>
        </w:rPr>
        <w:t>RESOLUTION AUTHORIZING A RENEWAL OF CONTRACT WITH FACILITY DUDE FOR THE MAINTENANCEEDGE &amp; CAPITAL FORECAST &amp; PREVENTATIVE MAINTENANCE SCHEDULE PROGRAMS</w:t>
      </w:r>
    </w:p>
    <w:p w:rsidR="00325035" w:rsidRPr="00325035" w:rsidRDefault="00325035" w:rsidP="00325035">
      <w:pPr>
        <w:rPr>
          <w:rFonts w:ascii="Arial" w:hAnsi="Arial" w:cs="Arial"/>
          <w:sz w:val="20"/>
          <w:szCs w:val="20"/>
        </w:rPr>
      </w:pPr>
    </w:p>
    <w:p w:rsidR="00325035" w:rsidRPr="00325035" w:rsidRDefault="00325035" w:rsidP="00325035">
      <w:pPr>
        <w:ind w:firstLine="720"/>
        <w:rPr>
          <w:rFonts w:ascii="Arial" w:hAnsi="Arial" w:cs="Arial"/>
          <w:sz w:val="20"/>
          <w:szCs w:val="20"/>
        </w:rPr>
      </w:pPr>
      <w:r w:rsidRPr="00325035">
        <w:rPr>
          <w:rFonts w:ascii="Arial" w:hAnsi="Arial" w:cs="Arial"/>
          <w:b/>
          <w:bCs/>
          <w:sz w:val="20"/>
          <w:szCs w:val="20"/>
        </w:rPr>
        <w:t>WHEREAS</w:t>
      </w:r>
      <w:r w:rsidRPr="00325035">
        <w:rPr>
          <w:rFonts w:ascii="Arial" w:hAnsi="Arial" w:cs="Arial"/>
          <w:sz w:val="20"/>
          <w:szCs w:val="20"/>
        </w:rPr>
        <w:t xml:space="preserve">, the City of Linden has a need to renew required the </w:t>
      </w:r>
      <w:proofErr w:type="spellStart"/>
      <w:r w:rsidRPr="00325035">
        <w:rPr>
          <w:rFonts w:ascii="Arial" w:hAnsi="Arial" w:cs="Arial"/>
          <w:sz w:val="20"/>
          <w:szCs w:val="20"/>
        </w:rPr>
        <w:t>MaintenanceEdge</w:t>
      </w:r>
      <w:proofErr w:type="spellEnd"/>
      <w:r w:rsidRPr="00325035">
        <w:rPr>
          <w:rFonts w:ascii="Arial" w:hAnsi="Arial" w:cs="Arial"/>
          <w:sz w:val="20"/>
          <w:szCs w:val="20"/>
        </w:rPr>
        <w:t xml:space="preserve"> &amp; Capital Forecast &amp; Preventative Maintenance Schedule programs with Facility Dude; and</w:t>
      </w:r>
      <w:r w:rsidRPr="00325035">
        <w:rPr>
          <w:rFonts w:ascii="Arial" w:hAnsi="Arial" w:cs="Arial"/>
          <w:sz w:val="20"/>
          <w:szCs w:val="20"/>
        </w:rPr>
        <w:tab/>
      </w:r>
    </w:p>
    <w:p w:rsidR="00325035" w:rsidRPr="00325035" w:rsidRDefault="00325035" w:rsidP="00325035">
      <w:pPr>
        <w:ind w:firstLine="720"/>
        <w:rPr>
          <w:rFonts w:ascii="Arial" w:hAnsi="Arial" w:cs="Arial"/>
          <w:sz w:val="20"/>
          <w:szCs w:val="20"/>
        </w:rPr>
      </w:pPr>
      <w:r w:rsidRPr="00325035">
        <w:rPr>
          <w:rFonts w:ascii="Arial" w:hAnsi="Arial" w:cs="Arial"/>
          <w:b/>
          <w:bCs/>
          <w:sz w:val="20"/>
          <w:szCs w:val="20"/>
        </w:rPr>
        <w:t>WHEREAS</w:t>
      </w:r>
      <w:r w:rsidRPr="00325035">
        <w:rPr>
          <w:rFonts w:ascii="Arial" w:hAnsi="Arial" w:cs="Arial"/>
          <w:sz w:val="20"/>
          <w:szCs w:val="20"/>
        </w:rPr>
        <w:t xml:space="preserve">, </w:t>
      </w:r>
      <w:r w:rsidRPr="00325035">
        <w:rPr>
          <w:rFonts w:ascii="Arial" w:hAnsi="Arial" w:cs="Arial"/>
          <w:sz w:val="20"/>
          <w:szCs w:val="20"/>
          <w:u w:val="single"/>
        </w:rPr>
        <w:t>N.J.SA</w:t>
      </w:r>
      <w:r w:rsidRPr="00325035">
        <w:rPr>
          <w:rFonts w:ascii="Arial" w:hAnsi="Arial" w:cs="Arial"/>
          <w:sz w:val="20"/>
          <w:szCs w:val="20"/>
        </w:rPr>
        <w:t>. 40A:11-5(</w:t>
      </w:r>
      <w:proofErr w:type="spellStart"/>
      <w:r w:rsidRPr="00325035">
        <w:rPr>
          <w:rFonts w:ascii="Arial" w:hAnsi="Arial" w:cs="Arial"/>
          <w:sz w:val="20"/>
          <w:szCs w:val="20"/>
        </w:rPr>
        <w:t>dd</w:t>
      </w:r>
      <w:proofErr w:type="spellEnd"/>
      <w:r w:rsidRPr="00325035">
        <w:rPr>
          <w:rFonts w:ascii="Arial" w:hAnsi="Arial" w:cs="Arial"/>
          <w:sz w:val="20"/>
          <w:szCs w:val="20"/>
        </w:rPr>
        <w:t xml:space="preserve">) provides for the support software maintenance, consultation services and training services of propriety computer hardware and software; and </w:t>
      </w:r>
    </w:p>
    <w:p w:rsidR="00325035" w:rsidRPr="00325035" w:rsidRDefault="00325035" w:rsidP="00325035">
      <w:pPr>
        <w:ind w:firstLine="720"/>
        <w:rPr>
          <w:rFonts w:ascii="Arial" w:hAnsi="Arial" w:cs="Arial"/>
          <w:sz w:val="20"/>
          <w:szCs w:val="20"/>
        </w:rPr>
      </w:pPr>
      <w:r w:rsidRPr="00325035">
        <w:rPr>
          <w:rFonts w:ascii="Arial" w:hAnsi="Arial" w:cs="Arial"/>
          <w:b/>
          <w:bCs/>
          <w:sz w:val="20"/>
          <w:szCs w:val="20"/>
        </w:rPr>
        <w:t>WHEREAS,</w:t>
      </w:r>
      <w:r w:rsidRPr="00325035">
        <w:rPr>
          <w:rFonts w:ascii="Arial" w:hAnsi="Arial" w:cs="Arial"/>
          <w:sz w:val="20"/>
          <w:szCs w:val="20"/>
        </w:rPr>
        <w:t xml:space="preserve"> pursuant to the provisions of </w:t>
      </w:r>
      <w:r w:rsidRPr="00325035">
        <w:rPr>
          <w:rFonts w:ascii="Arial" w:hAnsi="Arial" w:cs="Arial"/>
          <w:sz w:val="20"/>
          <w:szCs w:val="20"/>
          <w:u w:val="single"/>
        </w:rPr>
        <w:t>N.J.S.A</w:t>
      </w:r>
      <w:r w:rsidRPr="00325035">
        <w:rPr>
          <w:rFonts w:ascii="Arial" w:hAnsi="Arial" w:cs="Arial"/>
          <w:sz w:val="20"/>
          <w:szCs w:val="20"/>
        </w:rPr>
        <w:t xml:space="preserve">. 19:44A20.4 or 20.5, said contract is renewed as a non-fair and open contract; and </w:t>
      </w:r>
    </w:p>
    <w:p w:rsidR="00325035" w:rsidRPr="00325035" w:rsidRDefault="00325035" w:rsidP="00325035">
      <w:pPr>
        <w:ind w:firstLine="720"/>
        <w:rPr>
          <w:rFonts w:ascii="Arial" w:hAnsi="Arial" w:cs="Arial"/>
          <w:sz w:val="20"/>
          <w:szCs w:val="20"/>
        </w:rPr>
      </w:pPr>
      <w:r w:rsidRPr="00325035">
        <w:rPr>
          <w:rFonts w:ascii="Arial" w:hAnsi="Arial" w:cs="Arial"/>
          <w:b/>
          <w:bCs/>
          <w:sz w:val="20"/>
          <w:szCs w:val="20"/>
        </w:rPr>
        <w:t>WHEREAS,</w:t>
      </w:r>
      <w:r w:rsidRPr="00325035">
        <w:rPr>
          <w:rFonts w:ascii="Arial" w:hAnsi="Arial" w:cs="Arial"/>
          <w:sz w:val="20"/>
          <w:szCs w:val="20"/>
        </w:rPr>
        <w:t xml:space="preserve"> the anticipated term of this contract is nine (9) months, commencing on March 1, 2016 through December 31, 2016 for said programs at a prorated amount not to exceed of $27,534.50; and </w:t>
      </w:r>
    </w:p>
    <w:p w:rsidR="00325035" w:rsidRPr="00325035" w:rsidRDefault="00325035" w:rsidP="00325035">
      <w:pPr>
        <w:ind w:firstLine="720"/>
        <w:rPr>
          <w:rFonts w:ascii="Arial" w:hAnsi="Arial" w:cs="Arial"/>
          <w:sz w:val="20"/>
          <w:szCs w:val="20"/>
        </w:rPr>
      </w:pPr>
      <w:r w:rsidRPr="00325035">
        <w:rPr>
          <w:rFonts w:ascii="Arial" w:hAnsi="Arial" w:cs="Arial"/>
          <w:b/>
          <w:bCs/>
          <w:sz w:val="20"/>
          <w:szCs w:val="20"/>
        </w:rPr>
        <w:t>WHEREAS</w:t>
      </w:r>
      <w:r w:rsidRPr="00325035">
        <w:rPr>
          <w:rFonts w:ascii="Arial" w:hAnsi="Arial" w:cs="Arial"/>
          <w:sz w:val="20"/>
          <w:szCs w:val="20"/>
        </w:rPr>
        <w:t xml:space="preserve">, Facility Dude has submitted a proposal dated February 8, 2016 indicating they will provide the services required for the aforesaid price; and </w:t>
      </w:r>
    </w:p>
    <w:p w:rsidR="00325035" w:rsidRPr="00325035" w:rsidRDefault="00325035" w:rsidP="00325035">
      <w:pPr>
        <w:ind w:firstLine="720"/>
        <w:rPr>
          <w:rFonts w:ascii="Arial" w:hAnsi="Arial" w:cs="Arial"/>
          <w:sz w:val="20"/>
          <w:szCs w:val="20"/>
        </w:rPr>
      </w:pPr>
      <w:r w:rsidRPr="00325035">
        <w:rPr>
          <w:rFonts w:ascii="Arial" w:hAnsi="Arial" w:cs="Arial"/>
          <w:b/>
          <w:bCs/>
          <w:sz w:val="20"/>
          <w:szCs w:val="20"/>
        </w:rPr>
        <w:t>WHEREAS</w:t>
      </w:r>
      <w:r w:rsidRPr="00325035">
        <w:rPr>
          <w:rFonts w:ascii="Arial" w:hAnsi="Arial" w:cs="Arial"/>
          <w:sz w:val="20"/>
          <w:szCs w:val="20"/>
        </w:rPr>
        <w:t xml:space="preserve">, funds have been previously certified and will be charged to account/line item 6-01-20-131-113-272; and </w:t>
      </w:r>
    </w:p>
    <w:p w:rsidR="00325035" w:rsidRPr="00325035" w:rsidRDefault="00325035" w:rsidP="00325035">
      <w:pPr>
        <w:ind w:firstLine="720"/>
        <w:rPr>
          <w:rFonts w:ascii="Arial" w:hAnsi="Arial" w:cs="Arial"/>
          <w:sz w:val="20"/>
          <w:szCs w:val="20"/>
        </w:rPr>
      </w:pPr>
      <w:r w:rsidRPr="00325035">
        <w:rPr>
          <w:rFonts w:ascii="Arial" w:hAnsi="Arial" w:cs="Arial"/>
          <w:b/>
          <w:bCs/>
          <w:sz w:val="20"/>
          <w:szCs w:val="20"/>
        </w:rPr>
        <w:t>NOW, THEREFORE, BE IT RESOLVED BY THE CITY COUNCIL OF THE CITY OF LINDEN</w:t>
      </w:r>
      <w:r w:rsidRPr="00325035">
        <w:rPr>
          <w:rFonts w:ascii="Arial" w:hAnsi="Arial" w:cs="Arial"/>
          <w:sz w:val="20"/>
          <w:szCs w:val="20"/>
        </w:rPr>
        <w:t xml:space="preserve"> that the Mayor, Council President, City Clerk and/or such other City Officials as is necessary and proper be authorized to execute such documents as necessary to implement this Resolution; and </w:t>
      </w:r>
    </w:p>
    <w:p w:rsidR="00325035" w:rsidRPr="00325035" w:rsidRDefault="00325035" w:rsidP="00325035">
      <w:pPr>
        <w:ind w:firstLine="720"/>
        <w:rPr>
          <w:rFonts w:ascii="Arial" w:hAnsi="Arial" w:cs="Arial"/>
          <w:sz w:val="20"/>
          <w:szCs w:val="20"/>
        </w:rPr>
      </w:pPr>
      <w:r w:rsidRPr="00325035">
        <w:rPr>
          <w:rFonts w:ascii="Arial" w:hAnsi="Arial" w:cs="Arial"/>
          <w:b/>
          <w:bCs/>
          <w:sz w:val="20"/>
          <w:szCs w:val="20"/>
        </w:rPr>
        <w:t>BE IT FURTHER RESOLVED</w:t>
      </w:r>
      <w:r w:rsidRPr="00325035">
        <w:rPr>
          <w:rFonts w:ascii="Arial" w:hAnsi="Arial" w:cs="Arial"/>
          <w:sz w:val="20"/>
          <w:szCs w:val="20"/>
        </w:rPr>
        <w:t xml:space="preserve"> that this Resolution shall take effect pursuant to law.</w:t>
      </w:r>
    </w:p>
    <w:p w:rsidR="0038490D" w:rsidRPr="00325035" w:rsidRDefault="0038490D" w:rsidP="00325035">
      <w:pPr>
        <w:rPr>
          <w:rFonts w:ascii="Arial" w:hAnsi="Arial" w:cs="Arial"/>
          <w:sz w:val="20"/>
          <w:szCs w:val="20"/>
        </w:rPr>
      </w:pPr>
    </w:p>
    <w:p w:rsidR="004023F4" w:rsidRPr="00325035" w:rsidRDefault="004023F4" w:rsidP="00325035">
      <w:pPr>
        <w:rPr>
          <w:rFonts w:ascii="Arial" w:hAnsi="Arial" w:cs="Arial"/>
          <w:sz w:val="20"/>
          <w:szCs w:val="20"/>
        </w:rPr>
      </w:pPr>
    </w:p>
    <w:p w:rsidR="00325035" w:rsidRPr="00325035" w:rsidRDefault="00325035" w:rsidP="00325035">
      <w:pPr>
        <w:spacing w:after="200"/>
        <w:rPr>
          <w:rFonts w:ascii="Arial" w:hAnsi="Arial" w:cs="Arial"/>
          <w:b/>
          <w:sz w:val="20"/>
          <w:szCs w:val="20"/>
          <w:u w:val="single"/>
        </w:rPr>
      </w:pPr>
      <w:r w:rsidRPr="00325035">
        <w:rPr>
          <w:rFonts w:ascii="Arial" w:hAnsi="Arial" w:cs="Arial"/>
          <w:b/>
          <w:sz w:val="20"/>
          <w:szCs w:val="20"/>
        </w:rPr>
        <w:t xml:space="preserve">RESOLUTION: </w:t>
      </w:r>
      <w:r w:rsidRPr="00325035">
        <w:rPr>
          <w:rFonts w:ascii="Arial" w:hAnsi="Arial" w:cs="Arial"/>
          <w:b/>
          <w:sz w:val="20"/>
          <w:szCs w:val="20"/>
          <w:u w:val="single"/>
        </w:rPr>
        <w:t>2016-126</w:t>
      </w:r>
    </w:p>
    <w:p w:rsidR="00325035" w:rsidRPr="00325035" w:rsidRDefault="00325035" w:rsidP="00325035">
      <w:pPr>
        <w:spacing w:after="200"/>
        <w:jc w:val="center"/>
        <w:rPr>
          <w:rFonts w:ascii="Arial" w:hAnsi="Arial" w:cs="Arial"/>
          <w:b/>
          <w:sz w:val="20"/>
          <w:szCs w:val="20"/>
        </w:rPr>
      </w:pPr>
      <w:r w:rsidRPr="00325035">
        <w:rPr>
          <w:rFonts w:ascii="Arial" w:hAnsi="Arial" w:cs="Arial"/>
          <w:b/>
          <w:sz w:val="20"/>
          <w:szCs w:val="20"/>
        </w:rPr>
        <w:t>RESOLUTION AUTHORIZING THE CITY OF LINDEN TO ENTER INTO A SIDEBAR AGREEMENT WITH THE TEAMSTERS LOCAL 469</w:t>
      </w:r>
    </w:p>
    <w:p w:rsidR="00325035" w:rsidRPr="00325035" w:rsidRDefault="00325035" w:rsidP="00325035">
      <w:pPr>
        <w:spacing w:after="200"/>
        <w:rPr>
          <w:rFonts w:ascii="Arial" w:hAnsi="Arial" w:cs="Arial"/>
          <w:sz w:val="20"/>
          <w:szCs w:val="20"/>
        </w:rPr>
      </w:pPr>
    </w:p>
    <w:p w:rsidR="00325035" w:rsidRPr="00325035" w:rsidRDefault="00325035" w:rsidP="00325035">
      <w:pPr>
        <w:rPr>
          <w:rFonts w:ascii="Arial" w:hAnsi="Arial" w:cs="Arial"/>
          <w:sz w:val="20"/>
          <w:szCs w:val="20"/>
        </w:rPr>
      </w:pPr>
      <w:r w:rsidRPr="00325035">
        <w:rPr>
          <w:rFonts w:ascii="Arial" w:hAnsi="Arial" w:cs="Arial"/>
          <w:sz w:val="20"/>
          <w:szCs w:val="20"/>
        </w:rPr>
        <w:tab/>
      </w:r>
      <w:r w:rsidRPr="00325035">
        <w:rPr>
          <w:rFonts w:ascii="Arial" w:hAnsi="Arial" w:cs="Arial"/>
          <w:b/>
          <w:sz w:val="20"/>
          <w:szCs w:val="20"/>
        </w:rPr>
        <w:t>WHEREAS</w:t>
      </w:r>
      <w:r w:rsidRPr="00325035">
        <w:rPr>
          <w:rFonts w:ascii="Arial" w:hAnsi="Arial" w:cs="Arial"/>
          <w:sz w:val="20"/>
          <w:szCs w:val="20"/>
        </w:rPr>
        <w:t>, the City and Teamsters Local 469 have a collective negotiations agreement in effect; and</w:t>
      </w:r>
    </w:p>
    <w:p w:rsidR="00325035" w:rsidRPr="00325035" w:rsidRDefault="00325035" w:rsidP="00325035">
      <w:pPr>
        <w:rPr>
          <w:rFonts w:ascii="Arial" w:hAnsi="Arial" w:cs="Arial"/>
          <w:sz w:val="20"/>
          <w:szCs w:val="20"/>
        </w:rPr>
      </w:pPr>
      <w:r w:rsidRPr="00325035">
        <w:rPr>
          <w:rFonts w:ascii="Arial" w:hAnsi="Arial" w:cs="Arial"/>
          <w:sz w:val="20"/>
          <w:szCs w:val="20"/>
        </w:rPr>
        <w:tab/>
      </w:r>
      <w:r w:rsidRPr="00325035">
        <w:rPr>
          <w:rFonts w:ascii="Arial" w:hAnsi="Arial" w:cs="Arial"/>
          <w:b/>
          <w:sz w:val="20"/>
          <w:szCs w:val="20"/>
        </w:rPr>
        <w:t>WHEREAS</w:t>
      </w:r>
      <w:r w:rsidRPr="00325035">
        <w:rPr>
          <w:rFonts w:ascii="Arial" w:hAnsi="Arial" w:cs="Arial"/>
          <w:sz w:val="20"/>
          <w:szCs w:val="20"/>
        </w:rPr>
        <w:t xml:space="preserve">, the City and Teamsters Local 469 have determined to enter into a sidebar agreement regarding the requirements of </w:t>
      </w:r>
      <w:proofErr w:type="gramStart"/>
      <w:r w:rsidRPr="00325035">
        <w:rPr>
          <w:rFonts w:ascii="Arial" w:hAnsi="Arial" w:cs="Arial"/>
          <w:sz w:val="20"/>
          <w:szCs w:val="20"/>
        </w:rPr>
        <w:t>a an</w:t>
      </w:r>
      <w:proofErr w:type="gramEnd"/>
      <w:r w:rsidRPr="00325035">
        <w:rPr>
          <w:rFonts w:ascii="Arial" w:hAnsi="Arial" w:cs="Arial"/>
          <w:sz w:val="20"/>
          <w:szCs w:val="20"/>
        </w:rPr>
        <w:t xml:space="preserve"> employee who received his CDL Class B license in the Department of Public Property and Community Services.</w:t>
      </w:r>
    </w:p>
    <w:p w:rsidR="00325035" w:rsidRPr="00325035" w:rsidRDefault="00325035" w:rsidP="00325035">
      <w:pPr>
        <w:rPr>
          <w:rFonts w:ascii="Arial" w:hAnsi="Arial" w:cs="Arial"/>
          <w:sz w:val="20"/>
          <w:szCs w:val="20"/>
        </w:rPr>
      </w:pPr>
      <w:r w:rsidRPr="00325035">
        <w:rPr>
          <w:rFonts w:ascii="Arial" w:hAnsi="Arial" w:cs="Arial"/>
          <w:sz w:val="20"/>
          <w:szCs w:val="20"/>
        </w:rPr>
        <w:tab/>
      </w:r>
      <w:r w:rsidRPr="00325035">
        <w:rPr>
          <w:rFonts w:ascii="Arial" w:hAnsi="Arial" w:cs="Arial"/>
          <w:b/>
          <w:sz w:val="20"/>
          <w:szCs w:val="20"/>
        </w:rPr>
        <w:t>NOW THEREFORE BE IT RESOLVED BY THE CITY COUNCIL OF THE CITY OF LINDEN</w:t>
      </w:r>
      <w:r w:rsidRPr="00325035">
        <w:rPr>
          <w:rFonts w:ascii="Arial" w:hAnsi="Arial" w:cs="Arial"/>
          <w:sz w:val="20"/>
          <w:szCs w:val="20"/>
        </w:rPr>
        <w:t xml:space="preserve"> that the City and the Teamsters Local 469 have agreed to enter into a sidebar agreement as attached amending the collective negotiations agreement language regarding the hourly increase for Ronald Feuerschwenger.</w:t>
      </w:r>
    </w:p>
    <w:p w:rsidR="00325035" w:rsidRPr="00325035" w:rsidRDefault="00325035" w:rsidP="00325035">
      <w:pPr>
        <w:rPr>
          <w:rFonts w:ascii="Arial" w:hAnsi="Arial" w:cs="Arial"/>
          <w:sz w:val="20"/>
          <w:szCs w:val="20"/>
        </w:rPr>
      </w:pPr>
      <w:r w:rsidRPr="00325035">
        <w:rPr>
          <w:rFonts w:ascii="Arial" w:hAnsi="Arial" w:cs="Arial"/>
          <w:sz w:val="20"/>
          <w:szCs w:val="20"/>
        </w:rPr>
        <w:tab/>
      </w:r>
      <w:r w:rsidRPr="00325035">
        <w:rPr>
          <w:rFonts w:ascii="Arial" w:hAnsi="Arial" w:cs="Arial"/>
          <w:b/>
          <w:sz w:val="20"/>
          <w:szCs w:val="20"/>
        </w:rPr>
        <w:t>BE IT FURTHER RESOLVE THAT</w:t>
      </w:r>
      <w:r w:rsidRPr="00325035">
        <w:rPr>
          <w:rFonts w:ascii="Arial" w:hAnsi="Arial" w:cs="Arial"/>
          <w:sz w:val="20"/>
          <w:szCs w:val="20"/>
        </w:rPr>
        <w:t xml:space="preserve"> this Council authorizes the Mayor and the City Clerk to execute the attached sidebar agreement.</w:t>
      </w:r>
    </w:p>
    <w:p w:rsidR="001F5683" w:rsidRDefault="001F5683" w:rsidP="001F5683">
      <w:pPr>
        <w:rPr>
          <w:rFonts w:ascii="Arial" w:hAnsi="Arial" w:cs="Arial"/>
          <w:sz w:val="20"/>
          <w:szCs w:val="20"/>
        </w:rPr>
      </w:pPr>
    </w:p>
    <w:p w:rsidR="001F5683" w:rsidRDefault="001F5683" w:rsidP="001F5683">
      <w:pPr>
        <w:rPr>
          <w:rFonts w:ascii="Arial" w:hAnsi="Arial" w:cs="Arial"/>
          <w:sz w:val="20"/>
          <w:szCs w:val="20"/>
        </w:rPr>
      </w:pPr>
      <w:r>
        <w:rPr>
          <w:rFonts w:ascii="Arial" w:hAnsi="Arial" w:cs="Arial"/>
          <w:sz w:val="20"/>
          <w:szCs w:val="20"/>
        </w:rPr>
        <w:t>Virginia Malik, 1633 Lenape Rd. Mr. Roth explained the sidebar agreement to Ms. Malik and what it was accomplishing. (See vote after Resolution 2016-128)</w:t>
      </w:r>
    </w:p>
    <w:p w:rsidR="001F5683" w:rsidRDefault="001F5683" w:rsidP="001F5683">
      <w:pPr>
        <w:rPr>
          <w:rFonts w:ascii="Arial" w:hAnsi="Arial" w:cs="Arial"/>
          <w:sz w:val="20"/>
          <w:szCs w:val="20"/>
        </w:rPr>
      </w:pPr>
    </w:p>
    <w:p w:rsidR="00325035" w:rsidRPr="00325035" w:rsidRDefault="00325035" w:rsidP="00325035">
      <w:pPr>
        <w:rPr>
          <w:rFonts w:ascii="Arial" w:hAnsi="Arial" w:cs="Arial"/>
          <w:b/>
          <w:bCs/>
          <w:sz w:val="20"/>
          <w:szCs w:val="20"/>
          <w:u w:val="single"/>
        </w:rPr>
      </w:pPr>
      <w:r w:rsidRPr="00325035">
        <w:rPr>
          <w:rFonts w:ascii="Arial" w:hAnsi="Arial" w:cs="Arial"/>
          <w:b/>
          <w:bCs/>
          <w:sz w:val="20"/>
          <w:szCs w:val="20"/>
        </w:rPr>
        <w:t xml:space="preserve">RESOLUTION: </w:t>
      </w:r>
      <w:r w:rsidRPr="00325035">
        <w:rPr>
          <w:rFonts w:ascii="Arial" w:hAnsi="Arial" w:cs="Arial"/>
          <w:b/>
          <w:bCs/>
          <w:sz w:val="20"/>
          <w:szCs w:val="20"/>
          <w:u w:val="single"/>
        </w:rPr>
        <w:t>2016-127</w:t>
      </w:r>
    </w:p>
    <w:p w:rsidR="00325035" w:rsidRPr="00325035" w:rsidRDefault="00325035" w:rsidP="00325035">
      <w:pPr>
        <w:rPr>
          <w:rFonts w:ascii="Arial" w:hAnsi="Arial" w:cs="Arial"/>
          <w:sz w:val="20"/>
          <w:szCs w:val="20"/>
        </w:rPr>
      </w:pPr>
    </w:p>
    <w:p w:rsidR="00325035" w:rsidRPr="00325035" w:rsidRDefault="00325035" w:rsidP="00325035">
      <w:pPr>
        <w:jc w:val="center"/>
        <w:rPr>
          <w:rFonts w:ascii="Arial" w:hAnsi="Arial" w:cs="Arial"/>
          <w:b/>
          <w:bCs/>
          <w:sz w:val="20"/>
          <w:szCs w:val="20"/>
        </w:rPr>
      </w:pPr>
      <w:r w:rsidRPr="00325035">
        <w:rPr>
          <w:rFonts w:ascii="Arial" w:hAnsi="Arial" w:cs="Arial"/>
          <w:b/>
          <w:bCs/>
          <w:sz w:val="20"/>
          <w:szCs w:val="20"/>
        </w:rPr>
        <w:t xml:space="preserve">A RESOLUTION APPOINTING ROBERT SADOWSKI A MEMBER OF THE LINDEN-ROSELLE SEWERAGE AUTHORITY </w:t>
      </w:r>
    </w:p>
    <w:p w:rsidR="00325035" w:rsidRPr="00325035" w:rsidRDefault="00325035" w:rsidP="00325035">
      <w:pPr>
        <w:jc w:val="center"/>
        <w:rPr>
          <w:rFonts w:ascii="Arial" w:hAnsi="Arial" w:cs="Arial"/>
          <w:sz w:val="20"/>
          <w:szCs w:val="20"/>
        </w:rPr>
      </w:pPr>
      <w:r w:rsidRPr="00325035">
        <w:rPr>
          <w:rFonts w:ascii="Arial" w:hAnsi="Arial" w:cs="Arial"/>
          <w:b/>
          <w:bCs/>
          <w:sz w:val="20"/>
          <w:szCs w:val="20"/>
        </w:rPr>
        <w:t xml:space="preserve"> </w:t>
      </w:r>
    </w:p>
    <w:p w:rsidR="00325035" w:rsidRPr="00325035" w:rsidRDefault="00325035" w:rsidP="00325035">
      <w:pPr>
        <w:ind w:firstLine="720"/>
        <w:rPr>
          <w:rFonts w:ascii="Arial" w:hAnsi="Arial" w:cs="Arial"/>
          <w:sz w:val="20"/>
          <w:szCs w:val="20"/>
        </w:rPr>
      </w:pPr>
      <w:r w:rsidRPr="00325035">
        <w:rPr>
          <w:rFonts w:ascii="Arial" w:hAnsi="Arial" w:cs="Arial"/>
          <w:b/>
          <w:bCs/>
          <w:sz w:val="20"/>
          <w:szCs w:val="20"/>
        </w:rPr>
        <w:t xml:space="preserve">BE IT RESOLVED BY THE COUNCIL OF THE CITY OF LINDEN: </w:t>
      </w:r>
    </w:p>
    <w:p w:rsidR="00325035" w:rsidRPr="00325035" w:rsidRDefault="00325035" w:rsidP="00325035">
      <w:pPr>
        <w:ind w:firstLine="720"/>
        <w:rPr>
          <w:rFonts w:ascii="Arial" w:hAnsi="Arial" w:cs="Arial"/>
          <w:sz w:val="20"/>
          <w:szCs w:val="20"/>
        </w:rPr>
      </w:pPr>
      <w:r w:rsidRPr="00325035">
        <w:rPr>
          <w:rFonts w:ascii="Arial" w:hAnsi="Arial" w:cs="Arial"/>
          <w:sz w:val="20"/>
          <w:szCs w:val="20"/>
        </w:rPr>
        <w:t xml:space="preserve">Section 1.  That pursuant to the Ordinance entitled “ORDINANCE CREATING THE LINDEN ROSELLE SEWERAGE AUTHORITY”, approved December 3, 1947, a certified copy whereof was duly filed by the City Clerk in the Office of the Secretary of the State of New Jersey, </w:t>
      </w:r>
      <w:r w:rsidRPr="00325035">
        <w:rPr>
          <w:rFonts w:ascii="Arial" w:hAnsi="Arial" w:cs="Arial"/>
          <w:b/>
          <w:bCs/>
          <w:sz w:val="20"/>
          <w:szCs w:val="20"/>
        </w:rPr>
        <w:t xml:space="preserve">ROBERT SADOWSKI, </w:t>
      </w:r>
      <w:r w:rsidRPr="00325035">
        <w:rPr>
          <w:rFonts w:ascii="Arial" w:hAnsi="Arial" w:cs="Arial"/>
          <w:sz w:val="20"/>
          <w:szCs w:val="20"/>
        </w:rPr>
        <w:t xml:space="preserve">residing in Linden, New Jersey, be and he hereby is appointed a member of the Linden Roselle Sewerage Authority to serve a five year term, which term commences February 2, 2016 and terminates February 1, 2021 and until his successor has been appointed and qualifies, to exercise and perform all the rights, powers and duties provided in the Ordinance hereinbefore mentioned, and in </w:t>
      </w:r>
      <w:r w:rsidRPr="00325035">
        <w:rPr>
          <w:rFonts w:ascii="Arial" w:hAnsi="Arial" w:cs="Arial"/>
          <w:sz w:val="20"/>
          <w:szCs w:val="20"/>
          <w:u w:val="single"/>
        </w:rPr>
        <w:t xml:space="preserve">N.J.S.A. </w:t>
      </w:r>
      <w:r w:rsidRPr="00325035">
        <w:rPr>
          <w:rFonts w:ascii="Arial" w:hAnsi="Arial" w:cs="Arial"/>
          <w:sz w:val="20"/>
          <w:szCs w:val="20"/>
        </w:rPr>
        <w:t xml:space="preserve">40:14A-1 </w:t>
      </w:r>
      <w:r w:rsidRPr="00325035">
        <w:rPr>
          <w:rFonts w:ascii="Arial" w:hAnsi="Arial" w:cs="Arial"/>
          <w:sz w:val="20"/>
          <w:szCs w:val="20"/>
          <w:u w:val="single"/>
        </w:rPr>
        <w:t>et</w:t>
      </w:r>
      <w:r w:rsidRPr="00325035">
        <w:rPr>
          <w:rFonts w:ascii="Arial" w:hAnsi="Arial" w:cs="Arial"/>
          <w:sz w:val="20"/>
          <w:szCs w:val="20"/>
        </w:rPr>
        <w:t xml:space="preserve"> </w:t>
      </w:r>
      <w:r w:rsidRPr="00325035">
        <w:rPr>
          <w:rFonts w:ascii="Arial" w:hAnsi="Arial" w:cs="Arial"/>
          <w:sz w:val="20"/>
          <w:szCs w:val="20"/>
          <w:u w:val="single"/>
        </w:rPr>
        <w:t>seq</w:t>
      </w:r>
      <w:r w:rsidRPr="00325035">
        <w:rPr>
          <w:rFonts w:ascii="Arial" w:hAnsi="Arial" w:cs="Arial"/>
          <w:sz w:val="20"/>
          <w:szCs w:val="20"/>
        </w:rPr>
        <w:t xml:space="preserve">., and the amendments and supplements thereto.  </w:t>
      </w:r>
    </w:p>
    <w:p w:rsidR="00325035" w:rsidRPr="00325035" w:rsidRDefault="00325035" w:rsidP="00325035">
      <w:pPr>
        <w:ind w:firstLine="720"/>
        <w:rPr>
          <w:rFonts w:ascii="Arial" w:hAnsi="Arial" w:cs="Arial"/>
          <w:sz w:val="20"/>
          <w:szCs w:val="20"/>
        </w:rPr>
      </w:pPr>
      <w:r w:rsidRPr="00325035">
        <w:rPr>
          <w:rFonts w:ascii="Arial" w:hAnsi="Arial" w:cs="Arial"/>
          <w:sz w:val="20"/>
          <w:szCs w:val="20"/>
        </w:rPr>
        <w:t xml:space="preserve">Section 2.  That the City Clerk of the City of Linden shall certify a copy of this Resolution and cause it to be filed in the Office of the Secretary of the State of New Jersey.   </w:t>
      </w:r>
    </w:p>
    <w:p w:rsidR="00325035" w:rsidRPr="00325035" w:rsidRDefault="00325035" w:rsidP="00325035">
      <w:pPr>
        <w:rPr>
          <w:rFonts w:ascii="Arial" w:hAnsi="Arial" w:cs="Arial"/>
          <w:sz w:val="20"/>
          <w:szCs w:val="20"/>
        </w:rPr>
      </w:pPr>
    </w:p>
    <w:p w:rsidR="00325035" w:rsidRDefault="00325035" w:rsidP="001F5683">
      <w:pPr>
        <w:rPr>
          <w:rFonts w:ascii="Arial" w:hAnsi="Arial" w:cs="Arial"/>
          <w:sz w:val="20"/>
          <w:szCs w:val="20"/>
        </w:rPr>
      </w:pPr>
    </w:p>
    <w:p w:rsidR="00325035" w:rsidRDefault="00325035" w:rsidP="001F5683">
      <w:pPr>
        <w:rPr>
          <w:rFonts w:ascii="Arial" w:hAnsi="Arial" w:cs="Arial"/>
          <w:sz w:val="20"/>
          <w:szCs w:val="20"/>
        </w:rPr>
      </w:pPr>
    </w:p>
    <w:p w:rsidR="00325035" w:rsidRPr="00325035" w:rsidRDefault="00325035" w:rsidP="00325035">
      <w:pPr>
        <w:rPr>
          <w:rFonts w:ascii="Arial" w:hAnsi="Arial" w:cs="Arial"/>
          <w:b/>
          <w:sz w:val="20"/>
          <w:szCs w:val="20"/>
          <w:u w:val="single"/>
        </w:rPr>
      </w:pPr>
      <w:r w:rsidRPr="00325035">
        <w:rPr>
          <w:rFonts w:ascii="Arial" w:hAnsi="Arial" w:cs="Arial"/>
          <w:b/>
          <w:bCs/>
          <w:sz w:val="20"/>
          <w:szCs w:val="20"/>
        </w:rPr>
        <w:t>RESOLUTION:</w:t>
      </w:r>
      <w:r w:rsidRPr="00325035">
        <w:rPr>
          <w:rFonts w:ascii="Arial" w:hAnsi="Arial" w:cs="Arial"/>
          <w:sz w:val="20"/>
          <w:szCs w:val="20"/>
        </w:rPr>
        <w:t xml:space="preserve"> </w:t>
      </w:r>
      <w:r w:rsidRPr="00325035">
        <w:rPr>
          <w:rFonts w:ascii="Arial" w:hAnsi="Arial" w:cs="Arial"/>
          <w:b/>
          <w:sz w:val="20"/>
          <w:szCs w:val="20"/>
          <w:u w:val="single"/>
        </w:rPr>
        <w:t>2016-128</w:t>
      </w:r>
    </w:p>
    <w:p w:rsidR="00325035" w:rsidRPr="00325035" w:rsidRDefault="00325035" w:rsidP="00325035">
      <w:pPr>
        <w:rPr>
          <w:rFonts w:ascii="Arial" w:hAnsi="Arial" w:cs="Arial"/>
          <w:b/>
          <w:bCs/>
          <w:sz w:val="20"/>
          <w:szCs w:val="20"/>
        </w:rPr>
      </w:pPr>
    </w:p>
    <w:p w:rsidR="00325035" w:rsidRPr="00325035" w:rsidRDefault="00325035" w:rsidP="00325035">
      <w:pPr>
        <w:jc w:val="center"/>
        <w:rPr>
          <w:rFonts w:ascii="Arial" w:hAnsi="Arial" w:cs="Arial"/>
          <w:b/>
          <w:bCs/>
          <w:sz w:val="20"/>
          <w:szCs w:val="20"/>
        </w:rPr>
      </w:pPr>
      <w:r w:rsidRPr="00325035">
        <w:rPr>
          <w:rFonts w:ascii="Arial" w:hAnsi="Arial" w:cs="Arial"/>
          <w:b/>
          <w:bCs/>
          <w:sz w:val="20"/>
          <w:szCs w:val="20"/>
        </w:rPr>
        <w:t xml:space="preserve">RESOLUTION ENGAGING APPRAISAL CONSULTANT CORP. TO CONDUCT AN </w:t>
      </w:r>
    </w:p>
    <w:p w:rsidR="00325035" w:rsidRPr="00325035" w:rsidRDefault="00325035" w:rsidP="00325035">
      <w:pPr>
        <w:jc w:val="center"/>
        <w:rPr>
          <w:rFonts w:ascii="Arial" w:hAnsi="Arial" w:cs="Arial"/>
          <w:b/>
          <w:bCs/>
          <w:sz w:val="20"/>
          <w:szCs w:val="20"/>
        </w:rPr>
      </w:pPr>
      <w:r w:rsidRPr="00325035">
        <w:rPr>
          <w:rFonts w:ascii="Arial" w:hAnsi="Arial" w:cs="Arial"/>
          <w:b/>
          <w:bCs/>
          <w:sz w:val="20"/>
          <w:szCs w:val="20"/>
        </w:rPr>
        <w:t>APPRAISAL ON BLOCK 91 LOT 9</w:t>
      </w:r>
    </w:p>
    <w:p w:rsidR="00325035" w:rsidRPr="00325035" w:rsidRDefault="00325035" w:rsidP="00325035">
      <w:pPr>
        <w:rPr>
          <w:rFonts w:ascii="Arial" w:hAnsi="Arial" w:cs="Arial"/>
          <w:b/>
          <w:bCs/>
          <w:sz w:val="20"/>
          <w:szCs w:val="20"/>
        </w:rPr>
      </w:pPr>
      <w:r w:rsidRPr="00325035">
        <w:rPr>
          <w:rFonts w:ascii="Arial" w:hAnsi="Arial" w:cs="Arial"/>
          <w:b/>
          <w:bCs/>
          <w:sz w:val="20"/>
          <w:szCs w:val="20"/>
        </w:rPr>
        <w:t xml:space="preserve"> </w:t>
      </w:r>
    </w:p>
    <w:p w:rsidR="00325035" w:rsidRPr="00325035" w:rsidRDefault="00325035" w:rsidP="00325035">
      <w:pPr>
        <w:ind w:firstLine="720"/>
        <w:rPr>
          <w:rFonts w:ascii="Arial" w:hAnsi="Arial" w:cs="Arial"/>
          <w:sz w:val="20"/>
          <w:szCs w:val="20"/>
        </w:rPr>
      </w:pPr>
      <w:r w:rsidRPr="00325035">
        <w:rPr>
          <w:rFonts w:ascii="Arial" w:hAnsi="Arial" w:cs="Arial"/>
          <w:b/>
          <w:bCs/>
          <w:sz w:val="20"/>
          <w:szCs w:val="20"/>
        </w:rPr>
        <w:t>WHEREAS</w:t>
      </w:r>
      <w:r w:rsidRPr="00325035">
        <w:rPr>
          <w:rFonts w:ascii="Arial" w:hAnsi="Arial" w:cs="Arial"/>
          <w:sz w:val="20"/>
          <w:szCs w:val="20"/>
        </w:rPr>
        <w:t xml:space="preserve">, there exists within the City of Linden the need for a consultant in order to conduct an appraisal on Block 91 Lot 9; and </w:t>
      </w:r>
    </w:p>
    <w:p w:rsidR="00325035" w:rsidRPr="00325035" w:rsidRDefault="00325035" w:rsidP="00325035">
      <w:pPr>
        <w:ind w:firstLine="720"/>
        <w:rPr>
          <w:rFonts w:ascii="Arial" w:hAnsi="Arial" w:cs="Arial"/>
          <w:b/>
          <w:bCs/>
          <w:sz w:val="20"/>
          <w:szCs w:val="20"/>
        </w:rPr>
      </w:pPr>
      <w:r w:rsidRPr="00325035">
        <w:rPr>
          <w:rFonts w:ascii="Arial" w:hAnsi="Arial" w:cs="Arial"/>
          <w:b/>
          <w:bCs/>
          <w:sz w:val="20"/>
          <w:szCs w:val="20"/>
        </w:rPr>
        <w:t xml:space="preserve">WHEREAS, </w:t>
      </w:r>
      <w:r w:rsidRPr="00325035">
        <w:rPr>
          <w:rFonts w:ascii="Arial" w:hAnsi="Arial" w:cs="Arial"/>
          <w:sz w:val="20"/>
          <w:szCs w:val="20"/>
        </w:rPr>
        <w:t xml:space="preserve">in accordance with the provisions of </w:t>
      </w:r>
      <w:r w:rsidRPr="00325035">
        <w:rPr>
          <w:rFonts w:ascii="Arial" w:hAnsi="Arial" w:cs="Arial"/>
          <w:sz w:val="20"/>
          <w:szCs w:val="20"/>
          <w:u w:val="single"/>
        </w:rPr>
        <w:t>N.J.S.A.</w:t>
      </w:r>
      <w:r w:rsidRPr="00325035">
        <w:rPr>
          <w:rFonts w:ascii="Arial" w:hAnsi="Arial" w:cs="Arial"/>
          <w:sz w:val="20"/>
          <w:szCs w:val="20"/>
        </w:rPr>
        <w:t xml:space="preserve"> 19:44A-20.4, qualifications have been received through a fair and open process; and </w:t>
      </w:r>
    </w:p>
    <w:p w:rsidR="00325035" w:rsidRPr="00325035" w:rsidRDefault="00325035" w:rsidP="00325035">
      <w:pPr>
        <w:ind w:firstLine="720"/>
        <w:rPr>
          <w:rFonts w:ascii="Arial" w:hAnsi="Arial" w:cs="Arial"/>
          <w:sz w:val="20"/>
          <w:szCs w:val="20"/>
        </w:rPr>
      </w:pPr>
      <w:r w:rsidRPr="00325035">
        <w:rPr>
          <w:rFonts w:ascii="Arial" w:hAnsi="Arial" w:cs="Arial"/>
          <w:b/>
          <w:bCs/>
          <w:sz w:val="20"/>
          <w:szCs w:val="20"/>
        </w:rPr>
        <w:t>WHEREAS</w:t>
      </w:r>
      <w:r w:rsidRPr="00325035">
        <w:rPr>
          <w:rFonts w:ascii="Arial" w:hAnsi="Arial" w:cs="Arial"/>
          <w:sz w:val="20"/>
          <w:szCs w:val="20"/>
        </w:rPr>
        <w:t xml:space="preserve">, Appraisal Consultant Corp. submitted a qualification to the City and has qualified for the aforesaid services for 2016; and  </w:t>
      </w:r>
      <w:r w:rsidRPr="00325035">
        <w:rPr>
          <w:rFonts w:ascii="Arial" w:hAnsi="Arial" w:cs="Arial"/>
          <w:b/>
          <w:bCs/>
          <w:sz w:val="20"/>
          <w:szCs w:val="20"/>
        </w:rPr>
        <w:t xml:space="preserve"> </w:t>
      </w:r>
    </w:p>
    <w:p w:rsidR="00325035" w:rsidRPr="00325035" w:rsidRDefault="00325035" w:rsidP="00325035">
      <w:pPr>
        <w:ind w:firstLine="720"/>
        <w:rPr>
          <w:rFonts w:ascii="Arial" w:hAnsi="Arial" w:cs="Arial"/>
          <w:sz w:val="20"/>
          <w:szCs w:val="20"/>
        </w:rPr>
      </w:pPr>
      <w:r w:rsidRPr="00325035">
        <w:rPr>
          <w:rFonts w:ascii="Arial" w:hAnsi="Arial" w:cs="Arial"/>
          <w:b/>
          <w:bCs/>
          <w:sz w:val="20"/>
          <w:szCs w:val="20"/>
        </w:rPr>
        <w:t>WHEREAS</w:t>
      </w:r>
      <w:r w:rsidRPr="00325035">
        <w:rPr>
          <w:rFonts w:ascii="Arial" w:hAnsi="Arial" w:cs="Arial"/>
          <w:sz w:val="20"/>
          <w:szCs w:val="20"/>
        </w:rPr>
        <w:t>, pursuant to the Local Public Contracts Law (</w:t>
      </w:r>
      <w:r w:rsidRPr="00325035">
        <w:rPr>
          <w:rFonts w:ascii="Arial" w:hAnsi="Arial" w:cs="Arial"/>
          <w:sz w:val="20"/>
          <w:szCs w:val="20"/>
          <w:u w:val="single"/>
        </w:rPr>
        <w:t>N.J.S.A</w:t>
      </w:r>
      <w:r w:rsidRPr="00325035">
        <w:rPr>
          <w:rFonts w:ascii="Arial" w:hAnsi="Arial" w:cs="Arial"/>
          <w:sz w:val="20"/>
          <w:szCs w:val="20"/>
        </w:rPr>
        <w:t>. 40A:11</w:t>
      </w:r>
      <w:r w:rsidRPr="00325035">
        <w:rPr>
          <w:rFonts w:ascii="Arial" w:hAnsi="Arial" w:cs="Arial"/>
          <w:sz w:val="20"/>
          <w:szCs w:val="20"/>
        </w:rPr>
        <w:noBreakHyphen/>
        <w:t xml:space="preserve">1 </w:t>
      </w:r>
      <w:r w:rsidRPr="00325035">
        <w:rPr>
          <w:rFonts w:ascii="Arial" w:hAnsi="Arial" w:cs="Arial"/>
          <w:sz w:val="20"/>
          <w:szCs w:val="20"/>
          <w:u w:val="single"/>
        </w:rPr>
        <w:t>et</w:t>
      </w:r>
      <w:r w:rsidRPr="00325035">
        <w:rPr>
          <w:rFonts w:ascii="Arial" w:hAnsi="Arial" w:cs="Arial"/>
          <w:sz w:val="20"/>
          <w:szCs w:val="20"/>
        </w:rPr>
        <w:t xml:space="preserve"> </w:t>
      </w:r>
      <w:r w:rsidRPr="00325035">
        <w:rPr>
          <w:rFonts w:ascii="Arial" w:hAnsi="Arial" w:cs="Arial"/>
          <w:sz w:val="20"/>
          <w:szCs w:val="20"/>
          <w:u w:val="single"/>
        </w:rPr>
        <w:t>seq</w:t>
      </w:r>
      <w:r w:rsidRPr="00325035">
        <w:rPr>
          <w:rFonts w:ascii="Arial" w:hAnsi="Arial" w:cs="Arial"/>
          <w:sz w:val="20"/>
          <w:szCs w:val="20"/>
        </w:rPr>
        <w:t xml:space="preserve">.), such services are considered "Professional Services" as within the scope of a licensed and regulated profession, and same may be awarded without competitive bidding; and </w:t>
      </w:r>
    </w:p>
    <w:p w:rsidR="00325035" w:rsidRPr="00325035" w:rsidRDefault="00325035" w:rsidP="00325035">
      <w:pPr>
        <w:ind w:firstLine="720"/>
        <w:rPr>
          <w:rFonts w:ascii="Arial" w:hAnsi="Arial" w:cs="Arial"/>
          <w:sz w:val="20"/>
          <w:szCs w:val="20"/>
        </w:rPr>
      </w:pPr>
      <w:r w:rsidRPr="00325035">
        <w:rPr>
          <w:rFonts w:ascii="Arial" w:hAnsi="Arial" w:cs="Arial"/>
          <w:b/>
          <w:bCs/>
          <w:sz w:val="20"/>
          <w:szCs w:val="20"/>
        </w:rPr>
        <w:t>WHEREAS</w:t>
      </w:r>
      <w:r w:rsidRPr="00325035">
        <w:rPr>
          <w:rFonts w:ascii="Arial" w:hAnsi="Arial" w:cs="Arial"/>
          <w:sz w:val="20"/>
          <w:szCs w:val="20"/>
        </w:rPr>
        <w:t xml:space="preserve">, Appraisal Consultant Corp., having offices at 293 Eisenhower Parkway, Suite #200, Livingston, NJ., 07039 possesses the requisite professional certification and experience necessary to serve in said position; and  </w:t>
      </w:r>
    </w:p>
    <w:p w:rsidR="00325035" w:rsidRPr="00325035" w:rsidRDefault="00325035" w:rsidP="00325035">
      <w:pPr>
        <w:ind w:firstLine="720"/>
        <w:rPr>
          <w:rFonts w:ascii="Arial" w:hAnsi="Arial" w:cs="Arial"/>
          <w:sz w:val="20"/>
          <w:szCs w:val="20"/>
        </w:rPr>
      </w:pPr>
      <w:r w:rsidRPr="00325035">
        <w:rPr>
          <w:rFonts w:ascii="Arial" w:hAnsi="Arial" w:cs="Arial"/>
          <w:b/>
          <w:bCs/>
          <w:sz w:val="20"/>
          <w:szCs w:val="20"/>
        </w:rPr>
        <w:t>WHEREAS</w:t>
      </w:r>
      <w:r w:rsidRPr="00325035">
        <w:rPr>
          <w:rFonts w:ascii="Arial" w:hAnsi="Arial" w:cs="Arial"/>
          <w:sz w:val="20"/>
          <w:szCs w:val="20"/>
        </w:rPr>
        <w:t>, funds will be made available for this purpose to be charged to Account No</w:t>
      </w:r>
      <w:proofErr w:type="gramStart"/>
      <w:r w:rsidRPr="00325035">
        <w:rPr>
          <w:rFonts w:ascii="Arial" w:hAnsi="Arial" w:cs="Arial"/>
          <w:sz w:val="20"/>
          <w:szCs w:val="20"/>
        </w:rPr>
        <w:t>:6</w:t>
      </w:r>
      <w:proofErr w:type="gramEnd"/>
      <w:r w:rsidRPr="00325035">
        <w:rPr>
          <w:rFonts w:ascii="Arial" w:hAnsi="Arial" w:cs="Arial"/>
          <w:sz w:val="20"/>
          <w:szCs w:val="20"/>
        </w:rPr>
        <w:t xml:space="preserve">-01-20-155-123-255;    </w:t>
      </w:r>
    </w:p>
    <w:p w:rsidR="00325035" w:rsidRPr="00325035" w:rsidRDefault="00325035" w:rsidP="00325035">
      <w:pPr>
        <w:ind w:firstLine="720"/>
        <w:rPr>
          <w:rFonts w:ascii="Arial" w:hAnsi="Arial" w:cs="Arial"/>
          <w:sz w:val="20"/>
          <w:szCs w:val="20"/>
        </w:rPr>
      </w:pPr>
      <w:r w:rsidRPr="00325035">
        <w:rPr>
          <w:rFonts w:ascii="Arial" w:hAnsi="Arial" w:cs="Arial"/>
          <w:b/>
          <w:bCs/>
          <w:sz w:val="20"/>
          <w:szCs w:val="20"/>
        </w:rPr>
        <w:t>NOW, THEREFORE, BE IT RESOLVED BY THE COUNCIL OF THE CITY OF LINDEN</w:t>
      </w:r>
      <w:r w:rsidRPr="00325035">
        <w:rPr>
          <w:rFonts w:ascii="Arial" w:hAnsi="Arial" w:cs="Arial"/>
          <w:sz w:val="20"/>
          <w:szCs w:val="20"/>
        </w:rPr>
        <w:t xml:space="preserve"> that a contract for Professional Services be and hereby is awarded to Appraisal Consultant Corp., at a fee not to exceed $3,500.00. </w:t>
      </w:r>
    </w:p>
    <w:p w:rsidR="00325035" w:rsidRPr="00325035" w:rsidRDefault="00325035" w:rsidP="00325035">
      <w:pPr>
        <w:ind w:firstLine="720"/>
        <w:rPr>
          <w:rFonts w:ascii="Arial" w:hAnsi="Arial" w:cs="Arial"/>
          <w:sz w:val="20"/>
          <w:szCs w:val="20"/>
        </w:rPr>
      </w:pPr>
      <w:r w:rsidRPr="00325035">
        <w:rPr>
          <w:rFonts w:ascii="Arial" w:hAnsi="Arial" w:cs="Arial"/>
          <w:b/>
          <w:bCs/>
          <w:sz w:val="20"/>
          <w:szCs w:val="20"/>
        </w:rPr>
        <w:t>BE IT FURTHER RESOLVED</w:t>
      </w:r>
      <w:r w:rsidRPr="00325035">
        <w:rPr>
          <w:rFonts w:ascii="Arial" w:hAnsi="Arial" w:cs="Arial"/>
          <w:sz w:val="20"/>
          <w:szCs w:val="20"/>
        </w:rPr>
        <w:t xml:space="preserve"> that the Mayor and City Clerk be and hereby are empowered and directed to execute a contract with Appraisal Consultant Corp. to effectuate the foregoing; and</w:t>
      </w:r>
    </w:p>
    <w:p w:rsidR="00325035" w:rsidRPr="00325035" w:rsidRDefault="00325035" w:rsidP="00325035">
      <w:pPr>
        <w:ind w:firstLine="720"/>
        <w:rPr>
          <w:rFonts w:ascii="Arial" w:hAnsi="Arial" w:cs="Arial"/>
          <w:sz w:val="20"/>
          <w:szCs w:val="20"/>
        </w:rPr>
      </w:pPr>
      <w:r w:rsidRPr="00325035">
        <w:rPr>
          <w:rFonts w:ascii="Arial" w:hAnsi="Arial" w:cs="Arial"/>
          <w:b/>
          <w:bCs/>
          <w:sz w:val="20"/>
          <w:szCs w:val="20"/>
        </w:rPr>
        <w:t>BE IT FURTHER RESOLVED</w:t>
      </w:r>
      <w:r w:rsidRPr="00325035">
        <w:rPr>
          <w:rFonts w:ascii="Arial" w:hAnsi="Arial" w:cs="Arial"/>
          <w:sz w:val="20"/>
          <w:szCs w:val="20"/>
        </w:rPr>
        <w:t xml:space="preserve"> that a copy of this Resolution be published according to law.  </w:t>
      </w:r>
    </w:p>
    <w:p w:rsidR="001F5683" w:rsidRDefault="001F5683" w:rsidP="001F5683">
      <w:pPr>
        <w:rPr>
          <w:rFonts w:ascii="Arial" w:hAnsi="Arial" w:cs="Arial"/>
          <w:sz w:val="20"/>
          <w:szCs w:val="20"/>
        </w:rPr>
      </w:pPr>
    </w:p>
    <w:p w:rsidR="001F5683" w:rsidRDefault="001F5683" w:rsidP="001F5683">
      <w:pPr>
        <w:rPr>
          <w:rFonts w:ascii="Arial" w:hAnsi="Arial" w:cs="Arial"/>
          <w:sz w:val="20"/>
          <w:szCs w:val="20"/>
        </w:rPr>
      </w:pPr>
      <w:r>
        <w:rPr>
          <w:rFonts w:ascii="Arial" w:hAnsi="Arial" w:cs="Arial"/>
          <w:sz w:val="20"/>
          <w:szCs w:val="20"/>
        </w:rPr>
        <w:t xml:space="preserve">Virginia Malik, 1633 Lenape Rd. </w:t>
      </w:r>
      <w:r w:rsidR="00454C13">
        <w:rPr>
          <w:rFonts w:ascii="Arial" w:hAnsi="Arial" w:cs="Arial"/>
          <w:sz w:val="20"/>
          <w:szCs w:val="20"/>
        </w:rPr>
        <w:t xml:space="preserve">Ms. Malik stated that she no longer wanted to question resolution 2016-128. </w:t>
      </w:r>
    </w:p>
    <w:p w:rsidR="00454C13" w:rsidRDefault="00454C13" w:rsidP="001F5683">
      <w:pPr>
        <w:rPr>
          <w:rFonts w:ascii="Arial" w:hAnsi="Arial" w:cs="Arial"/>
          <w:sz w:val="20"/>
          <w:szCs w:val="20"/>
        </w:rPr>
      </w:pPr>
    </w:p>
    <w:p w:rsidR="00454C13" w:rsidRDefault="00454C13" w:rsidP="001F5683">
      <w:pPr>
        <w:rPr>
          <w:rFonts w:ascii="Arial" w:hAnsi="Arial" w:cs="Arial"/>
          <w:sz w:val="20"/>
          <w:szCs w:val="20"/>
        </w:rPr>
      </w:pPr>
      <w:r>
        <w:rPr>
          <w:rFonts w:ascii="Arial" w:hAnsi="Arial" w:cs="Arial"/>
          <w:sz w:val="20"/>
          <w:szCs w:val="20"/>
        </w:rPr>
        <w:t xml:space="preserve">Mr. Brown moved for approval of resolutions #2016-87, 2016-93, 2016-97, 2016-102, 2016-126 and 2016-128. The motion was seconded by Mr. Brooks and was ordered approved by a roll call vote with all voting yes to all except Mrs. Yamakaitis who abstained on 2016-126. </w:t>
      </w:r>
    </w:p>
    <w:p w:rsidR="00454C13" w:rsidRDefault="00454C13" w:rsidP="001F5683">
      <w:pPr>
        <w:rPr>
          <w:rFonts w:ascii="Arial" w:hAnsi="Arial" w:cs="Arial"/>
          <w:sz w:val="20"/>
          <w:szCs w:val="20"/>
        </w:rPr>
      </w:pPr>
    </w:p>
    <w:p w:rsidR="005C052C" w:rsidRPr="005C052C" w:rsidRDefault="005C052C" w:rsidP="005C052C">
      <w:pPr>
        <w:spacing w:after="160"/>
        <w:rPr>
          <w:rFonts w:ascii="Arial" w:eastAsiaTheme="minorHAnsi" w:hAnsi="Arial" w:cs="Arial"/>
          <w:b/>
          <w:sz w:val="20"/>
          <w:szCs w:val="20"/>
          <w:u w:val="single"/>
        </w:rPr>
      </w:pPr>
      <w:r w:rsidRPr="005C052C">
        <w:rPr>
          <w:rFonts w:ascii="Arial" w:eastAsiaTheme="minorHAnsi" w:hAnsi="Arial" w:cs="Arial"/>
          <w:b/>
          <w:sz w:val="20"/>
          <w:szCs w:val="20"/>
        </w:rPr>
        <w:t xml:space="preserve">RESOLUTION: </w:t>
      </w:r>
      <w:r w:rsidRPr="005C052C">
        <w:rPr>
          <w:rFonts w:ascii="Arial" w:eastAsiaTheme="minorHAnsi" w:hAnsi="Arial" w:cs="Arial"/>
          <w:b/>
          <w:sz w:val="20"/>
          <w:szCs w:val="20"/>
          <w:u w:val="single"/>
        </w:rPr>
        <w:t>2016-129</w:t>
      </w:r>
    </w:p>
    <w:p w:rsidR="005C052C" w:rsidRPr="005C052C" w:rsidRDefault="005C052C" w:rsidP="005C052C">
      <w:pPr>
        <w:spacing w:after="160"/>
        <w:jc w:val="center"/>
        <w:rPr>
          <w:rFonts w:ascii="Arial" w:eastAsiaTheme="minorHAnsi" w:hAnsi="Arial" w:cs="Arial"/>
          <w:b/>
          <w:sz w:val="20"/>
          <w:szCs w:val="20"/>
        </w:rPr>
      </w:pPr>
      <w:r w:rsidRPr="005C052C">
        <w:rPr>
          <w:rFonts w:ascii="Arial" w:eastAsiaTheme="minorHAnsi" w:hAnsi="Arial" w:cs="Arial"/>
          <w:b/>
          <w:sz w:val="20"/>
          <w:szCs w:val="20"/>
        </w:rPr>
        <w:t>RESOLUTION AUTHORIZING THE 7</w:t>
      </w:r>
      <w:r w:rsidRPr="005C052C">
        <w:rPr>
          <w:rFonts w:ascii="Arial" w:eastAsiaTheme="minorHAnsi" w:hAnsi="Arial" w:cs="Arial"/>
          <w:b/>
          <w:sz w:val="20"/>
          <w:szCs w:val="20"/>
          <w:vertAlign w:val="superscript"/>
        </w:rPr>
        <w:t>TH</w:t>
      </w:r>
      <w:r w:rsidRPr="005C052C">
        <w:rPr>
          <w:rFonts w:ascii="Arial" w:eastAsiaTheme="minorHAnsi" w:hAnsi="Arial" w:cs="Arial"/>
          <w:b/>
          <w:sz w:val="20"/>
          <w:szCs w:val="20"/>
        </w:rPr>
        <w:t xml:space="preserve"> WARD COUNCILMAN TO ACT AS LIAISON WITH ETI MANAGEMENT TO IMPLEMENT OPTION B OF THE REPORT DATED JULY 8, 2015 SUBMITTED BY ETI MANAGEMENT FOR THE ANALYSIS AND OPERATIONAL MANAGEMENT ASSESSMENT OF THE DIVISION OF PUBLIC WORKS</w:t>
      </w:r>
    </w:p>
    <w:p w:rsidR="005C052C" w:rsidRPr="005C052C" w:rsidRDefault="005C052C" w:rsidP="005C052C">
      <w:pPr>
        <w:rPr>
          <w:rFonts w:ascii="Arial" w:eastAsiaTheme="minorHAnsi" w:hAnsi="Arial" w:cs="Arial"/>
          <w:sz w:val="20"/>
          <w:szCs w:val="20"/>
        </w:rPr>
      </w:pPr>
      <w:r w:rsidRPr="005C052C">
        <w:rPr>
          <w:rFonts w:ascii="Arial" w:eastAsiaTheme="minorHAnsi" w:hAnsi="Arial" w:cs="Arial"/>
          <w:b/>
          <w:sz w:val="20"/>
          <w:szCs w:val="20"/>
        </w:rPr>
        <w:tab/>
        <w:t xml:space="preserve">WHEREAS, </w:t>
      </w:r>
      <w:r w:rsidRPr="005C052C">
        <w:rPr>
          <w:rFonts w:ascii="Arial" w:eastAsiaTheme="minorHAnsi" w:hAnsi="Arial" w:cs="Arial"/>
          <w:sz w:val="20"/>
          <w:szCs w:val="20"/>
        </w:rPr>
        <w:t>the City of Linden awarded a contract to ETI Management for the analysis and operational management assessment of the Division of Public Works in the City of Linden, pursuant to Resolution No. 2015-364, passed on July 21, 2015; and</w:t>
      </w:r>
    </w:p>
    <w:p w:rsidR="005C052C" w:rsidRPr="005C052C" w:rsidRDefault="005C052C" w:rsidP="005C052C">
      <w:pPr>
        <w:rPr>
          <w:rFonts w:ascii="Arial" w:eastAsiaTheme="minorHAnsi" w:hAnsi="Arial" w:cs="Arial"/>
          <w:sz w:val="20"/>
          <w:szCs w:val="20"/>
        </w:rPr>
      </w:pPr>
      <w:r w:rsidRPr="005C052C">
        <w:rPr>
          <w:rFonts w:ascii="Arial" w:eastAsiaTheme="minorHAnsi" w:hAnsi="Arial" w:cs="Arial"/>
          <w:sz w:val="20"/>
          <w:szCs w:val="20"/>
        </w:rPr>
        <w:tab/>
      </w:r>
      <w:r w:rsidRPr="005C052C">
        <w:rPr>
          <w:rFonts w:ascii="Arial" w:eastAsiaTheme="minorHAnsi" w:hAnsi="Arial" w:cs="Arial"/>
          <w:b/>
          <w:sz w:val="20"/>
          <w:szCs w:val="20"/>
        </w:rPr>
        <w:t>WHEREAS</w:t>
      </w:r>
      <w:r w:rsidRPr="005C052C">
        <w:rPr>
          <w:rFonts w:ascii="Arial" w:eastAsiaTheme="minorHAnsi" w:hAnsi="Arial" w:cs="Arial"/>
          <w:sz w:val="20"/>
          <w:szCs w:val="20"/>
        </w:rPr>
        <w:t>, ETI Management submitted a report dated July 8, 2015 for the analysis and operational management assessment of the Division of Public Works in the City of Linden; and</w:t>
      </w:r>
    </w:p>
    <w:p w:rsidR="005C052C" w:rsidRPr="005C052C" w:rsidRDefault="005C052C" w:rsidP="005C052C">
      <w:pPr>
        <w:rPr>
          <w:rFonts w:ascii="Arial" w:eastAsiaTheme="minorHAnsi" w:hAnsi="Arial" w:cs="Arial"/>
          <w:sz w:val="20"/>
          <w:szCs w:val="20"/>
        </w:rPr>
      </w:pPr>
      <w:r w:rsidRPr="005C052C">
        <w:rPr>
          <w:rFonts w:ascii="Arial" w:eastAsiaTheme="minorHAnsi" w:hAnsi="Arial" w:cs="Arial"/>
          <w:sz w:val="20"/>
          <w:szCs w:val="20"/>
        </w:rPr>
        <w:tab/>
      </w:r>
      <w:r w:rsidRPr="005C052C">
        <w:rPr>
          <w:rFonts w:ascii="Arial" w:eastAsiaTheme="minorHAnsi" w:hAnsi="Arial" w:cs="Arial"/>
          <w:b/>
          <w:sz w:val="20"/>
          <w:szCs w:val="20"/>
        </w:rPr>
        <w:t>WHEREAS</w:t>
      </w:r>
      <w:r w:rsidRPr="005C052C">
        <w:rPr>
          <w:rFonts w:ascii="Arial" w:eastAsiaTheme="minorHAnsi" w:hAnsi="Arial" w:cs="Arial"/>
          <w:sz w:val="20"/>
          <w:szCs w:val="20"/>
        </w:rPr>
        <w:t xml:space="preserve">, it is the best interests of the City of Linden to exercise Option B of said report, where ETI Management will assist the City in developing the position of Director of Public Works, ETI Management will advise the City on creating and filling the position, including review and recommendations on job descriptions and criteria, advertising/search materials, and candidate applications/resumes, and will issue a written summary of its recommendations; and </w:t>
      </w:r>
    </w:p>
    <w:p w:rsidR="005C052C" w:rsidRPr="005C052C" w:rsidRDefault="005C052C" w:rsidP="005C052C">
      <w:pPr>
        <w:rPr>
          <w:rFonts w:ascii="Arial" w:eastAsiaTheme="minorHAnsi" w:hAnsi="Arial" w:cs="Arial"/>
          <w:sz w:val="20"/>
          <w:szCs w:val="20"/>
        </w:rPr>
      </w:pPr>
      <w:r w:rsidRPr="005C052C">
        <w:rPr>
          <w:rFonts w:ascii="Arial" w:eastAsiaTheme="minorHAnsi" w:hAnsi="Arial" w:cs="Arial"/>
          <w:sz w:val="20"/>
          <w:szCs w:val="20"/>
        </w:rPr>
        <w:tab/>
      </w:r>
      <w:r w:rsidRPr="005C052C">
        <w:rPr>
          <w:rFonts w:ascii="Arial" w:eastAsiaTheme="minorHAnsi" w:hAnsi="Arial" w:cs="Arial"/>
          <w:b/>
          <w:sz w:val="20"/>
          <w:szCs w:val="20"/>
        </w:rPr>
        <w:t>WHEREAS</w:t>
      </w:r>
      <w:r w:rsidRPr="005C052C">
        <w:rPr>
          <w:rFonts w:ascii="Arial" w:eastAsiaTheme="minorHAnsi" w:hAnsi="Arial" w:cs="Arial"/>
          <w:sz w:val="20"/>
          <w:szCs w:val="20"/>
        </w:rPr>
        <w:t>, the City of Linden feels this option works best by authorizing the 7</w:t>
      </w:r>
      <w:r w:rsidRPr="005C052C">
        <w:rPr>
          <w:rFonts w:ascii="Arial" w:eastAsiaTheme="minorHAnsi" w:hAnsi="Arial" w:cs="Arial"/>
          <w:sz w:val="20"/>
          <w:szCs w:val="20"/>
          <w:vertAlign w:val="superscript"/>
        </w:rPr>
        <w:t>th</w:t>
      </w:r>
      <w:r w:rsidRPr="005C052C">
        <w:rPr>
          <w:rFonts w:ascii="Arial" w:eastAsiaTheme="minorHAnsi" w:hAnsi="Arial" w:cs="Arial"/>
          <w:sz w:val="20"/>
          <w:szCs w:val="20"/>
        </w:rPr>
        <w:t xml:space="preserve"> Ward Councilman to act as the liaison with ETI Management to implement said option; and</w:t>
      </w:r>
    </w:p>
    <w:p w:rsidR="005C052C" w:rsidRPr="005C052C" w:rsidRDefault="005C052C" w:rsidP="005C052C">
      <w:pPr>
        <w:ind w:firstLine="720"/>
        <w:rPr>
          <w:rFonts w:ascii="Arial" w:eastAsiaTheme="minorHAnsi" w:hAnsi="Arial" w:cs="Arial"/>
          <w:sz w:val="20"/>
          <w:szCs w:val="20"/>
        </w:rPr>
      </w:pPr>
      <w:r w:rsidRPr="005C052C">
        <w:rPr>
          <w:rFonts w:ascii="Arial" w:eastAsiaTheme="minorHAnsi" w:hAnsi="Arial" w:cs="Arial"/>
          <w:b/>
          <w:bCs/>
          <w:sz w:val="20"/>
          <w:szCs w:val="20"/>
        </w:rPr>
        <w:t>WHEREAS</w:t>
      </w:r>
      <w:r w:rsidRPr="005C052C">
        <w:rPr>
          <w:rFonts w:ascii="Arial" w:eastAsiaTheme="minorHAnsi" w:hAnsi="Arial" w:cs="Arial"/>
          <w:sz w:val="20"/>
          <w:szCs w:val="20"/>
        </w:rPr>
        <w:t xml:space="preserve">, funds will be made available for this purpose to be charged to Account No. 6-01-20-155-123-255.   </w:t>
      </w:r>
    </w:p>
    <w:p w:rsidR="005C052C" w:rsidRPr="005C052C" w:rsidRDefault="005C052C" w:rsidP="005C052C">
      <w:pPr>
        <w:ind w:firstLine="720"/>
        <w:rPr>
          <w:rFonts w:ascii="Arial" w:eastAsiaTheme="minorHAnsi" w:hAnsi="Arial" w:cs="Arial"/>
          <w:sz w:val="20"/>
          <w:szCs w:val="20"/>
        </w:rPr>
      </w:pPr>
      <w:r w:rsidRPr="005C052C">
        <w:rPr>
          <w:rFonts w:ascii="Arial" w:eastAsiaTheme="minorHAnsi" w:hAnsi="Arial" w:cs="Arial"/>
          <w:b/>
          <w:sz w:val="20"/>
          <w:szCs w:val="20"/>
        </w:rPr>
        <w:t>NOW, THEREFORE, BE IT RESOLVED BY THE CITY COUNCIL OF THE CITY OF LINDEN</w:t>
      </w:r>
      <w:r w:rsidRPr="005C052C">
        <w:rPr>
          <w:rFonts w:ascii="Arial" w:eastAsiaTheme="minorHAnsi" w:hAnsi="Arial" w:cs="Arial"/>
          <w:sz w:val="20"/>
          <w:szCs w:val="20"/>
        </w:rPr>
        <w:t xml:space="preserve"> the City hereby authorizes the exercise of Option B of the report dated July 8, 2015 prepared by ETI Management for an additional flat fee of $1,700.00; and</w:t>
      </w:r>
    </w:p>
    <w:p w:rsidR="005C052C" w:rsidRPr="005C052C" w:rsidRDefault="005C052C" w:rsidP="005C052C">
      <w:pPr>
        <w:ind w:firstLine="720"/>
        <w:rPr>
          <w:rFonts w:ascii="Arial" w:eastAsiaTheme="minorHAnsi" w:hAnsi="Arial" w:cs="Arial"/>
          <w:sz w:val="20"/>
          <w:szCs w:val="20"/>
        </w:rPr>
      </w:pPr>
      <w:r w:rsidRPr="005C052C">
        <w:rPr>
          <w:rFonts w:ascii="Arial" w:eastAsiaTheme="minorHAnsi" w:hAnsi="Arial" w:cs="Arial"/>
          <w:b/>
          <w:sz w:val="20"/>
          <w:szCs w:val="20"/>
        </w:rPr>
        <w:t>BE IT FURTHER RESOLVED</w:t>
      </w:r>
      <w:r w:rsidRPr="005C052C">
        <w:rPr>
          <w:rFonts w:ascii="Arial" w:eastAsiaTheme="minorHAnsi" w:hAnsi="Arial" w:cs="Arial"/>
          <w:sz w:val="20"/>
          <w:szCs w:val="20"/>
        </w:rPr>
        <w:t xml:space="preserve"> the City hereby authorizes the 7</w:t>
      </w:r>
      <w:r w:rsidRPr="005C052C">
        <w:rPr>
          <w:rFonts w:ascii="Arial" w:eastAsiaTheme="minorHAnsi" w:hAnsi="Arial" w:cs="Arial"/>
          <w:sz w:val="20"/>
          <w:szCs w:val="20"/>
          <w:vertAlign w:val="superscript"/>
        </w:rPr>
        <w:t>th</w:t>
      </w:r>
      <w:r w:rsidRPr="005C052C">
        <w:rPr>
          <w:rFonts w:ascii="Arial" w:eastAsiaTheme="minorHAnsi" w:hAnsi="Arial" w:cs="Arial"/>
          <w:sz w:val="20"/>
          <w:szCs w:val="20"/>
        </w:rPr>
        <w:t xml:space="preserve"> Ward Councilman to act a liaison with ETI Management, LLC for the implementation of Option B of said report.</w:t>
      </w:r>
    </w:p>
    <w:p w:rsidR="001F5683" w:rsidRDefault="001F5683" w:rsidP="001F5683">
      <w:pPr>
        <w:rPr>
          <w:rFonts w:ascii="Arial" w:hAnsi="Arial" w:cs="Arial"/>
          <w:sz w:val="20"/>
          <w:szCs w:val="20"/>
        </w:rPr>
      </w:pPr>
    </w:p>
    <w:p w:rsidR="001F5683" w:rsidRDefault="001F5683" w:rsidP="001F5683">
      <w:pPr>
        <w:rPr>
          <w:rFonts w:ascii="Arial" w:hAnsi="Arial" w:cs="Arial"/>
          <w:sz w:val="20"/>
          <w:szCs w:val="20"/>
        </w:rPr>
      </w:pPr>
    </w:p>
    <w:p w:rsidR="000D19D9" w:rsidRPr="000D19D9" w:rsidRDefault="000D19D9" w:rsidP="000D19D9">
      <w:pPr>
        <w:rPr>
          <w:rFonts w:ascii="Arial" w:eastAsia="Calibri" w:hAnsi="Arial" w:cs="Arial"/>
          <w:b/>
          <w:sz w:val="20"/>
          <w:szCs w:val="20"/>
          <w:u w:val="single"/>
        </w:rPr>
      </w:pPr>
      <w:r w:rsidRPr="000D19D9">
        <w:rPr>
          <w:rFonts w:ascii="Arial" w:eastAsia="Calibri" w:hAnsi="Arial" w:cs="Arial"/>
          <w:b/>
          <w:sz w:val="20"/>
          <w:szCs w:val="20"/>
        </w:rPr>
        <w:t>RESOLUTION:</w:t>
      </w:r>
      <w:r w:rsidRPr="000D19D9">
        <w:rPr>
          <w:rFonts w:ascii="Arial" w:eastAsia="Calibri" w:hAnsi="Arial" w:cs="Arial"/>
          <w:b/>
          <w:sz w:val="20"/>
          <w:szCs w:val="20"/>
          <w:u w:val="single"/>
        </w:rPr>
        <w:t xml:space="preserve"> _2016-130</w:t>
      </w:r>
    </w:p>
    <w:p w:rsidR="000D19D9" w:rsidRDefault="000D19D9" w:rsidP="000D19D9">
      <w:pPr>
        <w:jc w:val="center"/>
        <w:rPr>
          <w:rFonts w:ascii="Arial" w:eastAsia="Calibri" w:hAnsi="Arial" w:cs="Arial"/>
          <w:b/>
          <w:sz w:val="20"/>
          <w:szCs w:val="20"/>
        </w:rPr>
      </w:pPr>
    </w:p>
    <w:p w:rsidR="000D19D9" w:rsidRPr="000D19D9" w:rsidRDefault="000D19D9" w:rsidP="000D19D9">
      <w:pPr>
        <w:jc w:val="center"/>
        <w:rPr>
          <w:rFonts w:ascii="Arial" w:eastAsia="Calibri" w:hAnsi="Arial" w:cs="Arial"/>
          <w:sz w:val="20"/>
          <w:szCs w:val="20"/>
        </w:rPr>
      </w:pPr>
      <w:r w:rsidRPr="000D19D9">
        <w:rPr>
          <w:rFonts w:ascii="Arial" w:eastAsia="Calibri" w:hAnsi="Arial" w:cs="Arial"/>
          <w:b/>
          <w:sz w:val="20"/>
          <w:szCs w:val="20"/>
        </w:rPr>
        <w:t>RESOLUTION REPEALING YEARLY SALARY INCREASES FOR NON-BARGAINING UNIT DEPARTMENT HEADS</w:t>
      </w:r>
    </w:p>
    <w:p w:rsidR="000D19D9" w:rsidRPr="000D19D9" w:rsidRDefault="000D19D9" w:rsidP="000D19D9">
      <w:pPr>
        <w:jc w:val="both"/>
        <w:rPr>
          <w:rFonts w:ascii="Arial" w:eastAsia="Calibri" w:hAnsi="Arial" w:cs="Arial"/>
          <w:sz w:val="20"/>
          <w:szCs w:val="20"/>
        </w:rPr>
      </w:pPr>
    </w:p>
    <w:p w:rsidR="000D19D9" w:rsidRPr="000D19D9" w:rsidRDefault="000D19D9" w:rsidP="000D19D9">
      <w:pPr>
        <w:jc w:val="both"/>
        <w:rPr>
          <w:rFonts w:ascii="Arial" w:eastAsia="Calibri" w:hAnsi="Arial" w:cs="Arial"/>
          <w:sz w:val="20"/>
          <w:szCs w:val="20"/>
        </w:rPr>
      </w:pPr>
      <w:r w:rsidRPr="000D19D9">
        <w:rPr>
          <w:rFonts w:ascii="Arial" w:eastAsia="Calibri" w:hAnsi="Arial" w:cs="Arial"/>
          <w:b/>
          <w:sz w:val="20"/>
          <w:szCs w:val="20"/>
        </w:rPr>
        <w:t>WHEREAS</w:t>
      </w:r>
      <w:r w:rsidRPr="000D19D9">
        <w:rPr>
          <w:rFonts w:ascii="Arial" w:eastAsia="Calibri" w:hAnsi="Arial" w:cs="Arial"/>
          <w:sz w:val="20"/>
          <w:szCs w:val="20"/>
        </w:rPr>
        <w:t xml:space="preserve">, the Governing Body  (“Governing Body”) of the City of Linden (“City”) </w:t>
      </w:r>
      <w:r w:rsidRPr="000D19D9">
        <w:rPr>
          <w:rFonts w:ascii="Arial" w:eastAsia="Calibri" w:hAnsi="Arial" w:cs="Arial"/>
          <w:sz w:val="20"/>
          <w:szCs w:val="20"/>
          <w:lang w:val="en-CA"/>
        </w:rPr>
        <w:t>adopted a resolution on</w:t>
      </w:r>
      <w:r w:rsidRPr="000D19D9">
        <w:rPr>
          <w:rFonts w:ascii="Arial" w:eastAsia="Calibri" w:hAnsi="Arial" w:cs="Arial"/>
          <w:sz w:val="20"/>
          <w:szCs w:val="20"/>
        </w:rPr>
        <w:t xml:space="preserve"> November 8, 1989, wherein the Governing Body provided that all Department Heads shall be entitled to and shall receive no less than the benefits, monetary or otherwise, which have been granted or will be granted to the Linden Supervisor’s Association (succeeded by Teamsters Local 125), which resolution authorized salary increases to non-bargaining unit Department Head employees including the Chief of Police and Chief of Fire, commensurate with the wage increases for Teamsters Local 125; and</w:t>
      </w:r>
    </w:p>
    <w:p w:rsidR="000D19D9" w:rsidRPr="000D19D9" w:rsidRDefault="000D19D9" w:rsidP="000D19D9">
      <w:pPr>
        <w:jc w:val="both"/>
        <w:rPr>
          <w:rFonts w:ascii="Arial" w:eastAsia="Calibri" w:hAnsi="Arial" w:cs="Arial"/>
          <w:sz w:val="20"/>
          <w:szCs w:val="20"/>
        </w:rPr>
      </w:pPr>
      <w:r w:rsidRPr="000D19D9">
        <w:rPr>
          <w:rFonts w:ascii="Arial" w:eastAsia="Calibri" w:hAnsi="Arial" w:cs="Arial"/>
          <w:sz w:val="20"/>
          <w:szCs w:val="20"/>
        </w:rPr>
        <w:tab/>
      </w:r>
      <w:r w:rsidRPr="000D19D9">
        <w:rPr>
          <w:rFonts w:ascii="Arial" w:eastAsia="Calibri" w:hAnsi="Arial" w:cs="Arial"/>
          <w:b/>
          <w:sz w:val="20"/>
          <w:szCs w:val="20"/>
        </w:rPr>
        <w:t>WHEREAS</w:t>
      </w:r>
      <w:r w:rsidRPr="000D19D9">
        <w:rPr>
          <w:rFonts w:ascii="Arial" w:eastAsia="Calibri" w:hAnsi="Arial" w:cs="Arial"/>
          <w:sz w:val="20"/>
          <w:szCs w:val="20"/>
        </w:rPr>
        <w:t xml:space="preserve">, the City has also authorized yearly salary increases for non-bargaining unit Department Head employees including the Chief of Police and Chief of Fire pursuant to the yearly City salary ordinance; and </w:t>
      </w:r>
    </w:p>
    <w:p w:rsidR="000D19D9" w:rsidRPr="000D19D9" w:rsidRDefault="000D19D9" w:rsidP="000D19D9">
      <w:pPr>
        <w:jc w:val="both"/>
        <w:rPr>
          <w:rFonts w:ascii="Arial" w:eastAsia="Calibri" w:hAnsi="Arial" w:cs="Arial"/>
          <w:sz w:val="20"/>
          <w:szCs w:val="20"/>
        </w:rPr>
      </w:pPr>
      <w:r w:rsidRPr="000D19D9">
        <w:rPr>
          <w:rFonts w:ascii="Arial" w:eastAsia="Calibri" w:hAnsi="Arial" w:cs="Arial"/>
          <w:sz w:val="20"/>
          <w:szCs w:val="20"/>
        </w:rPr>
        <w:tab/>
      </w:r>
      <w:r w:rsidRPr="000D19D9">
        <w:rPr>
          <w:rFonts w:ascii="Arial" w:eastAsia="Calibri" w:hAnsi="Arial" w:cs="Arial"/>
          <w:b/>
          <w:sz w:val="20"/>
          <w:szCs w:val="20"/>
          <w:lang w:val="en-CA"/>
        </w:rPr>
        <w:fldChar w:fldCharType="begin"/>
      </w:r>
      <w:r w:rsidRPr="000D19D9">
        <w:rPr>
          <w:rFonts w:ascii="Arial" w:eastAsia="Calibri" w:hAnsi="Arial" w:cs="Arial"/>
          <w:b/>
          <w:sz w:val="20"/>
          <w:szCs w:val="20"/>
          <w:lang w:val="en-CA"/>
        </w:rPr>
        <w:instrText xml:space="preserve"> SEQ CHAPTER \h \r 1</w:instrText>
      </w:r>
      <w:r w:rsidRPr="000D19D9">
        <w:rPr>
          <w:rFonts w:ascii="Arial" w:eastAsia="Calibri" w:hAnsi="Arial" w:cs="Arial"/>
          <w:b/>
          <w:sz w:val="20"/>
          <w:szCs w:val="20"/>
          <w:lang w:val="en-CA"/>
        </w:rPr>
        <w:fldChar w:fldCharType="end"/>
      </w:r>
      <w:r w:rsidRPr="000D19D9">
        <w:rPr>
          <w:rFonts w:ascii="Arial" w:eastAsia="Calibri" w:hAnsi="Arial" w:cs="Arial"/>
          <w:b/>
          <w:bCs/>
          <w:sz w:val="20"/>
          <w:szCs w:val="20"/>
        </w:rPr>
        <w:t>WHEREAS</w:t>
      </w:r>
      <w:r w:rsidRPr="000D19D9">
        <w:rPr>
          <w:rFonts w:ascii="Arial" w:eastAsia="Calibri" w:hAnsi="Arial" w:cs="Arial"/>
          <w:bCs/>
          <w:sz w:val="20"/>
          <w:szCs w:val="20"/>
        </w:rPr>
        <w:t>,</w:t>
      </w:r>
      <w:r w:rsidRPr="000D19D9">
        <w:rPr>
          <w:rFonts w:ascii="Arial" w:eastAsia="Calibri" w:hAnsi="Arial" w:cs="Arial"/>
          <w:b/>
          <w:bCs/>
          <w:sz w:val="20"/>
          <w:szCs w:val="20"/>
        </w:rPr>
        <w:t xml:space="preserve"> </w:t>
      </w:r>
      <w:r w:rsidRPr="000D19D9">
        <w:rPr>
          <w:rFonts w:ascii="Arial" w:eastAsia="Calibri" w:hAnsi="Arial" w:cs="Arial"/>
          <w:sz w:val="20"/>
          <w:szCs w:val="20"/>
        </w:rPr>
        <w:t>the Governing Body of the City has determined it to be in the City’s best interests to amend and repeal such portions of said resolution granting yearly salary increases for non-bargaining unit Department Head employees including the Chief of Police and Chief of Fire, but not including the Mayor, pursuant to the yearly City salary ordinance, to eliminate such authorization.</w:t>
      </w:r>
    </w:p>
    <w:p w:rsidR="000D19D9" w:rsidRPr="000D19D9" w:rsidRDefault="000D19D9" w:rsidP="000D19D9">
      <w:pPr>
        <w:jc w:val="both"/>
        <w:rPr>
          <w:rFonts w:ascii="Arial" w:eastAsia="Calibri" w:hAnsi="Arial" w:cs="Arial"/>
          <w:sz w:val="20"/>
          <w:szCs w:val="20"/>
        </w:rPr>
      </w:pPr>
      <w:r w:rsidRPr="000D19D9">
        <w:rPr>
          <w:rFonts w:ascii="Arial" w:eastAsia="Calibri" w:hAnsi="Arial" w:cs="Arial"/>
          <w:sz w:val="20"/>
          <w:szCs w:val="20"/>
        </w:rPr>
        <w:tab/>
      </w:r>
      <w:r w:rsidRPr="000D19D9">
        <w:rPr>
          <w:rFonts w:ascii="Arial" w:eastAsia="Calibri" w:hAnsi="Arial" w:cs="Arial"/>
          <w:b/>
          <w:sz w:val="20"/>
          <w:szCs w:val="20"/>
        </w:rPr>
        <w:t>NOW THEREFORE BE IT RESOLVED</w:t>
      </w:r>
      <w:r w:rsidRPr="000D19D9">
        <w:rPr>
          <w:rFonts w:ascii="Arial" w:eastAsia="Calibri" w:hAnsi="Arial" w:cs="Arial"/>
          <w:sz w:val="20"/>
          <w:szCs w:val="20"/>
        </w:rPr>
        <w:t xml:space="preserve"> that the City hereby amends and repeals the provisions of the November 8, 1989 and other resolutions granting yearly salary increases and for non-bargaining unit Department Head employees including the Chief of Police and Chief of Fire, but not including the Mayor, pursuant to the yearly City salary ordinance.</w:t>
      </w:r>
    </w:p>
    <w:p w:rsidR="000D19D9" w:rsidRPr="000D19D9" w:rsidRDefault="000D19D9" w:rsidP="000D19D9">
      <w:pPr>
        <w:jc w:val="both"/>
        <w:rPr>
          <w:rFonts w:ascii="Arial" w:eastAsia="Calibri" w:hAnsi="Arial" w:cs="Arial"/>
          <w:sz w:val="20"/>
          <w:szCs w:val="20"/>
        </w:rPr>
      </w:pPr>
      <w:r w:rsidRPr="000D19D9">
        <w:rPr>
          <w:rFonts w:ascii="Arial" w:eastAsia="Calibri" w:hAnsi="Arial" w:cs="Arial"/>
          <w:sz w:val="20"/>
          <w:szCs w:val="20"/>
        </w:rPr>
        <w:tab/>
      </w:r>
      <w:r w:rsidRPr="000D19D9">
        <w:rPr>
          <w:rFonts w:ascii="Arial" w:eastAsia="Calibri" w:hAnsi="Arial" w:cs="Arial"/>
          <w:b/>
          <w:sz w:val="20"/>
          <w:szCs w:val="20"/>
        </w:rPr>
        <w:t>BE IT FURTHER RESOLVED</w:t>
      </w:r>
      <w:r w:rsidRPr="000D19D9">
        <w:rPr>
          <w:rFonts w:ascii="Arial" w:eastAsia="Calibri" w:hAnsi="Arial" w:cs="Arial"/>
          <w:sz w:val="20"/>
          <w:szCs w:val="20"/>
        </w:rPr>
        <w:t xml:space="preserve"> that all non-bargaining unit employees who have not reached their maximum wage including the Chief of Police and Chief of Fire, but not including the Mayor, pursuant to the yearly City salary ordinance, shall no longer be entitled to receive a salary increases.</w:t>
      </w:r>
    </w:p>
    <w:p w:rsidR="000D19D9" w:rsidRPr="000D19D9" w:rsidRDefault="000D19D9" w:rsidP="000D19D9">
      <w:pPr>
        <w:jc w:val="both"/>
        <w:rPr>
          <w:rFonts w:ascii="Arial" w:eastAsia="Calibri" w:hAnsi="Arial" w:cs="Arial"/>
          <w:sz w:val="20"/>
          <w:szCs w:val="20"/>
        </w:rPr>
      </w:pPr>
      <w:r w:rsidRPr="000D19D9">
        <w:rPr>
          <w:rFonts w:ascii="Arial" w:eastAsia="Calibri" w:hAnsi="Arial" w:cs="Arial"/>
          <w:sz w:val="20"/>
          <w:szCs w:val="20"/>
        </w:rPr>
        <w:tab/>
      </w:r>
      <w:r w:rsidRPr="000D19D9">
        <w:rPr>
          <w:rFonts w:ascii="Arial" w:eastAsia="Calibri" w:hAnsi="Arial" w:cs="Arial"/>
          <w:b/>
          <w:sz w:val="20"/>
          <w:szCs w:val="20"/>
        </w:rPr>
        <w:t>BE IT FURTHER</w:t>
      </w:r>
      <w:r w:rsidRPr="000D19D9">
        <w:rPr>
          <w:rFonts w:ascii="Arial" w:eastAsia="Calibri" w:hAnsi="Arial" w:cs="Arial"/>
          <w:sz w:val="20"/>
          <w:szCs w:val="20"/>
        </w:rPr>
        <w:t xml:space="preserve"> </w:t>
      </w:r>
      <w:r w:rsidRPr="000D19D9">
        <w:rPr>
          <w:rFonts w:ascii="Arial" w:eastAsia="Calibri" w:hAnsi="Arial" w:cs="Arial"/>
          <w:b/>
          <w:sz w:val="20"/>
          <w:szCs w:val="20"/>
        </w:rPr>
        <w:t>RESOLVED</w:t>
      </w:r>
      <w:r w:rsidRPr="000D19D9">
        <w:rPr>
          <w:rFonts w:ascii="Arial" w:eastAsia="Calibri" w:hAnsi="Arial" w:cs="Arial"/>
          <w:sz w:val="20"/>
          <w:szCs w:val="20"/>
        </w:rPr>
        <w:t xml:space="preserve"> that this resolution shall be effective February 16, 2016.</w:t>
      </w:r>
    </w:p>
    <w:p w:rsidR="000D19D9" w:rsidRPr="000D19D9" w:rsidRDefault="000D19D9" w:rsidP="000D19D9">
      <w:pPr>
        <w:jc w:val="both"/>
        <w:rPr>
          <w:rFonts w:ascii="Arial" w:eastAsia="Calibri" w:hAnsi="Arial" w:cs="Arial"/>
          <w:sz w:val="20"/>
          <w:szCs w:val="20"/>
        </w:rPr>
      </w:pPr>
      <w:r w:rsidRPr="000D19D9">
        <w:rPr>
          <w:rFonts w:ascii="Arial" w:eastAsia="Calibri" w:hAnsi="Arial" w:cs="Arial"/>
          <w:sz w:val="20"/>
          <w:szCs w:val="20"/>
        </w:rPr>
        <w:tab/>
      </w:r>
      <w:r w:rsidRPr="000D19D9">
        <w:rPr>
          <w:rFonts w:ascii="Arial" w:eastAsia="Calibri" w:hAnsi="Arial" w:cs="Arial"/>
          <w:b/>
          <w:sz w:val="20"/>
          <w:szCs w:val="20"/>
        </w:rPr>
        <w:t>BE IT FURTHER RESOLVED</w:t>
      </w:r>
      <w:r w:rsidRPr="000D19D9">
        <w:rPr>
          <w:rFonts w:ascii="Arial" w:eastAsia="Calibri" w:hAnsi="Arial" w:cs="Arial"/>
          <w:sz w:val="20"/>
          <w:szCs w:val="20"/>
        </w:rPr>
        <w:t xml:space="preserve"> that all other resolutions inconsistent with this resolution are hereby amended to the extent necessary to make same consistent herewith.  </w:t>
      </w:r>
    </w:p>
    <w:p w:rsidR="000D19D9" w:rsidRPr="000D19D9" w:rsidRDefault="000D19D9" w:rsidP="000D19D9">
      <w:pPr>
        <w:widowControl w:val="0"/>
        <w:jc w:val="both"/>
        <w:rPr>
          <w:rFonts w:ascii="Arial" w:hAnsi="Arial" w:cs="Arial"/>
          <w:sz w:val="20"/>
          <w:szCs w:val="20"/>
        </w:rPr>
      </w:pPr>
      <w:r w:rsidRPr="000D19D9">
        <w:rPr>
          <w:rFonts w:ascii="Arial" w:eastAsia="Calibri" w:hAnsi="Arial" w:cs="Arial"/>
          <w:b/>
          <w:sz w:val="20"/>
          <w:szCs w:val="20"/>
        </w:rPr>
        <w:tab/>
        <w:t>BE IT FURTHER RESOLVED</w:t>
      </w:r>
      <w:r w:rsidRPr="000D19D9">
        <w:rPr>
          <w:rFonts w:ascii="Arial" w:eastAsia="Calibri" w:hAnsi="Arial" w:cs="Arial"/>
          <w:sz w:val="20"/>
          <w:szCs w:val="20"/>
        </w:rPr>
        <w:t xml:space="preserve"> that i</w:t>
      </w:r>
      <w:r w:rsidRPr="000D19D9">
        <w:rPr>
          <w:rFonts w:ascii="Arial" w:hAnsi="Arial" w:cs="Arial"/>
          <w:sz w:val="20"/>
          <w:szCs w:val="20"/>
        </w:rPr>
        <w:t xml:space="preserve">f any section, subsection, provision, clause, or portion of this resolution is adjudged unconstitutional or invalid by a court of competent jurisdiction, such adjudication shall not affect the remaining sections, subsections, provisions, clauses, or portions, which shall be deemed severable therefrom. </w:t>
      </w:r>
    </w:p>
    <w:p w:rsidR="001F5683" w:rsidRPr="000D19D9" w:rsidRDefault="001F5683" w:rsidP="000D19D9">
      <w:pPr>
        <w:rPr>
          <w:rFonts w:ascii="Arial" w:hAnsi="Arial" w:cs="Arial"/>
          <w:sz w:val="20"/>
          <w:szCs w:val="20"/>
        </w:rPr>
      </w:pPr>
    </w:p>
    <w:p w:rsidR="00C92426" w:rsidRDefault="00C92426" w:rsidP="000D19D9">
      <w:pPr>
        <w:rPr>
          <w:rFonts w:ascii="Arial" w:hAnsi="Arial" w:cs="Arial"/>
          <w:b/>
          <w:sz w:val="20"/>
          <w:szCs w:val="20"/>
          <w:u w:val="single"/>
        </w:rPr>
      </w:pPr>
    </w:p>
    <w:p w:rsidR="00C92426" w:rsidRDefault="00C92426" w:rsidP="00C92426">
      <w:pPr>
        <w:pStyle w:val="ListParagraph"/>
        <w:jc w:val="center"/>
        <w:rPr>
          <w:rFonts w:ascii="Arial" w:hAnsi="Arial" w:cs="Arial"/>
          <w:b/>
          <w:sz w:val="20"/>
          <w:szCs w:val="20"/>
          <w:u w:val="single"/>
        </w:rPr>
      </w:pPr>
    </w:p>
    <w:p w:rsidR="00C92426" w:rsidRPr="00C92426" w:rsidRDefault="00C92426" w:rsidP="00C92426">
      <w:pPr>
        <w:pStyle w:val="ListParagraph"/>
        <w:jc w:val="center"/>
        <w:rPr>
          <w:rFonts w:ascii="Arial" w:hAnsi="Arial" w:cs="Arial"/>
          <w:b/>
          <w:sz w:val="20"/>
          <w:szCs w:val="20"/>
          <w:u w:val="single"/>
        </w:rPr>
      </w:pPr>
      <w:r w:rsidRPr="00C92426">
        <w:rPr>
          <w:rFonts w:ascii="Arial" w:hAnsi="Arial" w:cs="Arial"/>
          <w:b/>
          <w:sz w:val="20"/>
          <w:szCs w:val="20"/>
          <w:u w:val="single"/>
        </w:rPr>
        <w:t>ORDINANCES FOR CONSIDERATION</w:t>
      </w:r>
    </w:p>
    <w:p w:rsidR="00C92426" w:rsidRPr="00C92426" w:rsidRDefault="00C92426" w:rsidP="00C92426">
      <w:pPr>
        <w:pStyle w:val="ListParagraph"/>
        <w:jc w:val="center"/>
        <w:rPr>
          <w:rFonts w:ascii="Arial" w:hAnsi="Arial" w:cs="Arial"/>
          <w:b/>
          <w:sz w:val="20"/>
          <w:szCs w:val="20"/>
          <w:u w:val="single"/>
        </w:rPr>
      </w:pPr>
      <w:r w:rsidRPr="00C92426">
        <w:rPr>
          <w:rFonts w:ascii="Arial" w:hAnsi="Arial" w:cs="Arial"/>
          <w:b/>
          <w:sz w:val="20"/>
          <w:szCs w:val="20"/>
          <w:u w:val="single"/>
        </w:rPr>
        <w:t>FIRST READING</w:t>
      </w:r>
    </w:p>
    <w:p w:rsidR="00C92426" w:rsidRDefault="00C92426" w:rsidP="00C92426">
      <w:pPr>
        <w:pStyle w:val="ListParagraph"/>
        <w:jc w:val="center"/>
        <w:rPr>
          <w:rFonts w:ascii="Arial" w:hAnsi="Arial" w:cs="Arial"/>
          <w:b/>
          <w:sz w:val="20"/>
          <w:szCs w:val="20"/>
          <w:u w:val="single"/>
        </w:rPr>
      </w:pPr>
    </w:p>
    <w:p w:rsidR="007C1183" w:rsidRPr="00573E3E" w:rsidRDefault="007C1183" w:rsidP="007C1183">
      <w:pPr>
        <w:rPr>
          <w:rFonts w:ascii="Arial" w:hAnsi="Arial" w:cs="Arial"/>
          <w:b/>
          <w:sz w:val="20"/>
          <w:szCs w:val="20"/>
        </w:rPr>
      </w:pPr>
      <w:r>
        <w:rPr>
          <w:rFonts w:ascii="Arial" w:hAnsi="Arial" w:cs="Arial"/>
          <w:b/>
          <w:sz w:val="20"/>
          <w:szCs w:val="20"/>
        </w:rPr>
        <w:t>An Ordinance entitled:</w:t>
      </w:r>
    </w:p>
    <w:p w:rsidR="00C92426" w:rsidRPr="00C92426" w:rsidRDefault="00C92426" w:rsidP="00C92426">
      <w:pPr>
        <w:pStyle w:val="ListParagraph"/>
        <w:ind w:left="90" w:hanging="90"/>
        <w:rPr>
          <w:rFonts w:ascii="Arial" w:hAnsi="Arial" w:cs="Arial"/>
          <w:sz w:val="20"/>
          <w:szCs w:val="20"/>
        </w:rPr>
      </w:pPr>
    </w:p>
    <w:p w:rsidR="00C92426" w:rsidRPr="0051782F" w:rsidRDefault="00C92426" w:rsidP="00C92426">
      <w:pPr>
        <w:pStyle w:val="ListParagraph"/>
        <w:ind w:hanging="810"/>
        <w:rPr>
          <w:rFonts w:ascii="Arial" w:hAnsi="Arial" w:cs="Arial"/>
          <w:b/>
          <w:sz w:val="20"/>
          <w:szCs w:val="20"/>
        </w:rPr>
      </w:pPr>
      <w:r w:rsidRPr="00C92426">
        <w:rPr>
          <w:rFonts w:ascii="Arial" w:hAnsi="Arial" w:cs="Arial"/>
          <w:b/>
          <w:sz w:val="20"/>
          <w:szCs w:val="20"/>
        </w:rPr>
        <w:t>#60-6</w:t>
      </w:r>
      <w:r w:rsidRPr="00C92426">
        <w:rPr>
          <w:rFonts w:ascii="Arial" w:hAnsi="Arial" w:cs="Arial"/>
          <w:sz w:val="20"/>
          <w:szCs w:val="20"/>
        </w:rPr>
        <w:tab/>
      </w:r>
      <w:r w:rsidRPr="0051782F">
        <w:rPr>
          <w:rFonts w:ascii="Arial" w:hAnsi="Arial" w:cs="Arial"/>
          <w:b/>
          <w:sz w:val="20"/>
          <w:szCs w:val="20"/>
        </w:rPr>
        <w:t>Bond ordinance authorizing the resurfacing of various streets in and for the city of Linden and appropriating $2,640,000.00 therefore and authorizing the issuance of $2,508,000.00 in bonds or notes to finance part of the cost thereof.</w:t>
      </w:r>
    </w:p>
    <w:p w:rsidR="007D40C6" w:rsidRDefault="007D40C6" w:rsidP="00C92426">
      <w:pPr>
        <w:pStyle w:val="ListParagraph"/>
        <w:ind w:hanging="810"/>
        <w:rPr>
          <w:rFonts w:ascii="Arial" w:hAnsi="Arial" w:cs="Arial"/>
          <w:sz w:val="20"/>
          <w:szCs w:val="20"/>
        </w:rPr>
      </w:pPr>
    </w:p>
    <w:p w:rsidR="007D40C6" w:rsidRDefault="007D40C6" w:rsidP="007D40C6">
      <w:pPr>
        <w:ind w:left="90" w:hanging="90"/>
        <w:rPr>
          <w:rFonts w:ascii="Arial" w:hAnsi="Arial" w:cs="Arial"/>
          <w:sz w:val="20"/>
          <w:szCs w:val="20"/>
        </w:rPr>
      </w:pPr>
      <w:r>
        <w:rPr>
          <w:rFonts w:ascii="Arial" w:hAnsi="Arial" w:cs="Arial"/>
          <w:sz w:val="20"/>
          <w:szCs w:val="20"/>
        </w:rPr>
        <w:t xml:space="preserve">President Alvarez asked if there were any comments from the public. There were none. </w:t>
      </w:r>
    </w:p>
    <w:p w:rsidR="007D40C6" w:rsidRDefault="000A02A0" w:rsidP="007D40C6">
      <w:pPr>
        <w:ind w:left="90" w:hanging="90"/>
        <w:rPr>
          <w:rFonts w:ascii="Arial" w:hAnsi="Arial" w:cs="Arial"/>
          <w:sz w:val="20"/>
          <w:szCs w:val="20"/>
        </w:rPr>
      </w:pPr>
      <w:r>
        <w:rPr>
          <w:rFonts w:ascii="Arial" w:hAnsi="Arial" w:cs="Arial"/>
          <w:sz w:val="20"/>
          <w:szCs w:val="20"/>
        </w:rPr>
        <w:t>Ordinance #60-6 was introduced by Mr. Brown</w:t>
      </w:r>
      <w:r w:rsidR="007D40C6">
        <w:rPr>
          <w:rFonts w:ascii="Arial" w:hAnsi="Arial" w:cs="Arial"/>
          <w:sz w:val="20"/>
          <w:szCs w:val="20"/>
        </w:rPr>
        <w:t xml:space="preserve"> and was read on first reading by the Deputy Clerk.</w:t>
      </w:r>
    </w:p>
    <w:p w:rsidR="007D40C6" w:rsidRDefault="007D40C6" w:rsidP="007D40C6">
      <w:pPr>
        <w:ind w:left="90" w:hanging="90"/>
        <w:rPr>
          <w:rFonts w:ascii="Arial" w:hAnsi="Arial" w:cs="Arial"/>
          <w:sz w:val="20"/>
          <w:szCs w:val="20"/>
        </w:rPr>
      </w:pPr>
    </w:p>
    <w:p w:rsidR="007D40C6" w:rsidRDefault="001232AE" w:rsidP="007D40C6">
      <w:pPr>
        <w:ind w:left="90" w:hanging="90"/>
        <w:rPr>
          <w:rFonts w:ascii="Arial" w:hAnsi="Arial" w:cs="Arial"/>
          <w:sz w:val="20"/>
          <w:szCs w:val="20"/>
        </w:rPr>
      </w:pPr>
      <w:r>
        <w:rPr>
          <w:rFonts w:ascii="Arial" w:hAnsi="Arial" w:cs="Arial"/>
          <w:sz w:val="20"/>
          <w:szCs w:val="20"/>
        </w:rPr>
        <w:t>On motion of Mr. Brown, seconded by Mr. Sadowski</w:t>
      </w:r>
      <w:r w:rsidR="007D40C6">
        <w:rPr>
          <w:rFonts w:ascii="Arial" w:hAnsi="Arial" w:cs="Arial"/>
          <w:sz w:val="20"/>
          <w:szCs w:val="20"/>
        </w:rPr>
        <w:t xml:space="preserve"> the foregoing Ordinance was on roll call vote was unanimously ordered approved. </w:t>
      </w:r>
    </w:p>
    <w:p w:rsidR="007D40C6" w:rsidRDefault="007D40C6" w:rsidP="007D40C6">
      <w:pPr>
        <w:ind w:left="90" w:hanging="90"/>
        <w:rPr>
          <w:rFonts w:ascii="Arial" w:hAnsi="Arial" w:cs="Arial"/>
          <w:sz w:val="20"/>
          <w:szCs w:val="20"/>
        </w:rPr>
      </w:pPr>
    </w:p>
    <w:p w:rsidR="007D40C6" w:rsidRPr="00573E3E" w:rsidRDefault="007D40C6" w:rsidP="007D40C6">
      <w:pPr>
        <w:ind w:left="90" w:hanging="90"/>
        <w:rPr>
          <w:rFonts w:ascii="Arial" w:hAnsi="Arial" w:cs="Arial"/>
          <w:b/>
          <w:sz w:val="20"/>
          <w:szCs w:val="20"/>
        </w:rPr>
      </w:pPr>
      <w:r>
        <w:rPr>
          <w:rFonts w:ascii="Arial" w:hAnsi="Arial" w:cs="Arial"/>
          <w:b/>
          <w:sz w:val="20"/>
          <w:szCs w:val="20"/>
        </w:rPr>
        <w:t xml:space="preserve">An Ordinance entitled: </w:t>
      </w:r>
    </w:p>
    <w:p w:rsidR="007D40C6" w:rsidRPr="00C92426" w:rsidRDefault="007D40C6" w:rsidP="00C92426">
      <w:pPr>
        <w:pStyle w:val="ListParagraph"/>
        <w:ind w:hanging="810"/>
        <w:rPr>
          <w:rFonts w:ascii="Arial" w:hAnsi="Arial" w:cs="Arial"/>
          <w:sz w:val="20"/>
          <w:szCs w:val="20"/>
        </w:rPr>
      </w:pPr>
    </w:p>
    <w:p w:rsidR="00C92426" w:rsidRPr="00C92426" w:rsidRDefault="00C92426" w:rsidP="00C92426">
      <w:pPr>
        <w:pStyle w:val="ListParagraph"/>
        <w:ind w:hanging="300"/>
        <w:rPr>
          <w:rFonts w:ascii="Arial" w:hAnsi="Arial" w:cs="Arial"/>
          <w:sz w:val="20"/>
          <w:szCs w:val="20"/>
        </w:rPr>
      </w:pPr>
    </w:p>
    <w:p w:rsidR="00C92426" w:rsidRPr="0051782F" w:rsidRDefault="00C92426" w:rsidP="00C92426">
      <w:pPr>
        <w:pStyle w:val="ListParagraph"/>
        <w:ind w:hanging="810"/>
        <w:rPr>
          <w:rFonts w:ascii="Arial" w:hAnsi="Arial" w:cs="Arial"/>
          <w:b/>
          <w:sz w:val="20"/>
          <w:szCs w:val="20"/>
        </w:rPr>
      </w:pPr>
      <w:r w:rsidRPr="00C92426">
        <w:rPr>
          <w:rFonts w:ascii="Arial" w:hAnsi="Arial" w:cs="Arial"/>
          <w:b/>
          <w:sz w:val="20"/>
          <w:szCs w:val="20"/>
        </w:rPr>
        <w:t>#60-7</w:t>
      </w:r>
      <w:r w:rsidRPr="00C92426">
        <w:rPr>
          <w:rFonts w:ascii="Arial" w:hAnsi="Arial" w:cs="Arial"/>
          <w:sz w:val="20"/>
          <w:szCs w:val="20"/>
        </w:rPr>
        <w:tab/>
      </w:r>
      <w:r w:rsidRPr="0051782F">
        <w:rPr>
          <w:rFonts w:ascii="Arial" w:hAnsi="Arial" w:cs="Arial"/>
          <w:b/>
          <w:sz w:val="20"/>
          <w:szCs w:val="20"/>
        </w:rPr>
        <w:t xml:space="preserve">An ordinance to amend and supplement Chapter VII, traffic, Section 7-10, </w:t>
      </w:r>
      <w:proofErr w:type="gramStart"/>
      <w:r w:rsidRPr="0051782F">
        <w:rPr>
          <w:rFonts w:ascii="Arial" w:hAnsi="Arial" w:cs="Arial"/>
          <w:b/>
          <w:sz w:val="20"/>
          <w:szCs w:val="20"/>
        </w:rPr>
        <w:t>Parking</w:t>
      </w:r>
      <w:proofErr w:type="gramEnd"/>
      <w:r w:rsidRPr="0051782F">
        <w:rPr>
          <w:rFonts w:ascii="Arial" w:hAnsi="Arial" w:cs="Arial"/>
          <w:b/>
          <w:sz w:val="20"/>
          <w:szCs w:val="20"/>
        </w:rPr>
        <w:t xml:space="preserve"> prohibited at all times on certain streets shall be and the same is hereby amended as follows:</w:t>
      </w:r>
    </w:p>
    <w:p w:rsidR="00C92426" w:rsidRPr="0051782F" w:rsidRDefault="00C92426" w:rsidP="00C92426">
      <w:pPr>
        <w:pStyle w:val="ListParagraph"/>
        <w:ind w:hanging="300"/>
        <w:rPr>
          <w:rFonts w:ascii="Arial" w:hAnsi="Arial" w:cs="Arial"/>
          <w:b/>
          <w:sz w:val="20"/>
          <w:szCs w:val="20"/>
        </w:rPr>
      </w:pPr>
      <w:r w:rsidRPr="0051782F">
        <w:rPr>
          <w:rFonts w:ascii="Arial" w:hAnsi="Arial" w:cs="Arial"/>
          <w:b/>
          <w:sz w:val="20"/>
          <w:szCs w:val="20"/>
        </w:rPr>
        <w:tab/>
      </w:r>
      <w:r w:rsidRPr="0051782F">
        <w:rPr>
          <w:rFonts w:ascii="Arial" w:hAnsi="Arial" w:cs="Arial"/>
          <w:b/>
          <w:sz w:val="20"/>
          <w:szCs w:val="20"/>
        </w:rPr>
        <w:tab/>
        <w:t>DELETE</w:t>
      </w:r>
      <w:r w:rsidRPr="0051782F">
        <w:rPr>
          <w:rFonts w:ascii="Arial" w:hAnsi="Arial" w:cs="Arial"/>
          <w:b/>
          <w:sz w:val="20"/>
          <w:szCs w:val="20"/>
        </w:rPr>
        <w:tab/>
      </w:r>
      <w:r w:rsidRPr="0051782F">
        <w:rPr>
          <w:rFonts w:ascii="Arial" w:hAnsi="Arial" w:cs="Arial"/>
          <w:b/>
          <w:sz w:val="20"/>
          <w:szCs w:val="20"/>
        </w:rPr>
        <w:tab/>
        <w:t>Side</w:t>
      </w:r>
      <w:r w:rsidRPr="0051782F">
        <w:rPr>
          <w:rFonts w:ascii="Arial" w:hAnsi="Arial" w:cs="Arial"/>
          <w:b/>
          <w:sz w:val="20"/>
          <w:szCs w:val="20"/>
        </w:rPr>
        <w:tab/>
      </w:r>
      <w:r w:rsidRPr="0051782F">
        <w:rPr>
          <w:rFonts w:ascii="Arial" w:hAnsi="Arial" w:cs="Arial"/>
          <w:b/>
          <w:sz w:val="20"/>
          <w:szCs w:val="20"/>
        </w:rPr>
        <w:tab/>
      </w:r>
      <w:r w:rsidRPr="0051782F">
        <w:rPr>
          <w:rFonts w:ascii="Arial" w:hAnsi="Arial" w:cs="Arial"/>
          <w:b/>
          <w:sz w:val="20"/>
          <w:szCs w:val="20"/>
        </w:rPr>
        <w:tab/>
        <w:t xml:space="preserve">Location </w:t>
      </w:r>
    </w:p>
    <w:p w:rsidR="00C92426" w:rsidRPr="0051782F" w:rsidRDefault="00C92426" w:rsidP="00C92426">
      <w:pPr>
        <w:pStyle w:val="ListParagraph"/>
        <w:ind w:hanging="300"/>
        <w:rPr>
          <w:rFonts w:ascii="Arial" w:hAnsi="Arial" w:cs="Arial"/>
          <w:b/>
          <w:sz w:val="20"/>
          <w:szCs w:val="20"/>
        </w:rPr>
      </w:pPr>
      <w:r w:rsidRPr="0051782F">
        <w:rPr>
          <w:rFonts w:ascii="Arial" w:hAnsi="Arial" w:cs="Arial"/>
          <w:b/>
          <w:sz w:val="20"/>
          <w:szCs w:val="20"/>
        </w:rPr>
        <w:t xml:space="preserve">                 Linden Ave. </w:t>
      </w:r>
      <w:r w:rsidRPr="0051782F">
        <w:rPr>
          <w:rFonts w:ascii="Arial" w:hAnsi="Arial" w:cs="Arial"/>
          <w:b/>
          <w:sz w:val="20"/>
          <w:szCs w:val="20"/>
        </w:rPr>
        <w:tab/>
      </w:r>
      <w:r w:rsidRPr="0051782F">
        <w:rPr>
          <w:rFonts w:ascii="Arial" w:hAnsi="Arial" w:cs="Arial"/>
          <w:b/>
          <w:sz w:val="20"/>
          <w:szCs w:val="20"/>
        </w:rPr>
        <w:tab/>
        <w:t>East</w:t>
      </w:r>
      <w:r w:rsidRPr="0051782F">
        <w:rPr>
          <w:rFonts w:ascii="Arial" w:hAnsi="Arial" w:cs="Arial"/>
          <w:b/>
          <w:sz w:val="20"/>
          <w:szCs w:val="20"/>
        </w:rPr>
        <w:tab/>
      </w:r>
      <w:r w:rsidRPr="0051782F">
        <w:rPr>
          <w:rFonts w:ascii="Arial" w:hAnsi="Arial" w:cs="Arial"/>
          <w:b/>
          <w:sz w:val="20"/>
          <w:szCs w:val="20"/>
        </w:rPr>
        <w:tab/>
      </w:r>
      <w:proofErr w:type="gramStart"/>
      <w:r w:rsidRPr="0051782F">
        <w:rPr>
          <w:rFonts w:ascii="Arial" w:hAnsi="Arial" w:cs="Arial"/>
          <w:b/>
          <w:sz w:val="20"/>
          <w:szCs w:val="20"/>
        </w:rPr>
        <w:t>Between</w:t>
      </w:r>
      <w:proofErr w:type="gramEnd"/>
      <w:r w:rsidRPr="0051782F">
        <w:rPr>
          <w:rFonts w:ascii="Arial" w:hAnsi="Arial" w:cs="Arial"/>
          <w:b/>
          <w:sz w:val="20"/>
          <w:szCs w:val="20"/>
        </w:rPr>
        <w:t xml:space="preserve"> Carteret St and Park Ave.</w:t>
      </w:r>
    </w:p>
    <w:p w:rsidR="00C92426" w:rsidRPr="0051782F" w:rsidRDefault="00C92426" w:rsidP="00C92426">
      <w:pPr>
        <w:pStyle w:val="ListParagraph"/>
        <w:ind w:hanging="300"/>
        <w:rPr>
          <w:rFonts w:ascii="Arial" w:hAnsi="Arial" w:cs="Arial"/>
          <w:b/>
          <w:sz w:val="20"/>
          <w:szCs w:val="20"/>
        </w:rPr>
      </w:pPr>
    </w:p>
    <w:p w:rsidR="00C92426" w:rsidRPr="0051782F" w:rsidRDefault="00C92426" w:rsidP="00C92426">
      <w:pPr>
        <w:pStyle w:val="ListParagraph"/>
        <w:ind w:hanging="300"/>
        <w:rPr>
          <w:rFonts w:ascii="Arial" w:hAnsi="Arial" w:cs="Arial"/>
          <w:b/>
          <w:sz w:val="20"/>
          <w:szCs w:val="20"/>
        </w:rPr>
      </w:pPr>
      <w:r w:rsidRPr="0051782F">
        <w:rPr>
          <w:rFonts w:ascii="Arial" w:hAnsi="Arial" w:cs="Arial"/>
          <w:b/>
          <w:sz w:val="20"/>
          <w:szCs w:val="20"/>
        </w:rPr>
        <w:tab/>
      </w:r>
      <w:r w:rsidRPr="0051782F">
        <w:rPr>
          <w:rFonts w:ascii="Arial" w:hAnsi="Arial" w:cs="Arial"/>
          <w:b/>
          <w:sz w:val="20"/>
          <w:szCs w:val="20"/>
        </w:rPr>
        <w:tab/>
        <w:t>ADD:</w:t>
      </w:r>
    </w:p>
    <w:p w:rsidR="00C92426" w:rsidRPr="0051782F" w:rsidRDefault="00C92426" w:rsidP="00C92426">
      <w:pPr>
        <w:pStyle w:val="ListParagraph"/>
        <w:ind w:hanging="300"/>
        <w:rPr>
          <w:rFonts w:ascii="Arial" w:hAnsi="Arial" w:cs="Arial"/>
          <w:b/>
          <w:sz w:val="20"/>
          <w:szCs w:val="20"/>
        </w:rPr>
      </w:pPr>
      <w:r w:rsidRPr="0051782F">
        <w:rPr>
          <w:rFonts w:ascii="Arial" w:hAnsi="Arial" w:cs="Arial"/>
          <w:b/>
          <w:sz w:val="20"/>
          <w:szCs w:val="20"/>
        </w:rPr>
        <w:tab/>
      </w:r>
      <w:r w:rsidRPr="0051782F">
        <w:rPr>
          <w:rFonts w:ascii="Arial" w:hAnsi="Arial" w:cs="Arial"/>
          <w:b/>
          <w:sz w:val="20"/>
          <w:szCs w:val="20"/>
        </w:rPr>
        <w:tab/>
        <w:t>East Linden Ave.</w:t>
      </w:r>
      <w:r w:rsidRPr="0051782F">
        <w:rPr>
          <w:rFonts w:ascii="Arial" w:hAnsi="Arial" w:cs="Arial"/>
          <w:b/>
          <w:sz w:val="20"/>
          <w:szCs w:val="20"/>
        </w:rPr>
        <w:tab/>
        <w:t>South</w:t>
      </w:r>
      <w:r w:rsidRPr="0051782F">
        <w:rPr>
          <w:rFonts w:ascii="Arial" w:hAnsi="Arial" w:cs="Arial"/>
          <w:b/>
          <w:sz w:val="20"/>
          <w:szCs w:val="20"/>
        </w:rPr>
        <w:tab/>
      </w:r>
      <w:r w:rsidRPr="0051782F">
        <w:rPr>
          <w:rFonts w:ascii="Arial" w:hAnsi="Arial" w:cs="Arial"/>
          <w:b/>
          <w:sz w:val="20"/>
          <w:szCs w:val="20"/>
        </w:rPr>
        <w:tab/>
        <w:t xml:space="preserve">Beginning at a point 400 feet east of  </w:t>
      </w:r>
    </w:p>
    <w:p w:rsidR="00C92426" w:rsidRPr="0051782F" w:rsidRDefault="00C92426" w:rsidP="00C92426">
      <w:pPr>
        <w:pStyle w:val="ListParagraph"/>
        <w:ind w:left="360" w:hanging="90"/>
        <w:rPr>
          <w:rFonts w:ascii="Arial" w:hAnsi="Arial" w:cs="Arial"/>
          <w:b/>
          <w:sz w:val="20"/>
          <w:szCs w:val="20"/>
        </w:rPr>
      </w:pPr>
      <w:r w:rsidRPr="0051782F">
        <w:rPr>
          <w:rFonts w:ascii="Arial" w:hAnsi="Arial" w:cs="Arial"/>
          <w:b/>
          <w:sz w:val="20"/>
          <w:szCs w:val="20"/>
        </w:rPr>
        <w:t xml:space="preserve">                                                                              </w:t>
      </w:r>
      <w:r w:rsidR="0051782F">
        <w:rPr>
          <w:rFonts w:ascii="Arial" w:hAnsi="Arial" w:cs="Arial"/>
          <w:b/>
          <w:sz w:val="20"/>
          <w:szCs w:val="20"/>
        </w:rPr>
        <w:tab/>
      </w:r>
      <w:r w:rsidRPr="0051782F">
        <w:rPr>
          <w:rFonts w:ascii="Arial" w:hAnsi="Arial" w:cs="Arial"/>
          <w:b/>
          <w:sz w:val="20"/>
          <w:szCs w:val="20"/>
        </w:rPr>
        <w:t xml:space="preserve">Carteret St and continuing to Park Ave. </w:t>
      </w:r>
    </w:p>
    <w:p w:rsidR="0051782F" w:rsidRDefault="0051782F" w:rsidP="007D40C6">
      <w:pPr>
        <w:ind w:left="90" w:hanging="90"/>
        <w:rPr>
          <w:rFonts w:ascii="Arial" w:hAnsi="Arial" w:cs="Arial"/>
          <w:sz w:val="20"/>
          <w:szCs w:val="20"/>
        </w:rPr>
      </w:pPr>
    </w:p>
    <w:p w:rsidR="007D40C6" w:rsidRDefault="007D40C6" w:rsidP="007D40C6">
      <w:pPr>
        <w:ind w:left="90" w:hanging="90"/>
        <w:rPr>
          <w:rFonts w:ascii="Arial" w:hAnsi="Arial" w:cs="Arial"/>
          <w:sz w:val="20"/>
          <w:szCs w:val="20"/>
        </w:rPr>
      </w:pPr>
      <w:r>
        <w:rPr>
          <w:rFonts w:ascii="Arial" w:hAnsi="Arial" w:cs="Arial"/>
          <w:sz w:val="20"/>
          <w:szCs w:val="20"/>
        </w:rPr>
        <w:t xml:space="preserve">President Alvarez asked if there were any comments from the public. There were none. </w:t>
      </w:r>
    </w:p>
    <w:p w:rsidR="007D40C6" w:rsidRDefault="000A02A0" w:rsidP="007D40C6">
      <w:pPr>
        <w:ind w:left="90" w:hanging="90"/>
        <w:rPr>
          <w:rFonts w:ascii="Arial" w:hAnsi="Arial" w:cs="Arial"/>
          <w:sz w:val="20"/>
          <w:szCs w:val="20"/>
        </w:rPr>
      </w:pPr>
      <w:r>
        <w:rPr>
          <w:rFonts w:ascii="Arial" w:hAnsi="Arial" w:cs="Arial"/>
          <w:sz w:val="20"/>
          <w:szCs w:val="20"/>
        </w:rPr>
        <w:t>Ordinance #60-7 was introduced by Mrs. Yamakaitis</w:t>
      </w:r>
      <w:r w:rsidR="007D40C6">
        <w:rPr>
          <w:rFonts w:ascii="Arial" w:hAnsi="Arial" w:cs="Arial"/>
          <w:sz w:val="20"/>
          <w:szCs w:val="20"/>
        </w:rPr>
        <w:t xml:space="preserve"> and was read on first reading by the Deputy Clerk.</w:t>
      </w:r>
    </w:p>
    <w:p w:rsidR="007D40C6" w:rsidRDefault="007D40C6" w:rsidP="007D40C6">
      <w:pPr>
        <w:ind w:left="90" w:hanging="90"/>
        <w:rPr>
          <w:rFonts w:ascii="Arial" w:hAnsi="Arial" w:cs="Arial"/>
          <w:sz w:val="20"/>
          <w:szCs w:val="20"/>
        </w:rPr>
      </w:pPr>
    </w:p>
    <w:p w:rsidR="007D40C6" w:rsidRDefault="001232AE" w:rsidP="007D40C6">
      <w:pPr>
        <w:ind w:left="90" w:hanging="90"/>
        <w:rPr>
          <w:rFonts w:ascii="Arial" w:hAnsi="Arial" w:cs="Arial"/>
          <w:sz w:val="20"/>
          <w:szCs w:val="20"/>
        </w:rPr>
      </w:pPr>
      <w:r>
        <w:rPr>
          <w:rFonts w:ascii="Arial" w:hAnsi="Arial" w:cs="Arial"/>
          <w:sz w:val="20"/>
          <w:szCs w:val="20"/>
        </w:rPr>
        <w:t>On motion of Mrs. Yamakaitis, seconded by Mr. Strano</w:t>
      </w:r>
      <w:r w:rsidR="007D40C6">
        <w:rPr>
          <w:rFonts w:ascii="Arial" w:hAnsi="Arial" w:cs="Arial"/>
          <w:sz w:val="20"/>
          <w:szCs w:val="20"/>
        </w:rPr>
        <w:t xml:space="preserve"> the foregoing Ordinance was on roll call vote was unanimously ordered approved. </w:t>
      </w:r>
    </w:p>
    <w:p w:rsidR="007D40C6" w:rsidRDefault="007D40C6" w:rsidP="007D40C6">
      <w:pPr>
        <w:ind w:left="90" w:hanging="90"/>
        <w:rPr>
          <w:rFonts w:ascii="Arial" w:hAnsi="Arial" w:cs="Arial"/>
          <w:sz w:val="20"/>
          <w:szCs w:val="20"/>
        </w:rPr>
      </w:pPr>
    </w:p>
    <w:p w:rsidR="007D40C6" w:rsidRPr="00C92426" w:rsidRDefault="007D40C6" w:rsidP="001232AE">
      <w:pPr>
        <w:ind w:left="90" w:hanging="90"/>
        <w:rPr>
          <w:rFonts w:ascii="Arial" w:hAnsi="Arial" w:cs="Arial"/>
          <w:sz w:val="20"/>
          <w:szCs w:val="20"/>
        </w:rPr>
      </w:pPr>
      <w:r>
        <w:rPr>
          <w:rFonts w:ascii="Arial" w:hAnsi="Arial" w:cs="Arial"/>
          <w:b/>
          <w:sz w:val="20"/>
          <w:szCs w:val="20"/>
        </w:rPr>
        <w:t xml:space="preserve">An Ordinance entitled: </w:t>
      </w:r>
    </w:p>
    <w:p w:rsidR="00C92426" w:rsidRPr="00C92426" w:rsidRDefault="00C92426" w:rsidP="00C92426">
      <w:pPr>
        <w:pStyle w:val="ListParagraph"/>
        <w:ind w:left="360" w:hanging="90"/>
        <w:rPr>
          <w:rFonts w:ascii="Arial" w:hAnsi="Arial" w:cs="Arial"/>
          <w:sz w:val="20"/>
          <w:szCs w:val="20"/>
        </w:rPr>
      </w:pPr>
    </w:p>
    <w:p w:rsidR="00C92426" w:rsidRPr="0051782F" w:rsidRDefault="00C92426" w:rsidP="00C92426">
      <w:pPr>
        <w:pStyle w:val="ListParagraph"/>
        <w:ind w:hanging="720"/>
        <w:rPr>
          <w:rFonts w:ascii="Arial" w:hAnsi="Arial" w:cs="Arial"/>
          <w:b/>
          <w:sz w:val="20"/>
          <w:szCs w:val="20"/>
        </w:rPr>
      </w:pPr>
      <w:r w:rsidRPr="00C92426">
        <w:rPr>
          <w:rFonts w:ascii="Arial" w:hAnsi="Arial" w:cs="Arial"/>
          <w:b/>
          <w:sz w:val="20"/>
          <w:szCs w:val="20"/>
        </w:rPr>
        <w:t>#60-8</w:t>
      </w:r>
      <w:r w:rsidRPr="00C92426">
        <w:rPr>
          <w:rFonts w:ascii="Arial" w:hAnsi="Arial" w:cs="Arial"/>
          <w:sz w:val="20"/>
          <w:szCs w:val="20"/>
        </w:rPr>
        <w:t xml:space="preserve"> </w:t>
      </w:r>
      <w:r w:rsidRPr="00C92426">
        <w:rPr>
          <w:rFonts w:ascii="Arial" w:hAnsi="Arial" w:cs="Arial"/>
          <w:sz w:val="20"/>
          <w:szCs w:val="20"/>
        </w:rPr>
        <w:tab/>
      </w:r>
      <w:r w:rsidRPr="0051782F">
        <w:rPr>
          <w:rFonts w:ascii="Arial" w:hAnsi="Arial" w:cs="Arial"/>
          <w:b/>
          <w:sz w:val="20"/>
          <w:szCs w:val="20"/>
        </w:rPr>
        <w:t>An ordinance to amend and supplement Chapter VII, Section 7-12, Parking Time Limited, shall be and the same is hereby amended as follows:</w:t>
      </w:r>
    </w:p>
    <w:p w:rsidR="00C92426" w:rsidRPr="0051782F" w:rsidRDefault="00C92426" w:rsidP="00C92426">
      <w:pPr>
        <w:spacing w:line="480" w:lineRule="auto"/>
        <w:ind w:firstLine="720"/>
        <w:rPr>
          <w:rFonts w:ascii="Arial" w:hAnsi="Arial" w:cs="Arial"/>
          <w:b/>
          <w:sz w:val="20"/>
          <w:szCs w:val="20"/>
        </w:rPr>
      </w:pPr>
      <w:r w:rsidRPr="0051782F">
        <w:rPr>
          <w:rFonts w:ascii="Arial" w:hAnsi="Arial" w:cs="Arial"/>
          <w:b/>
          <w:sz w:val="20"/>
          <w:szCs w:val="20"/>
        </w:rPr>
        <w:t>DELETE:</w:t>
      </w:r>
    </w:p>
    <w:p w:rsidR="00C92426" w:rsidRPr="0051782F" w:rsidRDefault="00C92426" w:rsidP="00C92426">
      <w:pPr>
        <w:rPr>
          <w:rFonts w:ascii="Arial" w:hAnsi="Arial" w:cs="Arial"/>
          <w:b/>
          <w:sz w:val="20"/>
          <w:szCs w:val="20"/>
        </w:rPr>
      </w:pPr>
      <w:r w:rsidRPr="0051782F">
        <w:rPr>
          <w:rFonts w:ascii="Arial" w:hAnsi="Arial" w:cs="Arial"/>
          <w:b/>
          <w:i/>
          <w:sz w:val="20"/>
          <w:szCs w:val="20"/>
          <w:u w:val="single"/>
        </w:rPr>
        <w:t>Street</w:t>
      </w:r>
      <w:r w:rsidRPr="0051782F">
        <w:rPr>
          <w:rFonts w:ascii="Arial" w:hAnsi="Arial" w:cs="Arial"/>
          <w:b/>
          <w:i/>
          <w:sz w:val="20"/>
          <w:szCs w:val="20"/>
        </w:rPr>
        <w:tab/>
      </w:r>
      <w:r w:rsidRPr="0051782F">
        <w:rPr>
          <w:rFonts w:ascii="Arial" w:hAnsi="Arial" w:cs="Arial"/>
          <w:b/>
          <w:i/>
          <w:sz w:val="20"/>
          <w:szCs w:val="20"/>
        </w:rPr>
        <w:tab/>
      </w:r>
      <w:r w:rsidRPr="0051782F">
        <w:rPr>
          <w:rFonts w:ascii="Arial" w:hAnsi="Arial" w:cs="Arial"/>
          <w:b/>
          <w:i/>
          <w:sz w:val="20"/>
          <w:szCs w:val="20"/>
        </w:rPr>
        <w:tab/>
        <w:t xml:space="preserve">    </w:t>
      </w:r>
      <w:r w:rsidRPr="0051782F">
        <w:rPr>
          <w:rFonts w:ascii="Arial" w:hAnsi="Arial" w:cs="Arial"/>
          <w:b/>
          <w:i/>
          <w:sz w:val="20"/>
          <w:szCs w:val="20"/>
          <w:u w:val="single"/>
        </w:rPr>
        <w:t>Side</w:t>
      </w:r>
      <w:r w:rsidRPr="0051782F">
        <w:rPr>
          <w:rFonts w:ascii="Arial" w:hAnsi="Arial" w:cs="Arial"/>
          <w:b/>
          <w:i/>
          <w:sz w:val="20"/>
          <w:szCs w:val="20"/>
        </w:rPr>
        <w:tab/>
      </w:r>
      <w:r w:rsidRPr="0051782F">
        <w:rPr>
          <w:rFonts w:ascii="Arial" w:hAnsi="Arial" w:cs="Arial"/>
          <w:b/>
          <w:i/>
          <w:sz w:val="20"/>
          <w:szCs w:val="20"/>
        </w:rPr>
        <w:tab/>
      </w:r>
      <w:r w:rsidRPr="0051782F">
        <w:rPr>
          <w:rFonts w:ascii="Arial" w:hAnsi="Arial" w:cs="Arial"/>
          <w:b/>
          <w:i/>
          <w:sz w:val="20"/>
          <w:szCs w:val="20"/>
        </w:rPr>
        <w:tab/>
      </w:r>
      <w:r w:rsidRPr="0051782F">
        <w:rPr>
          <w:rFonts w:ascii="Arial" w:hAnsi="Arial" w:cs="Arial"/>
          <w:b/>
          <w:i/>
          <w:sz w:val="20"/>
          <w:szCs w:val="20"/>
          <w:u w:val="single"/>
        </w:rPr>
        <w:t>Hours</w:t>
      </w:r>
      <w:r w:rsidRPr="0051782F">
        <w:rPr>
          <w:rFonts w:ascii="Arial" w:hAnsi="Arial" w:cs="Arial"/>
          <w:b/>
          <w:i/>
          <w:sz w:val="20"/>
          <w:szCs w:val="20"/>
        </w:rPr>
        <w:tab/>
      </w:r>
      <w:r w:rsidRPr="0051782F">
        <w:rPr>
          <w:rFonts w:ascii="Arial" w:hAnsi="Arial" w:cs="Arial"/>
          <w:b/>
          <w:i/>
          <w:sz w:val="20"/>
          <w:szCs w:val="20"/>
        </w:rPr>
        <w:tab/>
      </w:r>
      <w:r w:rsidRPr="0051782F">
        <w:rPr>
          <w:rFonts w:ascii="Arial" w:hAnsi="Arial" w:cs="Arial"/>
          <w:b/>
          <w:i/>
          <w:sz w:val="20"/>
          <w:szCs w:val="20"/>
        </w:rPr>
        <w:tab/>
      </w:r>
      <w:r w:rsidRPr="0051782F">
        <w:rPr>
          <w:rFonts w:ascii="Arial" w:hAnsi="Arial" w:cs="Arial"/>
          <w:b/>
          <w:i/>
          <w:sz w:val="20"/>
          <w:szCs w:val="20"/>
          <w:u w:val="single"/>
        </w:rPr>
        <w:t>Days</w:t>
      </w:r>
      <w:r w:rsidRPr="0051782F">
        <w:rPr>
          <w:rFonts w:ascii="Arial" w:hAnsi="Arial" w:cs="Arial"/>
          <w:b/>
          <w:i/>
          <w:sz w:val="20"/>
          <w:szCs w:val="20"/>
        </w:rPr>
        <w:tab/>
      </w:r>
      <w:r w:rsidRPr="0051782F">
        <w:rPr>
          <w:rFonts w:ascii="Arial" w:hAnsi="Arial" w:cs="Arial"/>
          <w:b/>
          <w:i/>
          <w:sz w:val="20"/>
          <w:szCs w:val="20"/>
        </w:rPr>
        <w:tab/>
      </w:r>
      <w:r w:rsidRPr="0051782F">
        <w:rPr>
          <w:rFonts w:ascii="Arial" w:hAnsi="Arial" w:cs="Arial"/>
          <w:b/>
          <w:i/>
          <w:sz w:val="20"/>
          <w:szCs w:val="20"/>
          <w:u w:val="single"/>
        </w:rPr>
        <w:t>Location</w:t>
      </w:r>
    </w:p>
    <w:p w:rsidR="00C92426" w:rsidRPr="0051782F" w:rsidRDefault="00C92426" w:rsidP="00C92426">
      <w:pPr>
        <w:rPr>
          <w:rFonts w:ascii="Arial" w:hAnsi="Arial" w:cs="Arial"/>
          <w:b/>
          <w:sz w:val="20"/>
          <w:szCs w:val="20"/>
        </w:rPr>
      </w:pPr>
    </w:p>
    <w:p w:rsidR="00C92426" w:rsidRPr="0051782F" w:rsidRDefault="00C92426" w:rsidP="00C92426">
      <w:pPr>
        <w:rPr>
          <w:rFonts w:ascii="Arial" w:hAnsi="Arial" w:cs="Arial"/>
          <w:b/>
          <w:sz w:val="20"/>
          <w:szCs w:val="20"/>
        </w:rPr>
      </w:pPr>
      <w:r w:rsidRPr="0051782F">
        <w:rPr>
          <w:rFonts w:ascii="Arial" w:hAnsi="Arial" w:cs="Arial"/>
          <w:b/>
          <w:sz w:val="20"/>
          <w:szCs w:val="20"/>
        </w:rPr>
        <w:t xml:space="preserve">East Linden Avenue </w:t>
      </w:r>
      <w:r w:rsidRPr="0051782F">
        <w:rPr>
          <w:rFonts w:ascii="Arial" w:hAnsi="Arial" w:cs="Arial"/>
          <w:b/>
          <w:sz w:val="20"/>
          <w:szCs w:val="20"/>
        </w:rPr>
        <w:tab/>
        <w:t xml:space="preserve">   Bot</w:t>
      </w:r>
      <w:r w:rsidR="0051782F">
        <w:rPr>
          <w:rFonts w:ascii="Arial" w:hAnsi="Arial" w:cs="Arial"/>
          <w:b/>
          <w:sz w:val="20"/>
          <w:szCs w:val="20"/>
        </w:rPr>
        <w:t>h</w:t>
      </w:r>
      <w:r w:rsidR="0051782F">
        <w:rPr>
          <w:rFonts w:ascii="Arial" w:hAnsi="Arial" w:cs="Arial"/>
          <w:b/>
          <w:sz w:val="20"/>
          <w:szCs w:val="20"/>
        </w:rPr>
        <w:tab/>
      </w:r>
      <w:r w:rsidR="0051782F">
        <w:rPr>
          <w:rFonts w:ascii="Arial" w:hAnsi="Arial" w:cs="Arial"/>
          <w:b/>
          <w:sz w:val="20"/>
          <w:szCs w:val="20"/>
        </w:rPr>
        <w:tab/>
      </w:r>
      <w:r w:rsidR="0051782F">
        <w:rPr>
          <w:rFonts w:ascii="Arial" w:hAnsi="Arial" w:cs="Arial"/>
          <w:b/>
          <w:sz w:val="20"/>
          <w:szCs w:val="20"/>
        </w:rPr>
        <w:tab/>
        <w:t>6:00 am to 5:00 pm</w:t>
      </w:r>
      <w:r w:rsidR="0051782F">
        <w:rPr>
          <w:rFonts w:ascii="Arial" w:hAnsi="Arial" w:cs="Arial"/>
          <w:b/>
          <w:sz w:val="20"/>
          <w:szCs w:val="20"/>
        </w:rPr>
        <w:tab/>
        <w:t>Mon-Fri</w:t>
      </w:r>
      <w:r w:rsidR="0051782F">
        <w:rPr>
          <w:rFonts w:ascii="Arial" w:hAnsi="Arial" w:cs="Arial"/>
          <w:b/>
          <w:sz w:val="20"/>
          <w:szCs w:val="20"/>
        </w:rPr>
        <w:tab/>
      </w:r>
      <w:proofErr w:type="gramStart"/>
      <w:r w:rsidRPr="0051782F">
        <w:rPr>
          <w:rFonts w:ascii="Arial" w:hAnsi="Arial" w:cs="Arial"/>
          <w:b/>
          <w:sz w:val="20"/>
          <w:szCs w:val="20"/>
        </w:rPr>
        <w:t>From</w:t>
      </w:r>
      <w:proofErr w:type="gramEnd"/>
      <w:r w:rsidRPr="0051782F">
        <w:rPr>
          <w:rFonts w:ascii="Arial" w:hAnsi="Arial" w:cs="Arial"/>
          <w:b/>
          <w:sz w:val="20"/>
          <w:szCs w:val="20"/>
        </w:rPr>
        <w:t xml:space="preserve"> S. Wood </w:t>
      </w:r>
      <w:r w:rsidRPr="0051782F">
        <w:rPr>
          <w:rFonts w:ascii="Arial" w:hAnsi="Arial" w:cs="Arial"/>
          <w:b/>
          <w:sz w:val="20"/>
          <w:szCs w:val="20"/>
        </w:rPr>
        <w:tab/>
      </w:r>
      <w:r w:rsidRPr="0051782F">
        <w:rPr>
          <w:rFonts w:ascii="Arial" w:hAnsi="Arial" w:cs="Arial"/>
          <w:b/>
          <w:sz w:val="20"/>
          <w:szCs w:val="20"/>
        </w:rPr>
        <w:tab/>
      </w:r>
      <w:r w:rsidRPr="0051782F">
        <w:rPr>
          <w:rFonts w:ascii="Arial" w:hAnsi="Arial" w:cs="Arial"/>
          <w:b/>
          <w:sz w:val="20"/>
          <w:szCs w:val="20"/>
        </w:rPr>
        <w:tab/>
      </w:r>
      <w:r w:rsidRPr="0051782F">
        <w:rPr>
          <w:rFonts w:ascii="Arial" w:hAnsi="Arial" w:cs="Arial"/>
          <w:b/>
          <w:sz w:val="20"/>
          <w:szCs w:val="20"/>
        </w:rPr>
        <w:tab/>
      </w:r>
      <w:r w:rsidRPr="0051782F">
        <w:rPr>
          <w:rFonts w:ascii="Arial" w:hAnsi="Arial" w:cs="Arial"/>
          <w:b/>
          <w:sz w:val="20"/>
          <w:szCs w:val="20"/>
        </w:rPr>
        <w:tab/>
      </w:r>
      <w:r w:rsidRPr="0051782F">
        <w:rPr>
          <w:rFonts w:ascii="Arial" w:hAnsi="Arial" w:cs="Arial"/>
          <w:b/>
          <w:sz w:val="20"/>
          <w:szCs w:val="20"/>
        </w:rPr>
        <w:tab/>
      </w:r>
      <w:r w:rsidRPr="0051782F">
        <w:rPr>
          <w:rFonts w:ascii="Arial" w:hAnsi="Arial" w:cs="Arial"/>
          <w:b/>
          <w:sz w:val="20"/>
          <w:szCs w:val="20"/>
        </w:rPr>
        <w:tab/>
      </w:r>
      <w:r w:rsidRPr="0051782F">
        <w:rPr>
          <w:rFonts w:ascii="Arial" w:hAnsi="Arial" w:cs="Arial"/>
          <w:b/>
          <w:sz w:val="20"/>
          <w:szCs w:val="20"/>
        </w:rPr>
        <w:tab/>
      </w:r>
      <w:r w:rsidRPr="0051782F">
        <w:rPr>
          <w:rFonts w:ascii="Arial" w:hAnsi="Arial" w:cs="Arial"/>
          <w:b/>
          <w:sz w:val="20"/>
          <w:szCs w:val="20"/>
        </w:rPr>
        <w:tab/>
      </w:r>
      <w:r w:rsidRPr="0051782F">
        <w:rPr>
          <w:rFonts w:ascii="Arial" w:hAnsi="Arial" w:cs="Arial"/>
          <w:b/>
          <w:sz w:val="20"/>
          <w:szCs w:val="20"/>
        </w:rPr>
        <w:tab/>
      </w:r>
      <w:r w:rsidRPr="0051782F">
        <w:rPr>
          <w:rFonts w:ascii="Arial" w:hAnsi="Arial" w:cs="Arial"/>
          <w:b/>
          <w:sz w:val="20"/>
          <w:szCs w:val="20"/>
        </w:rPr>
        <w:tab/>
      </w:r>
      <w:r w:rsidRPr="0051782F">
        <w:rPr>
          <w:rFonts w:ascii="Arial" w:hAnsi="Arial" w:cs="Arial"/>
          <w:b/>
          <w:sz w:val="20"/>
          <w:szCs w:val="20"/>
        </w:rPr>
        <w:tab/>
        <w:t xml:space="preserve">Avenue to the </w:t>
      </w:r>
      <w:r w:rsidRPr="0051782F">
        <w:rPr>
          <w:rFonts w:ascii="Arial" w:hAnsi="Arial" w:cs="Arial"/>
          <w:b/>
          <w:sz w:val="20"/>
          <w:szCs w:val="20"/>
        </w:rPr>
        <w:tab/>
      </w:r>
      <w:r w:rsidRPr="0051782F">
        <w:rPr>
          <w:rFonts w:ascii="Arial" w:hAnsi="Arial" w:cs="Arial"/>
          <w:b/>
          <w:sz w:val="20"/>
          <w:szCs w:val="20"/>
        </w:rPr>
        <w:tab/>
      </w:r>
      <w:r w:rsidRPr="0051782F">
        <w:rPr>
          <w:rFonts w:ascii="Arial" w:hAnsi="Arial" w:cs="Arial"/>
          <w:b/>
          <w:sz w:val="20"/>
          <w:szCs w:val="20"/>
        </w:rPr>
        <w:tab/>
      </w:r>
      <w:r w:rsidRPr="0051782F">
        <w:rPr>
          <w:rFonts w:ascii="Arial" w:hAnsi="Arial" w:cs="Arial"/>
          <w:b/>
          <w:sz w:val="20"/>
          <w:szCs w:val="20"/>
        </w:rPr>
        <w:tab/>
      </w:r>
      <w:r w:rsidRPr="0051782F">
        <w:rPr>
          <w:rFonts w:ascii="Arial" w:hAnsi="Arial" w:cs="Arial"/>
          <w:b/>
          <w:sz w:val="20"/>
          <w:szCs w:val="20"/>
        </w:rPr>
        <w:tab/>
      </w:r>
      <w:r w:rsidRPr="0051782F">
        <w:rPr>
          <w:rFonts w:ascii="Arial" w:hAnsi="Arial" w:cs="Arial"/>
          <w:b/>
          <w:sz w:val="20"/>
          <w:szCs w:val="20"/>
        </w:rPr>
        <w:tab/>
      </w:r>
      <w:r w:rsidRPr="0051782F">
        <w:rPr>
          <w:rFonts w:ascii="Arial" w:hAnsi="Arial" w:cs="Arial"/>
          <w:b/>
          <w:sz w:val="20"/>
          <w:szCs w:val="20"/>
        </w:rPr>
        <w:tab/>
      </w:r>
      <w:r w:rsidRPr="0051782F">
        <w:rPr>
          <w:rFonts w:ascii="Arial" w:hAnsi="Arial" w:cs="Arial"/>
          <w:b/>
          <w:sz w:val="20"/>
          <w:szCs w:val="20"/>
        </w:rPr>
        <w:tab/>
      </w:r>
      <w:r w:rsidRPr="0051782F">
        <w:rPr>
          <w:rFonts w:ascii="Arial" w:hAnsi="Arial" w:cs="Arial"/>
          <w:b/>
          <w:sz w:val="20"/>
          <w:szCs w:val="20"/>
        </w:rPr>
        <w:tab/>
      </w:r>
      <w:r w:rsidRPr="0051782F">
        <w:rPr>
          <w:rFonts w:ascii="Arial" w:hAnsi="Arial" w:cs="Arial"/>
          <w:b/>
          <w:sz w:val="20"/>
          <w:szCs w:val="20"/>
        </w:rPr>
        <w:tab/>
      </w:r>
      <w:r w:rsidRPr="0051782F">
        <w:rPr>
          <w:rFonts w:ascii="Arial" w:hAnsi="Arial" w:cs="Arial"/>
          <w:b/>
          <w:sz w:val="20"/>
          <w:szCs w:val="20"/>
        </w:rPr>
        <w:tab/>
      </w:r>
      <w:r w:rsidRPr="0051782F">
        <w:rPr>
          <w:rFonts w:ascii="Arial" w:hAnsi="Arial" w:cs="Arial"/>
          <w:b/>
          <w:sz w:val="20"/>
          <w:szCs w:val="20"/>
        </w:rPr>
        <w:tab/>
        <w:t xml:space="preserve">300 block of </w:t>
      </w:r>
      <w:r w:rsidRPr="0051782F">
        <w:rPr>
          <w:rFonts w:ascii="Arial" w:hAnsi="Arial" w:cs="Arial"/>
          <w:b/>
          <w:sz w:val="20"/>
          <w:szCs w:val="20"/>
        </w:rPr>
        <w:tab/>
      </w:r>
      <w:r w:rsidRPr="0051782F">
        <w:rPr>
          <w:rFonts w:ascii="Arial" w:hAnsi="Arial" w:cs="Arial"/>
          <w:b/>
          <w:sz w:val="20"/>
          <w:szCs w:val="20"/>
        </w:rPr>
        <w:tab/>
      </w:r>
      <w:r w:rsidRPr="0051782F">
        <w:rPr>
          <w:rFonts w:ascii="Arial" w:hAnsi="Arial" w:cs="Arial"/>
          <w:b/>
          <w:sz w:val="20"/>
          <w:szCs w:val="20"/>
        </w:rPr>
        <w:tab/>
      </w:r>
      <w:r w:rsidRPr="0051782F">
        <w:rPr>
          <w:rFonts w:ascii="Arial" w:hAnsi="Arial" w:cs="Arial"/>
          <w:b/>
          <w:sz w:val="20"/>
          <w:szCs w:val="20"/>
        </w:rPr>
        <w:tab/>
      </w:r>
      <w:r w:rsidRPr="0051782F">
        <w:rPr>
          <w:rFonts w:ascii="Arial" w:hAnsi="Arial" w:cs="Arial"/>
          <w:b/>
          <w:sz w:val="20"/>
          <w:szCs w:val="20"/>
        </w:rPr>
        <w:tab/>
      </w:r>
      <w:r w:rsidRPr="0051782F">
        <w:rPr>
          <w:rFonts w:ascii="Arial" w:hAnsi="Arial" w:cs="Arial"/>
          <w:b/>
          <w:sz w:val="20"/>
          <w:szCs w:val="20"/>
        </w:rPr>
        <w:tab/>
      </w:r>
      <w:r w:rsidRPr="0051782F">
        <w:rPr>
          <w:rFonts w:ascii="Arial" w:hAnsi="Arial" w:cs="Arial"/>
          <w:b/>
          <w:sz w:val="20"/>
          <w:szCs w:val="20"/>
        </w:rPr>
        <w:tab/>
      </w:r>
      <w:r w:rsidRPr="0051782F">
        <w:rPr>
          <w:rFonts w:ascii="Arial" w:hAnsi="Arial" w:cs="Arial"/>
          <w:b/>
          <w:sz w:val="20"/>
          <w:szCs w:val="20"/>
        </w:rPr>
        <w:tab/>
      </w:r>
      <w:r w:rsidRPr="0051782F">
        <w:rPr>
          <w:rFonts w:ascii="Arial" w:hAnsi="Arial" w:cs="Arial"/>
          <w:b/>
          <w:sz w:val="20"/>
          <w:szCs w:val="20"/>
        </w:rPr>
        <w:tab/>
      </w:r>
      <w:r w:rsidRPr="0051782F">
        <w:rPr>
          <w:rFonts w:ascii="Arial" w:hAnsi="Arial" w:cs="Arial"/>
          <w:b/>
          <w:sz w:val="20"/>
          <w:szCs w:val="20"/>
        </w:rPr>
        <w:tab/>
      </w:r>
      <w:r w:rsidRPr="0051782F">
        <w:rPr>
          <w:rFonts w:ascii="Arial" w:hAnsi="Arial" w:cs="Arial"/>
          <w:b/>
          <w:sz w:val="20"/>
          <w:szCs w:val="20"/>
        </w:rPr>
        <w:tab/>
      </w:r>
      <w:r w:rsidRPr="0051782F">
        <w:rPr>
          <w:rFonts w:ascii="Arial" w:hAnsi="Arial" w:cs="Arial"/>
          <w:b/>
          <w:sz w:val="20"/>
          <w:szCs w:val="20"/>
        </w:rPr>
        <w:tab/>
        <w:t xml:space="preserve">E. Linden </w:t>
      </w:r>
      <w:r w:rsidRPr="0051782F">
        <w:rPr>
          <w:rFonts w:ascii="Arial" w:hAnsi="Arial" w:cs="Arial"/>
          <w:b/>
          <w:sz w:val="20"/>
          <w:szCs w:val="20"/>
        </w:rPr>
        <w:tab/>
      </w:r>
      <w:r w:rsidRPr="0051782F">
        <w:rPr>
          <w:rFonts w:ascii="Arial" w:hAnsi="Arial" w:cs="Arial"/>
          <w:b/>
          <w:sz w:val="20"/>
          <w:szCs w:val="20"/>
        </w:rPr>
        <w:tab/>
      </w:r>
      <w:r w:rsidRPr="0051782F">
        <w:rPr>
          <w:rFonts w:ascii="Arial" w:hAnsi="Arial" w:cs="Arial"/>
          <w:b/>
          <w:sz w:val="20"/>
          <w:szCs w:val="20"/>
        </w:rPr>
        <w:tab/>
      </w:r>
      <w:r w:rsidRPr="0051782F">
        <w:rPr>
          <w:rFonts w:ascii="Arial" w:hAnsi="Arial" w:cs="Arial"/>
          <w:b/>
          <w:sz w:val="20"/>
          <w:szCs w:val="20"/>
        </w:rPr>
        <w:tab/>
      </w:r>
      <w:r w:rsidRPr="0051782F">
        <w:rPr>
          <w:rFonts w:ascii="Arial" w:hAnsi="Arial" w:cs="Arial"/>
          <w:b/>
          <w:sz w:val="20"/>
          <w:szCs w:val="20"/>
        </w:rPr>
        <w:tab/>
      </w:r>
      <w:r w:rsidRPr="0051782F">
        <w:rPr>
          <w:rFonts w:ascii="Arial" w:hAnsi="Arial" w:cs="Arial"/>
          <w:b/>
          <w:sz w:val="20"/>
          <w:szCs w:val="20"/>
        </w:rPr>
        <w:tab/>
      </w:r>
      <w:r w:rsidRPr="0051782F">
        <w:rPr>
          <w:rFonts w:ascii="Arial" w:hAnsi="Arial" w:cs="Arial"/>
          <w:b/>
          <w:sz w:val="20"/>
          <w:szCs w:val="20"/>
        </w:rPr>
        <w:tab/>
      </w:r>
      <w:r w:rsidRPr="0051782F">
        <w:rPr>
          <w:rFonts w:ascii="Arial" w:hAnsi="Arial" w:cs="Arial"/>
          <w:b/>
          <w:sz w:val="20"/>
          <w:szCs w:val="20"/>
        </w:rPr>
        <w:tab/>
      </w:r>
      <w:r w:rsidRPr="0051782F">
        <w:rPr>
          <w:rFonts w:ascii="Arial" w:hAnsi="Arial" w:cs="Arial"/>
          <w:b/>
          <w:sz w:val="20"/>
          <w:szCs w:val="20"/>
        </w:rPr>
        <w:tab/>
      </w:r>
      <w:r w:rsidRPr="0051782F">
        <w:rPr>
          <w:rFonts w:ascii="Arial" w:hAnsi="Arial" w:cs="Arial"/>
          <w:b/>
          <w:sz w:val="20"/>
          <w:szCs w:val="20"/>
        </w:rPr>
        <w:tab/>
      </w:r>
      <w:r w:rsidRPr="0051782F">
        <w:rPr>
          <w:rFonts w:ascii="Arial" w:hAnsi="Arial" w:cs="Arial"/>
          <w:b/>
          <w:sz w:val="20"/>
          <w:szCs w:val="20"/>
        </w:rPr>
        <w:tab/>
      </w:r>
      <w:r w:rsidRPr="0051782F">
        <w:rPr>
          <w:rFonts w:ascii="Arial" w:hAnsi="Arial" w:cs="Arial"/>
          <w:b/>
          <w:sz w:val="20"/>
          <w:szCs w:val="20"/>
        </w:rPr>
        <w:tab/>
        <w:t>Avenue</w:t>
      </w:r>
    </w:p>
    <w:p w:rsidR="00C92426" w:rsidRPr="0051782F" w:rsidRDefault="00C92426" w:rsidP="00C92426">
      <w:pPr>
        <w:ind w:firstLine="720"/>
        <w:rPr>
          <w:rFonts w:ascii="Arial" w:hAnsi="Arial" w:cs="Arial"/>
          <w:b/>
          <w:bCs/>
          <w:sz w:val="20"/>
          <w:szCs w:val="20"/>
        </w:rPr>
      </w:pPr>
      <w:r w:rsidRPr="0051782F">
        <w:rPr>
          <w:rFonts w:ascii="Arial" w:hAnsi="Arial" w:cs="Arial"/>
          <w:b/>
          <w:bCs/>
          <w:sz w:val="20"/>
          <w:szCs w:val="20"/>
        </w:rPr>
        <w:t>ADD:</w:t>
      </w:r>
    </w:p>
    <w:p w:rsidR="00C92426" w:rsidRPr="0051782F" w:rsidRDefault="00C92426" w:rsidP="00C92426">
      <w:pPr>
        <w:rPr>
          <w:rFonts w:ascii="Arial" w:hAnsi="Arial" w:cs="Arial"/>
          <w:b/>
          <w:i/>
          <w:sz w:val="20"/>
          <w:szCs w:val="20"/>
          <w:u w:val="single"/>
        </w:rPr>
      </w:pPr>
    </w:p>
    <w:p w:rsidR="00C92426" w:rsidRPr="0051782F" w:rsidRDefault="00C92426" w:rsidP="00C92426">
      <w:pPr>
        <w:rPr>
          <w:rFonts w:ascii="Arial" w:hAnsi="Arial" w:cs="Arial"/>
          <w:b/>
          <w:sz w:val="20"/>
          <w:szCs w:val="20"/>
        </w:rPr>
      </w:pPr>
      <w:r w:rsidRPr="0051782F">
        <w:rPr>
          <w:rFonts w:ascii="Arial" w:hAnsi="Arial" w:cs="Arial"/>
          <w:b/>
          <w:i/>
          <w:sz w:val="20"/>
          <w:szCs w:val="20"/>
          <w:u w:val="single"/>
        </w:rPr>
        <w:t>Street</w:t>
      </w:r>
      <w:r w:rsidRPr="0051782F">
        <w:rPr>
          <w:rFonts w:ascii="Arial" w:hAnsi="Arial" w:cs="Arial"/>
          <w:b/>
          <w:i/>
          <w:sz w:val="20"/>
          <w:szCs w:val="20"/>
        </w:rPr>
        <w:tab/>
      </w:r>
      <w:r w:rsidRPr="0051782F">
        <w:rPr>
          <w:rFonts w:ascii="Arial" w:hAnsi="Arial" w:cs="Arial"/>
          <w:b/>
          <w:i/>
          <w:sz w:val="20"/>
          <w:szCs w:val="20"/>
        </w:rPr>
        <w:tab/>
      </w:r>
      <w:r w:rsidRPr="0051782F">
        <w:rPr>
          <w:rFonts w:ascii="Arial" w:hAnsi="Arial" w:cs="Arial"/>
          <w:b/>
          <w:i/>
          <w:sz w:val="20"/>
          <w:szCs w:val="20"/>
        </w:rPr>
        <w:tab/>
      </w:r>
      <w:r w:rsidRPr="0051782F">
        <w:rPr>
          <w:rFonts w:ascii="Arial" w:hAnsi="Arial" w:cs="Arial"/>
          <w:b/>
          <w:i/>
          <w:sz w:val="20"/>
          <w:szCs w:val="20"/>
          <w:u w:val="single"/>
        </w:rPr>
        <w:t>Side</w:t>
      </w:r>
      <w:r w:rsidRPr="0051782F">
        <w:rPr>
          <w:rFonts w:ascii="Arial" w:hAnsi="Arial" w:cs="Arial"/>
          <w:b/>
          <w:i/>
          <w:sz w:val="20"/>
          <w:szCs w:val="20"/>
        </w:rPr>
        <w:tab/>
      </w:r>
      <w:r w:rsidRPr="0051782F">
        <w:rPr>
          <w:rFonts w:ascii="Arial" w:hAnsi="Arial" w:cs="Arial"/>
          <w:b/>
          <w:i/>
          <w:sz w:val="20"/>
          <w:szCs w:val="20"/>
        </w:rPr>
        <w:tab/>
      </w:r>
      <w:r w:rsidRPr="0051782F">
        <w:rPr>
          <w:rFonts w:ascii="Arial" w:hAnsi="Arial" w:cs="Arial"/>
          <w:b/>
          <w:i/>
          <w:sz w:val="20"/>
          <w:szCs w:val="20"/>
        </w:rPr>
        <w:tab/>
      </w:r>
      <w:r w:rsidRPr="0051782F">
        <w:rPr>
          <w:rFonts w:ascii="Arial" w:hAnsi="Arial" w:cs="Arial"/>
          <w:b/>
          <w:i/>
          <w:sz w:val="20"/>
          <w:szCs w:val="20"/>
          <w:u w:val="single"/>
        </w:rPr>
        <w:t>Hours</w:t>
      </w:r>
      <w:r w:rsidRPr="0051782F">
        <w:rPr>
          <w:rFonts w:ascii="Arial" w:hAnsi="Arial" w:cs="Arial"/>
          <w:b/>
          <w:i/>
          <w:sz w:val="20"/>
          <w:szCs w:val="20"/>
        </w:rPr>
        <w:tab/>
      </w:r>
      <w:r w:rsidRPr="0051782F">
        <w:rPr>
          <w:rFonts w:ascii="Arial" w:hAnsi="Arial" w:cs="Arial"/>
          <w:b/>
          <w:i/>
          <w:sz w:val="20"/>
          <w:szCs w:val="20"/>
        </w:rPr>
        <w:tab/>
      </w:r>
      <w:r w:rsidRPr="0051782F">
        <w:rPr>
          <w:rFonts w:ascii="Arial" w:hAnsi="Arial" w:cs="Arial"/>
          <w:b/>
          <w:i/>
          <w:sz w:val="20"/>
          <w:szCs w:val="20"/>
        </w:rPr>
        <w:tab/>
      </w:r>
      <w:r w:rsidRPr="0051782F">
        <w:rPr>
          <w:rFonts w:ascii="Arial" w:hAnsi="Arial" w:cs="Arial"/>
          <w:b/>
          <w:i/>
          <w:sz w:val="20"/>
          <w:szCs w:val="20"/>
          <w:u w:val="single"/>
        </w:rPr>
        <w:t>Days</w:t>
      </w:r>
      <w:r w:rsidRPr="0051782F">
        <w:rPr>
          <w:rFonts w:ascii="Arial" w:hAnsi="Arial" w:cs="Arial"/>
          <w:b/>
          <w:i/>
          <w:sz w:val="20"/>
          <w:szCs w:val="20"/>
        </w:rPr>
        <w:tab/>
      </w:r>
      <w:r w:rsidRPr="0051782F">
        <w:rPr>
          <w:rFonts w:ascii="Arial" w:hAnsi="Arial" w:cs="Arial"/>
          <w:b/>
          <w:i/>
          <w:sz w:val="20"/>
          <w:szCs w:val="20"/>
        </w:rPr>
        <w:tab/>
      </w:r>
      <w:r w:rsidRPr="0051782F">
        <w:rPr>
          <w:rFonts w:ascii="Arial" w:hAnsi="Arial" w:cs="Arial"/>
          <w:b/>
          <w:i/>
          <w:sz w:val="20"/>
          <w:szCs w:val="20"/>
          <w:u w:val="single"/>
        </w:rPr>
        <w:t>Location</w:t>
      </w:r>
    </w:p>
    <w:p w:rsidR="00C92426" w:rsidRPr="0051782F" w:rsidRDefault="00C92426" w:rsidP="00C92426">
      <w:pPr>
        <w:ind w:firstLine="720"/>
        <w:rPr>
          <w:rFonts w:ascii="Arial" w:hAnsi="Arial" w:cs="Arial"/>
          <w:b/>
          <w:sz w:val="20"/>
          <w:szCs w:val="20"/>
        </w:rPr>
      </w:pPr>
    </w:p>
    <w:p w:rsidR="00C92426" w:rsidRPr="0051782F" w:rsidRDefault="00C92426" w:rsidP="00C92426">
      <w:pPr>
        <w:tabs>
          <w:tab w:val="left" w:pos="2160"/>
          <w:tab w:val="left" w:pos="3870"/>
        </w:tabs>
        <w:ind w:left="-540" w:right="-540"/>
        <w:rPr>
          <w:rFonts w:ascii="Arial" w:hAnsi="Arial" w:cs="Arial"/>
          <w:b/>
          <w:sz w:val="20"/>
          <w:szCs w:val="20"/>
        </w:rPr>
      </w:pPr>
    </w:p>
    <w:p w:rsidR="00C92426" w:rsidRPr="0051782F" w:rsidRDefault="00C92426" w:rsidP="00C92426">
      <w:pPr>
        <w:rPr>
          <w:rFonts w:ascii="Arial" w:hAnsi="Arial" w:cs="Arial"/>
          <w:b/>
          <w:sz w:val="20"/>
          <w:szCs w:val="20"/>
        </w:rPr>
      </w:pPr>
      <w:r w:rsidRPr="0051782F">
        <w:rPr>
          <w:rFonts w:ascii="Arial" w:hAnsi="Arial" w:cs="Arial"/>
          <w:b/>
          <w:sz w:val="20"/>
          <w:szCs w:val="20"/>
        </w:rPr>
        <w:t xml:space="preserve">East Linden Avenue </w:t>
      </w:r>
      <w:r w:rsidRPr="0051782F">
        <w:rPr>
          <w:rFonts w:ascii="Arial" w:hAnsi="Arial" w:cs="Arial"/>
          <w:b/>
          <w:sz w:val="20"/>
          <w:szCs w:val="20"/>
        </w:rPr>
        <w:tab/>
        <w:t xml:space="preserve">   Bot</w:t>
      </w:r>
      <w:r w:rsidR="0051782F">
        <w:rPr>
          <w:rFonts w:ascii="Arial" w:hAnsi="Arial" w:cs="Arial"/>
          <w:b/>
          <w:sz w:val="20"/>
          <w:szCs w:val="20"/>
        </w:rPr>
        <w:t>h</w:t>
      </w:r>
      <w:r w:rsidR="0051782F">
        <w:rPr>
          <w:rFonts w:ascii="Arial" w:hAnsi="Arial" w:cs="Arial"/>
          <w:b/>
          <w:sz w:val="20"/>
          <w:szCs w:val="20"/>
        </w:rPr>
        <w:tab/>
      </w:r>
      <w:r w:rsidR="0051782F">
        <w:rPr>
          <w:rFonts w:ascii="Arial" w:hAnsi="Arial" w:cs="Arial"/>
          <w:b/>
          <w:sz w:val="20"/>
          <w:szCs w:val="20"/>
        </w:rPr>
        <w:tab/>
      </w:r>
      <w:r w:rsidR="0051782F">
        <w:rPr>
          <w:rFonts w:ascii="Arial" w:hAnsi="Arial" w:cs="Arial"/>
          <w:b/>
          <w:sz w:val="20"/>
          <w:szCs w:val="20"/>
        </w:rPr>
        <w:tab/>
        <w:t>6:00 am to 5:00 pm</w:t>
      </w:r>
      <w:r w:rsidR="0051782F">
        <w:rPr>
          <w:rFonts w:ascii="Arial" w:hAnsi="Arial" w:cs="Arial"/>
          <w:b/>
          <w:sz w:val="20"/>
          <w:szCs w:val="20"/>
        </w:rPr>
        <w:tab/>
        <w:t>Mon-Fri</w:t>
      </w:r>
      <w:r w:rsidR="0051782F">
        <w:rPr>
          <w:rFonts w:ascii="Arial" w:hAnsi="Arial" w:cs="Arial"/>
          <w:b/>
          <w:sz w:val="20"/>
          <w:szCs w:val="20"/>
        </w:rPr>
        <w:tab/>
      </w:r>
      <w:proofErr w:type="gramStart"/>
      <w:r w:rsidRPr="0051782F">
        <w:rPr>
          <w:rFonts w:ascii="Arial" w:hAnsi="Arial" w:cs="Arial"/>
          <w:b/>
          <w:sz w:val="20"/>
          <w:szCs w:val="20"/>
        </w:rPr>
        <w:t>From</w:t>
      </w:r>
      <w:proofErr w:type="gramEnd"/>
      <w:r w:rsidRPr="0051782F">
        <w:rPr>
          <w:rFonts w:ascii="Arial" w:hAnsi="Arial" w:cs="Arial"/>
          <w:b/>
          <w:sz w:val="20"/>
          <w:szCs w:val="20"/>
        </w:rPr>
        <w:t xml:space="preserve"> S. Wood </w:t>
      </w:r>
      <w:r w:rsidRPr="0051782F">
        <w:rPr>
          <w:rFonts w:ascii="Arial" w:hAnsi="Arial" w:cs="Arial"/>
          <w:b/>
          <w:sz w:val="20"/>
          <w:szCs w:val="20"/>
        </w:rPr>
        <w:tab/>
      </w:r>
      <w:r w:rsidRPr="0051782F">
        <w:rPr>
          <w:rFonts w:ascii="Arial" w:hAnsi="Arial" w:cs="Arial"/>
          <w:b/>
          <w:sz w:val="20"/>
          <w:szCs w:val="20"/>
        </w:rPr>
        <w:tab/>
      </w:r>
      <w:r w:rsidRPr="0051782F">
        <w:rPr>
          <w:rFonts w:ascii="Arial" w:hAnsi="Arial" w:cs="Arial"/>
          <w:b/>
          <w:sz w:val="20"/>
          <w:szCs w:val="20"/>
        </w:rPr>
        <w:tab/>
      </w:r>
      <w:r w:rsidRPr="0051782F">
        <w:rPr>
          <w:rFonts w:ascii="Arial" w:hAnsi="Arial" w:cs="Arial"/>
          <w:b/>
          <w:sz w:val="20"/>
          <w:szCs w:val="20"/>
        </w:rPr>
        <w:tab/>
      </w:r>
      <w:r w:rsidRPr="0051782F">
        <w:rPr>
          <w:rFonts w:ascii="Arial" w:hAnsi="Arial" w:cs="Arial"/>
          <w:b/>
          <w:sz w:val="20"/>
          <w:szCs w:val="20"/>
        </w:rPr>
        <w:tab/>
      </w:r>
      <w:r w:rsidRPr="0051782F">
        <w:rPr>
          <w:rFonts w:ascii="Arial" w:hAnsi="Arial" w:cs="Arial"/>
          <w:b/>
          <w:sz w:val="20"/>
          <w:szCs w:val="20"/>
        </w:rPr>
        <w:tab/>
      </w:r>
      <w:r w:rsidRPr="0051782F">
        <w:rPr>
          <w:rFonts w:ascii="Arial" w:hAnsi="Arial" w:cs="Arial"/>
          <w:b/>
          <w:sz w:val="20"/>
          <w:szCs w:val="20"/>
        </w:rPr>
        <w:tab/>
      </w:r>
      <w:r w:rsidRPr="0051782F">
        <w:rPr>
          <w:rFonts w:ascii="Arial" w:hAnsi="Arial" w:cs="Arial"/>
          <w:b/>
          <w:sz w:val="20"/>
          <w:szCs w:val="20"/>
        </w:rPr>
        <w:tab/>
      </w:r>
      <w:r w:rsidRPr="0051782F">
        <w:rPr>
          <w:rFonts w:ascii="Arial" w:hAnsi="Arial" w:cs="Arial"/>
          <w:b/>
          <w:sz w:val="20"/>
          <w:szCs w:val="20"/>
        </w:rPr>
        <w:tab/>
      </w:r>
      <w:r w:rsidRPr="0051782F">
        <w:rPr>
          <w:rFonts w:ascii="Arial" w:hAnsi="Arial" w:cs="Arial"/>
          <w:b/>
          <w:sz w:val="20"/>
          <w:szCs w:val="20"/>
        </w:rPr>
        <w:tab/>
      </w:r>
      <w:r w:rsidRPr="0051782F">
        <w:rPr>
          <w:rFonts w:ascii="Arial" w:hAnsi="Arial" w:cs="Arial"/>
          <w:b/>
          <w:sz w:val="20"/>
          <w:szCs w:val="20"/>
        </w:rPr>
        <w:tab/>
      </w:r>
      <w:r w:rsidRPr="0051782F">
        <w:rPr>
          <w:rFonts w:ascii="Arial" w:hAnsi="Arial" w:cs="Arial"/>
          <w:b/>
          <w:sz w:val="20"/>
          <w:szCs w:val="20"/>
        </w:rPr>
        <w:tab/>
        <w:t>Avenue to a</w:t>
      </w:r>
      <w:r w:rsidRPr="0051782F">
        <w:rPr>
          <w:rFonts w:ascii="Arial" w:hAnsi="Arial" w:cs="Arial"/>
          <w:b/>
          <w:sz w:val="20"/>
          <w:szCs w:val="20"/>
        </w:rPr>
        <w:tab/>
      </w:r>
      <w:r w:rsidRPr="0051782F">
        <w:rPr>
          <w:rFonts w:ascii="Arial" w:hAnsi="Arial" w:cs="Arial"/>
          <w:b/>
          <w:sz w:val="20"/>
          <w:szCs w:val="20"/>
        </w:rPr>
        <w:tab/>
      </w:r>
      <w:r w:rsidRPr="0051782F">
        <w:rPr>
          <w:rFonts w:ascii="Arial" w:hAnsi="Arial" w:cs="Arial"/>
          <w:b/>
          <w:sz w:val="20"/>
          <w:szCs w:val="20"/>
        </w:rPr>
        <w:tab/>
      </w:r>
      <w:r w:rsidRPr="0051782F">
        <w:rPr>
          <w:rFonts w:ascii="Arial" w:hAnsi="Arial" w:cs="Arial"/>
          <w:b/>
          <w:sz w:val="20"/>
          <w:szCs w:val="20"/>
        </w:rPr>
        <w:tab/>
      </w:r>
      <w:r w:rsidRPr="0051782F">
        <w:rPr>
          <w:rFonts w:ascii="Arial" w:hAnsi="Arial" w:cs="Arial"/>
          <w:b/>
          <w:sz w:val="20"/>
          <w:szCs w:val="20"/>
        </w:rPr>
        <w:tab/>
      </w:r>
      <w:r w:rsidRPr="0051782F">
        <w:rPr>
          <w:rFonts w:ascii="Arial" w:hAnsi="Arial" w:cs="Arial"/>
          <w:b/>
          <w:sz w:val="20"/>
          <w:szCs w:val="20"/>
        </w:rPr>
        <w:tab/>
      </w:r>
      <w:r w:rsidRPr="0051782F">
        <w:rPr>
          <w:rFonts w:ascii="Arial" w:hAnsi="Arial" w:cs="Arial"/>
          <w:b/>
          <w:sz w:val="20"/>
          <w:szCs w:val="20"/>
        </w:rPr>
        <w:tab/>
      </w:r>
      <w:r w:rsidRPr="0051782F">
        <w:rPr>
          <w:rFonts w:ascii="Arial" w:hAnsi="Arial" w:cs="Arial"/>
          <w:b/>
          <w:sz w:val="20"/>
          <w:szCs w:val="20"/>
        </w:rPr>
        <w:tab/>
      </w:r>
      <w:r w:rsidRPr="0051782F">
        <w:rPr>
          <w:rFonts w:ascii="Arial" w:hAnsi="Arial" w:cs="Arial"/>
          <w:b/>
          <w:sz w:val="20"/>
          <w:szCs w:val="20"/>
        </w:rPr>
        <w:tab/>
      </w:r>
      <w:r w:rsidRPr="0051782F">
        <w:rPr>
          <w:rFonts w:ascii="Arial" w:hAnsi="Arial" w:cs="Arial"/>
          <w:b/>
          <w:sz w:val="20"/>
          <w:szCs w:val="20"/>
        </w:rPr>
        <w:tab/>
      </w:r>
      <w:r w:rsidRPr="0051782F">
        <w:rPr>
          <w:rFonts w:ascii="Arial" w:hAnsi="Arial" w:cs="Arial"/>
          <w:b/>
          <w:sz w:val="20"/>
          <w:szCs w:val="20"/>
        </w:rPr>
        <w:tab/>
      </w:r>
      <w:r w:rsidRPr="0051782F">
        <w:rPr>
          <w:rFonts w:ascii="Arial" w:hAnsi="Arial" w:cs="Arial"/>
          <w:b/>
          <w:sz w:val="20"/>
          <w:szCs w:val="20"/>
        </w:rPr>
        <w:tab/>
        <w:t xml:space="preserve">point 400 feet </w:t>
      </w:r>
      <w:r w:rsidRPr="0051782F">
        <w:rPr>
          <w:rFonts w:ascii="Arial" w:hAnsi="Arial" w:cs="Arial"/>
          <w:b/>
          <w:sz w:val="20"/>
          <w:szCs w:val="20"/>
        </w:rPr>
        <w:tab/>
      </w:r>
      <w:r w:rsidRPr="0051782F">
        <w:rPr>
          <w:rFonts w:ascii="Arial" w:hAnsi="Arial" w:cs="Arial"/>
          <w:b/>
          <w:sz w:val="20"/>
          <w:szCs w:val="20"/>
        </w:rPr>
        <w:tab/>
      </w:r>
      <w:r w:rsidRPr="0051782F">
        <w:rPr>
          <w:rFonts w:ascii="Arial" w:hAnsi="Arial" w:cs="Arial"/>
          <w:b/>
          <w:sz w:val="20"/>
          <w:szCs w:val="20"/>
        </w:rPr>
        <w:tab/>
      </w:r>
      <w:r w:rsidRPr="0051782F">
        <w:rPr>
          <w:rFonts w:ascii="Arial" w:hAnsi="Arial" w:cs="Arial"/>
          <w:b/>
          <w:sz w:val="20"/>
          <w:szCs w:val="20"/>
        </w:rPr>
        <w:tab/>
      </w:r>
      <w:r w:rsidRPr="0051782F">
        <w:rPr>
          <w:rFonts w:ascii="Arial" w:hAnsi="Arial" w:cs="Arial"/>
          <w:b/>
          <w:sz w:val="20"/>
          <w:szCs w:val="20"/>
        </w:rPr>
        <w:tab/>
      </w:r>
      <w:r w:rsidRPr="0051782F">
        <w:rPr>
          <w:rFonts w:ascii="Arial" w:hAnsi="Arial" w:cs="Arial"/>
          <w:b/>
          <w:sz w:val="20"/>
          <w:szCs w:val="20"/>
        </w:rPr>
        <w:tab/>
      </w:r>
      <w:r w:rsidRPr="0051782F">
        <w:rPr>
          <w:rFonts w:ascii="Arial" w:hAnsi="Arial" w:cs="Arial"/>
          <w:b/>
          <w:sz w:val="20"/>
          <w:szCs w:val="20"/>
        </w:rPr>
        <w:tab/>
      </w:r>
      <w:r w:rsidRPr="0051782F">
        <w:rPr>
          <w:rFonts w:ascii="Arial" w:hAnsi="Arial" w:cs="Arial"/>
          <w:b/>
          <w:sz w:val="20"/>
          <w:szCs w:val="20"/>
        </w:rPr>
        <w:tab/>
      </w:r>
      <w:r w:rsidRPr="0051782F">
        <w:rPr>
          <w:rFonts w:ascii="Arial" w:hAnsi="Arial" w:cs="Arial"/>
          <w:b/>
          <w:sz w:val="20"/>
          <w:szCs w:val="20"/>
        </w:rPr>
        <w:tab/>
      </w:r>
      <w:r w:rsidRPr="0051782F">
        <w:rPr>
          <w:rFonts w:ascii="Arial" w:hAnsi="Arial" w:cs="Arial"/>
          <w:b/>
          <w:sz w:val="20"/>
          <w:szCs w:val="20"/>
        </w:rPr>
        <w:tab/>
      </w:r>
      <w:r w:rsidRPr="0051782F">
        <w:rPr>
          <w:rFonts w:ascii="Arial" w:hAnsi="Arial" w:cs="Arial"/>
          <w:b/>
          <w:sz w:val="20"/>
          <w:szCs w:val="20"/>
        </w:rPr>
        <w:tab/>
      </w:r>
      <w:r w:rsidRPr="0051782F">
        <w:rPr>
          <w:rFonts w:ascii="Arial" w:hAnsi="Arial" w:cs="Arial"/>
          <w:b/>
          <w:sz w:val="20"/>
          <w:szCs w:val="20"/>
        </w:rPr>
        <w:tab/>
        <w:t xml:space="preserve">east of </w:t>
      </w:r>
      <w:r w:rsidRPr="0051782F">
        <w:rPr>
          <w:rFonts w:ascii="Arial" w:hAnsi="Arial" w:cs="Arial"/>
          <w:b/>
          <w:sz w:val="20"/>
          <w:szCs w:val="20"/>
        </w:rPr>
        <w:tab/>
      </w:r>
      <w:r w:rsidRPr="0051782F">
        <w:rPr>
          <w:rFonts w:ascii="Arial" w:hAnsi="Arial" w:cs="Arial"/>
          <w:b/>
          <w:sz w:val="20"/>
          <w:szCs w:val="20"/>
        </w:rPr>
        <w:tab/>
      </w:r>
      <w:r w:rsidRPr="0051782F">
        <w:rPr>
          <w:rFonts w:ascii="Arial" w:hAnsi="Arial" w:cs="Arial"/>
          <w:b/>
          <w:sz w:val="20"/>
          <w:szCs w:val="20"/>
        </w:rPr>
        <w:tab/>
      </w:r>
      <w:r w:rsidRPr="0051782F">
        <w:rPr>
          <w:rFonts w:ascii="Arial" w:hAnsi="Arial" w:cs="Arial"/>
          <w:b/>
          <w:sz w:val="20"/>
          <w:szCs w:val="20"/>
        </w:rPr>
        <w:tab/>
      </w:r>
      <w:r w:rsidRPr="0051782F">
        <w:rPr>
          <w:rFonts w:ascii="Arial" w:hAnsi="Arial" w:cs="Arial"/>
          <w:b/>
          <w:sz w:val="20"/>
          <w:szCs w:val="20"/>
        </w:rPr>
        <w:tab/>
      </w:r>
      <w:r w:rsidRPr="0051782F">
        <w:rPr>
          <w:rFonts w:ascii="Arial" w:hAnsi="Arial" w:cs="Arial"/>
          <w:b/>
          <w:sz w:val="20"/>
          <w:szCs w:val="20"/>
        </w:rPr>
        <w:tab/>
      </w:r>
      <w:r w:rsidRPr="0051782F">
        <w:rPr>
          <w:rFonts w:ascii="Arial" w:hAnsi="Arial" w:cs="Arial"/>
          <w:b/>
          <w:sz w:val="20"/>
          <w:szCs w:val="20"/>
        </w:rPr>
        <w:tab/>
      </w:r>
      <w:r w:rsidRPr="0051782F">
        <w:rPr>
          <w:rFonts w:ascii="Arial" w:hAnsi="Arial" w:cs="Arial"/>
          <w:b/>
          <w:sz w:val="20"/>
          <w:szCs w:val="20"/>
        </w:rPr>
        <w:tab/>
      </w:r>
      <w:r w:rsidRPr="0051782F">
        <w:rPr>
          <w:rFonts w:ascii="Arial" w:hAnsi="Arial" w:cs="Arial"/>
          <w:b/>
          <w:sz w:val="20"/>
          <w:szCs w:val="20"/>
        </w:rPr>
        <w:tab/>
      </w:r>
      <w:r w:rsidRPr="0051782F">
        <w:rPr>
          <w:rFonts w:ascii="Arial" w:hAnsi="Arial" w:cs="Arial"/>
          <w:b/>
          <w:sz w:val="20"/>
          <w:szCs w:val="20"/>
        </w:rPr>
        <w:tab/>
      </w:r>
      <w:r w:rsidRPr="0051782F">
        <w:rPr>
          <w:rFonts w:ascii="Arial" w:hAnsi="Arial" w:cs="Arial"/>
          <w:b/>
          <w:sz w:val="20"/>
          <w:szCs w:val="20"/>
        </w:rPr>
        <w:tab/>
      </w:r>
      <w:r w:rsidRPr="0051782F">
        <w:rPr>
          <w:rFonts w:ascii="Arial" w:hAnsi="Arial" w:cs="Arial"/>
          <w:b/>
          <w:sz w:val="20"/>
          <w:szCs w:val="20"/>
        </w:rPr>
        <w:tab/>
      </w:r>
      <w:r w:rsidRPr="0051782F">
        <w:rPr>
          <w:rFonts w:ascii="Arial" w:hAnsi="Arial" w:cs="Arial"/>
          <w:b/>
          <w:sz w:val="20"/>
          <w:szCs w:val="20"/>
        </w:rPr>
        <w:tab/>
        <w:t xml:space="preserve">Carteret  </w:t>
      </w:r>
      <w:r w:rsidRPr="0051782F">
        <w:rPr>
          <w:rFonts w:ascii="Arial" w:hAnsi="Arial" w:cs="Arial"/>
          <w:b/>
          <w:sz w:val="20"/>
          <w:szCs w:val="20"/>
        </w:rPr>
        <w:tab/>
      </w:r>
      <w:r w:rsidRPr="0051782F">
        <w:rPr>
          <w:rFonts w:ascii="Arial" w:hAnsi="Arial" w:cs="Arial"/>
          <w:b/>
          <w:sz w:val="20"/>
          <w:szCs w:val="20"/>
        </w:rPr>
        <w:tab/>
      </w:r>
      <w:r w:rsidRPr="0051782F">
        <w:rPr>
          <w:rFonts w:ascii="Arial" w:hAnsi="Arial" w:cs="Arial"/>
          <w:b/>
          <w:sz w:val="20"/>
          <w:szCs w:val="20"/>
        </w:rPr>
        <w:tab/>
      </w:r>
      <w:r w:rsidRPr="0051782F">
        <w:rPr>
          <w:rFonts w:ascii="Arial" w:hAnsi="Arial" w:cs="Arial"/>
          <w:b/>
          <w:sz w:val="20"/>
          <w:szCs w:val="20"/>
        </w:rPr>
        <w:tab/>
      </w:r>
      <w:r w:rsidRPr="0051782F">
        <w:rPr>
          <w:rFonts w:ascii="Arial" w:hAnsi="Arial" w:cs="Arial"/>
          <w:b/>
          <w:sz w:val="20"/>
          <w:szCs w:val="20"/>
        </w:rPr>
        <w:tab/>
      </w:r>
      <w:r w:rsidRPr="0051782F">
        <w:rPr>
          <w:rFonts w:ascii="Arial" w:hAnsi="Arial" w:cs="Arial"/>
          <w:b/>
          <w:sz w:val="20"/>
          <w:szCs w:val="20"/>
        </w:rPr>
        <w:tab/>
      </w:r>
      <w:r w:rsidRPr="0051782F">
        <w:rPr>
          <w:rFonts w:ascii="Arial" w:hAnsi="Arial" w:cs="Arial"/>
          <w:b/>
          <w:sz w:val="20"/>
          <w:szCs w:val="20"/>
        </w:rPr>
        <w:tab/>
      </w:r>
      <w:r w:rsidRPr="0051782F">
        <w:rPr>
          <w:rFonts w:ascii="Arial" w:hAnsi="Arial" w:cs="Arial"/>
          <w:b/>
          <w:sz w:val="20"/>
          <w:szCs w:val="20"/>
        </w:rPr>
        <w:tab/>
      </w:r>
      <w:r w:rsidRPr="0051782F">
        <w:rPr>
          <w:rFonts w:ascii="Arial" w:hAnsi="Arial" w:cs="Arial"/>
          <w:b/>
          <w:sz w:val="20"/>
          <w:szCs w:val="20"/>
        </w:rPr>
        <w:tab/>
      </w:r>
      <w:r w:rsidRPr="0051782F">
        <w:rPr>
          <w:rFonts w:ascii="Arial" w:hAnsi="Arial" w:cs="Arial"/>
          <w:b/>
          <w:sz w:val="20"/>
          <w:szCs w:val="20"/>
        </w:rPr>
        <w:tab/>
      </w:r>
      <w:r w:rsidRPr="0051782F">
        <w:rPr>
          <w:rFonts w:ascii="Arial" w:hAnsi="Arial" w:cs="Arial"/>
          <w:b/>
          <w:sz w:val="20"/>
          <w:szCs w:val="20"/>
        </w:rPr>
        <w:tab/>
      </w:r>
      <w:r w:rsidRPr="0051782F">
        <w:rPr>
          <w:rFonts w:ascii="Arial" w:hAnsi="Arial" w:cs="Arial"/>
          <w:b/>
          <w:sz w:val="20"/>
          <w:szCs w:val="20"/>
        </w:rPr>
        <w:tab/>
        <w:t>Street</w:t>
      </w:r>
    </w:p>
    <w:p w:rsidR="007D40C6" w:rsidRDefault="007D40C6" w:rsidP="007D40C6">
      <w:pPr>
        <w:ind w:left="90" w:hanging="90"/>
        <w:rPr>
          <w:rFonts w:ascii="Arial" w:hAnsi="Arial" w:cs="Arial"/>
          <w:sz w:val="20"/>
          <w:szCs w:val="20"/>
        </w:rPr>
      </w:pPr>
      <w:r>
        <w:rPr>
          <w:rFonts w:ascii="Arial" w:hAnsi="Arial" w:cs="Arial"/>
          <w:sz w:val="20"/>
          <w:szCs w:val="20"/>
        </w:rPr>
        <w:t xml:space="preserve">President Alvarez asked if there were any comments from the public. There were none. </w:t>
      </w:r>
    </w:p>
    <w:p w:rsidR="007D40C6" w:rsidRDefault="007D40C6" w:rsidP="007D40C6">
      <w:pPr>
        <w:ind w:left="90" w:hanging="90"/>
        <w:rPr>
          <w:rFonts w:ascii="Arial" w:hAnsi="Arial" w:cs="Arial"/>
          <w:sz w:val="20"/>
          <w:szCs w:val="20"/>
        </w:rPr>
      </w:pPr>
      <w:r>
        <w:rPr>
          <w:rFonts w:ascii="Arial" w:hAnsi="Arial" w:cs="Arial"/>
          <w:sz w:val="20"/>
          <w:szCs w:val="20"/>
        </w:rPr>
        <w:t>Ordinance #60-</w:t>
      </w:r>
      <w:r w:rsidR="000A02A0">
        <w:rPr>
          <w:rFonts w:ascii="Arial" w:hAnsi="Arial" w:cs="Arial"/>
          <w:sz w:val="20"/>
          <w:szCs w:val="20"/>
        </w:rPr>
        <w:t xml:space="preserve">8 was introduced by Mr. Sadowski </w:t>
      </w:r>
      <w:r>
        <w:rPr>
          <w:rFonts w:ascii="Arial" w:hAnsi="Arial" w:cs="Arial"/>
          <w:sz w:val="20"/>
          <w:szCs w:val="20"/>
        </w:rPr>
        <w:t>and was read on first reading by the Deputy Clerk.</w:t>
      </w:r>
    </w:p>
    <w:p w:rsidR="007D40C6" w:rsidRDefault="007D40C6" w:rsidP="000A02A0">
      <w:pPr>
        <w:rPr>
          <w:rFonts w:ascii="Arial" w:hAnsi="Arial" w:cs="Arial"/>
          <w:sz w:val="20"/>
          <w:szCs w:val="20"/>
        </w:rPr>
      </w:pPr>
    </w:p>
    <w:p w:rsidR="007D40C6" w:rsidRDefault="001232AE" w:rsidP="007D40C6">
      <w:pPr>
        <w:ind w:left="90" w:hanging="90"/>
        <w:rPr>
          <w:rFonts w:ascii="Arial" w:hAnsi="Arial" w:cs="Arial"/>
          <w:sz w:val="20"/>
          <w:szCs w:val="20"/>
        </w:rPr>
      </w:pPr>
      <w:r>
        <w:rPr>
          <w:rFonts w:ascii="Arial" w:hAnsi="Arial" w:cs="Arial"/>
          <w:sz w:val="20"/>
          <w:szCs w:val="20"/>
        </w:rPr>
        <w:t xml:space="preserve">On motion of Mr. Sadowski, seconded by Mr. Strano </w:t>
      </w:r>
      <w:r w:rsidR="007D40C6">
        <w:rPr>
          <w:rFonts w:ascii="Arial" w:hAnsi="Arial" w:cs="Arial"/>
          <w:sz w:val="20"/>
          <w:szCs w:val="20"/>
        </w:rPr>
        <w:t xml:space="preserve">the foregoing Ordinance was on roll call vote was unanimously ordered approved. </w:t>
      </w:r>
    </w:p>
    <w:p w:rsidR="007D40C6" w:rsidRDefault="007D40C6" w:rsidP="007D40C6">
      <w:pPr>
        <w:ind w:left="90" w:hanging="90"/>
        <w:rPr>
          <w:rFonts w:ascii="Arial" w:hAnsi="Arial" w:cs="Arial"/>
          <w:sz w:val="20"/>
          <w:szCs w:val="20"/>
        </w:rPr>
      </w:pPr>
    </w:p>
    <w:p w:rsidR="007D40C6" w:rsidRPr="00573E3E" w:rsidRDefault="007D40C6" w:rsidP="007D40C6">
      <w:pPr>
        <w:ind w:left="90" w:hanging="90"/>
        <w:rPr>
          <w:rFonts w:ascii="Arial" w:hAnsi="Arial" w:cs="Arial"/>
          <w:b/>
          <w:sz w:val="20"/>
          <w:szCs w:val="20"/>
        </w:rPr>
      </w:pPr>
      <w:r>
        <w:rPr>
          <w:rFonts w:ascii="Arial" w:hAnsi="Arial" w:cs="Arial"/>
          <w:b/>
          <w:sz w:val="20"/>
          <w:szCs w:val="20"/>
        </w:rPr>
        <w:t xml:space="preserve">An Ordinance entitled: </w:t>
      </w:r>
    </w:p>
    <w:p w:rsidR="00C92426" w:rsidRPr="00C92426" w:rsidRDefault="00C92426" w:rsidP="00C92426">
      <w:pPr>
        <w:rPr>
          <w:rFonts w:ascii="Arial" w:hAnsi="Arial" w:cs="Arial"/>
          <w:sz w:val="20"/>
          <w:szCs w:val="20"/>
        </w:rPr>
      </w:pPr>
    </w:p>
    <w:p w:rsidR="00C92426" w:rsidRPr="00C92426" w:rsidRDefault="00C92426" w:rsidP="00C92426">
      <w:pPr>
        <w:rPr>
          <w:rFonts w:ascii="Arial" w:hAnsi="Arial" w:cs="Arial"/>
          <w:sz w:val="20"/>
          <w:szCs w:val="20"/>
        </w:rPr>
      </w:pPr>
    </w:p>
    <w:p w:rsidR="00C92426" w:rsidRPr="0051782F" w:rsidRDefault="00C92426" w:rsidP="00C92426">
      <w:pPr>
        <w:ind w:left="720" w:hanging="720"/>
        <w:rPr>
          <w:rFonts w:ascii="Arial" w:hAnsi="Arial" w:cs="Arial"/>
          <w:b/>
          <w:sz w:val="20"/>
          <w:szCs w:val="20"/>
        </w:rPr>
      </w:pPr>
      <w:r w:rsidRPr="00C92426">
        <w:rPr>
          <w:rFonts w:ascii="Arial" w:hAnsi="Arial" w:cs="Arial"/>
          <w:b/>
          <w:sz w:val="20"/>
          <w:szCs w:val="20"/>
        </w:rPr>
        <w:t>#</w:t>
      </w:r>
      <w:r w:rsidRPr="0051782F">
        <w:rPr>
          <w:rFonts w:ascii="Arial" w:hAnsi="Arial" w:cs="Arial"/>
          <w:b/>
          <w:sz w:val="20"/>
          <w:szCs w:val="20"/>
        </w:rPr>
        <w:t>60-9</w:t>
      </w:r>
      <w:r w:rsidRPr="0051782F">
        <w:rPr>
          <w:rFonts w:ascii="Arial" w:hAnsi="Arial" w:cs="Arial"/>
          <w:b/>
          <w:sz w:val="20"/>
          <w:szCs w:val="20"/>
        </w:rPr>
        <w:tab/>
        <w:t>An ordinance to amend and supplement Chapter VII, Traffic, Section 7-26 Loading Zone, shall be and the same is hereby amended as follows:</w:t>
      </w:r>
    </w:p>
    <w:p w:rsidR="00C92426" w:rsidRPr="0051782F" w:rsidRDefault="00C92426" w:rsidP="00C92426">
      <w:pPr>
        <w:spacing w:line="360" w:lineRule="auto"/>
        <w:ind w:firstLine="720"/>
        <w:rPr>
          <w:b/>
          <w:sz w:val="20"/>
          <w:szCs w:val="20"/>
        </w:rPr>
      </w:pPr>
      <w:r w:rsidRPr="0051782F">
        <w:rPr>
          <w:rFonts w:ascii="Arial" w:hAnsi="Arial" w:cs="Arial"/>
          <w:b/>
          <w:sz w:val="20"/>
          <w:szCs w:val="20"/>
        </w:rPr>
        <w:tab/>
      </w:r>
      <w:r w:rsidRPr="0051782F">
        <w:rPr>
          <w:b/>
          <w:bCs/>
          <w:sz w:val="20"/>
          <w:szCs w:val="20"/>
        </w:rPr>
        <w:t xml:space="preserve">AMEND SECTION 7-26.1  </w:t>
      </w:r>
      <w:r w:rsidRPr="0051782F">
        <w:rPr>
          <w:b/>
          <w:sz w:val="20"/>
          <w:szCs w:val="20"/>
        </w:rPr>
        <w:t xml:space="preserve">  </w:t>
      </w:r>
    </w:p>
    <w:p w:rsidR="00C92426" w:rsidRPr="0051782F" w:rsidRDefault="00C92426" w:rsidP="00C92426">
      <w:pPr>
        <w:ind w:firstLine="720"/>
        <w:rPr>
          <w:b/>
          <w:sz w:val="20"/>
          <w:szCs w:val="20"/>
          <w:u w:val="single"/>
        </w:rPr>
      </w:pPr>
      <w:r w:rsidRPr="0051782F">
        <w:rPr>
          <w:b/>
          <w:sz w:val="20"/>
          <w:szCs w:val="20"/>
          <w:u w:val="single"/>
        </w:rPr>
        <w:t>Name of Street</w:t>
      </w:r>
      <w:r w:rsidRPr="0051782F">
        <w:rPr>
          <w:b/>
          <w:sz w:val="20"/>
          <w:szCs w:val="20"/>
        </w:rPr>
        <w:tab/>
      </w:r>
      <w:r w:rsidRPr="0051782F">
        <w:rPr>
          <w:b/>
          <w:sz w:val="20"/>
          <w:szCs w:val="20"/>
          <w:u w:val="single"/>
        </w:rPr>
        <w:t xml:space="preserve">Time </w:t>
      </w:r>
      <w:r w:rsidRPr="0051782F">
        <w:rPr>
          <w:b/>
          <w:sz w:val="20"/>
          <w:szCs w:val="20"/>
        </w:rPr>
        <w:tab/>
      </w:r>
      <w:r w:rsidRPr="0051782F">
        <w:rPr>
          <w:b/>
          <w:sz w:val="20"/>
          <w:szCs w:val="20"/>
        </w:rPr>
        <w:tab/>
      </w:r>
      <w:r w:rsidRPr="0051782F">
        <w:rPr>
          <w:b/>
          <w:sz w:val="20"/>
          <w:szCs w:val="20"/>
        </w:rPr>
        <w:tab/>
      </w:r>
      <w:r w:rsidRPr="0051782F">
        <w:rPr>
          <w:b/>
          <w:sz w:val="20"/>
          <w:szCs w:val="20"/>
          <w:u w:val="single"/>
        </w:rPr>
        <w:t>Side</w:t>
      </w:r>
      <w:r w:rsidRPr="0051782F">
        <w:rPr>
          <w:b/>
          <w:sz w:val="20"/>
          <w:szCs w:val="20"/>
        </w:rPr>
        <w:tab/>
      </w:r>
      <w:r w:rsidRPr="0051782F">
        <w:rPr>
          <w:b/>
          <w:sz w:val="20"/>
          <w:szCs w:val="20"/>
        </w:rPr>
        <w:tab/>
      </w:r>
      <w:r w:rsidRPr="0051782F">
        <w:rPr>
          <w:b/>
          <w:sz w:val="20"/>
          <w:szCs w:val="20"/>
          <w:u w:val="single"/>
        </w:rPr>
        <w:t xml:space="preserve">Location </w:t>
      </w:r>
    </w:p>
    <w:p w:rsidR="00C92426" w:rsidRPr="0051782F" w:rsidRDefault="00C92426" w:rsidP="00C92426">
      <w:pPr>
        <w:tabs>
          <w:tab w:val="left" w:pos="-1440"/>
        </w:tabs>
        <w:ind w:left="2160" w:hanging="1440"/>
        <w:rPr>
          <w:b/>
          <w:sz w:val="20"/>
          <w:szCs w:val="20"/>
        </w:rPr>
      </w:pPr>
      <w:r w:rsidRPr="0051782F">
        <w:rPr>
          <w:b/>
          <w:sz w:val="20"/>
          <w:szCs w:val="20"/>
        </w:rPr>
        <w:t>Spruce Street</w:t>
      </w:r>
      <w:r w:rsidRPr="0051782F">
        <w:rPr>
          <w:b/>
          <w:sz w:val="20"/>
          <w:szCs w:val="20"/>
        </w:rPr>
        <w:tab/>
        <w:t xml:space="preserve">Monday-Friday  </w:t>
      </w:r>
      <w:r w:rsidRPr="0051782F">
        <w:rPr>
          <w:b/>
          <w:sz w:val="20"/>
          <w:szCs w:val="20"/>
        </w:rPr>
        <w:tab/>
        <w:t xml:space="preserve">West </w:t>
      </w:r>
      <w:r w:rsidRPr="0051782F">
        <w:rPr>
          <w:b/>
          <w:sz w:val="20"/>
          <w:szCs w:val="20"/>
        </w:rPr>
        <w:tab/>
      </w:r>
      <w:r w:rsidRPr="0051782F">
        <w:rPr>
          <w:b/>
          <w:sz w:val="20"/>
          <w:szCs w:val="20"/>
        </w:rPr>
        <w:tab/>
        <w:t xml:space="preserve">Beginning at a point 96 feet north of </w:t>
      </w:r>
    </w:p>
    <w:p w:rsidR="00C92426" w:rsidRPr="0051782F" w:rsidRDefault="00C92426" w:rsidP="00C92426">
      <w:pPr>
        <w:tabs>
          <w:tab w:val="left" w:pos="-1440"/>
        </w:tabs>
        <w:ind w:left="2160" w:hanging="2160"/>
        <w:rPr>
          <w:b/>
          <w:sz w:val="20"/>
          <w:szCs w:val="20"/>
        </w:rPr>
      </w:pPr>
      <w:r w:rsidRPr="0051782F">
        <w:rPr>
          <w:b/>
          <w:sz w:val="20"/>
          <w:szCs w:val="20"/>
        </w:rPr>
        <w:tab/>
        <w:t xml:space="preserve">7:00 a.m. to 9:00 </w:t>
      </w:r>
      <w:proofErr w:type="spellStart"/>
      <w:r w:rsidRPr="0051782F">
        <w:rPr>
          <w:b/>
          <w:sz w:val="20"/>
          <w:szCs w:val="20"/>
        </w:rPr>
        <w:t>a.m</w:t>
      </w:r>
      <w:proofErr w:type="spellEnd"/>
      <w:r w:rsidRPr="0051782F">
        <w:rPr>
          <w:b/>
          <w:sz w:val="20"/>
          <w:szCs w:val="20"/>
        </w:rPr>
        <w:t xml:space="preserve">                                     the northerly curb-line of W. </w:t>
      </w:r>
      <w:proofErr w:type="spellStart"/>
      <w:r w:rsidRPr="0051782F">
        <w:rPr>
          <w:b/>
          <w:sz w:val="20"/>
          <w:szCs w:val="20"/>
        </w:rPr>
        <w:t>Blancke</w:t>
      </w:r>
      <w:proofErr w:type="spellEnd"/>
      <w:r w:rsidRPr="0051782F">
        <w:rPr>
          <w:b/>
          <w:sz w:val="20"/>
          <w:szCs w:val="20"/>
        </w:rPr>
        <w:t xml:space="preserve"> St. and </w:t>
      </w:r>
    </w:p>
    <w:p w:rsidR="00C92426" w:rsidRPr="0051782F" w:rsidRDefault="00C92426" w:rsidP="00C92426">
      <w:pPr>
        <w:tabs>
          <w:tab w:val="left" w:pos="-1440"/>
        </w:tabs>
        <w:ind w:left="2160" w:hanging="2160"/>
        <w:rPr>
          <w:b/>
          <w:sz w:val="20"/>
          <w:szCs w:val="20"/>
        </w:rPr>
      </w:pPr>
      <w:r w:rsidRPr="0051782F">
        <w:rPr>
          <w:b/>
          <w:sz w:val="20"/>
          <w:szCs w:val="20"/>
        </w:rPr>
        <w:tab/>
        <w:t>2:30 p.m. to 4:00 p.m.</w:t>
      </w:r>
      <w:r w:rsidRPr="0051782F">
        <w:rPr>
          <w:b/>
          <w:sz w:val="20"/>
          <w:szCs w:val="20"/>
        </w:rPr>
        <w:tab/>
      </w:r>
      <w:r w:rsidRPr="0051782F">
        <w:rPr>
          <w:b/>
          <w:sz w:val="20"/>
          <w:szCs w:val="20"/>
        </w:rPr>
        <w:tab/>
      </w:r>
      <w:r w:rsidRPr="0051782F">
        <w:rPr>
          <w:b/>
          <w:sz w:val="20"/>
          <w:szCs w:val="20"/>
        </w:rPr>
        <w:tab/>
      </w:r>
      <w:proofErr w:type="gramStart"/>
      <w:r w:rsidRPr="0051782F">
        <w:rPr>
          <w:b/>
          <w:sz w:val="20"/>
          <w:szCs w:val="20"/>
        </w:rPr>
        <w:t>extending</w:t>
      </w:r>
      <w:proofErr w:type="gramEnd"/>
      <w:r w:rsidRPr="0051782F">
        <w:rPr>
          <w:b/>
          <w:sz w:val="20"/>
          <w:szCs w:val="20"/>
        </w:rPr>
        <w:t xml:space="preserve"> to a point 270 feet north W. </w:t>
      </w:r>
      <w:r w:rsidR="001232AE" w:rsidRPr="0051782F">
        <w:rPr>
          <w:b/>
          <w:sz w:val="20"/>
          <w:szCs w:val="20"/>
        </w:rPr>
        <w:t xml:space="preserve">                           </w:t>
      </w:r>
      <w:r w:rsidR="001232AE" w:rsidRPr="0051782F">
        <w:rPr>
          <w:b/>
          <w:sz w:val="20"/>
          <w:szCs w:val="20"/>
        </w:rPr>
        <w:tab/>
      </w:r>
      <w:r w:rsidRPr="0051782F">
        <w:rPr>
          <w:b/>
          <w:sz w:val="20"/>
          <w:szCs w:val="20"/>
        </w:rPr>
        <w:tab/>
      </w:r>
      <w:r w:rsidRPr="0051782F">
        <w:rPr>
          <w:b/>
          <w:sz w:val="20"/>
          <w:szCs w:val="20"/>
        </w:rPr>
        <w:tab/>
      </w:r>
      <w:r w:rsidRPr="0051782F">
        <w:rPr>
          <w:b/>
          <w:sz w:val="20"/>
          <w:szCs w:val="20"/>
        </w:rPr>
        <w:tab/>
      </w:r>
      <w:r w:rsidRPr="0051782F">
        <w:rPr>
          <w:b/>
          <w:sz w:val="20"/>
          <w:szCs w:val="20"/>
        </w:rPr>
        <w:tab/>
      </w:r>
      <w:proofErr w:type="spellStart"/>
      <w:r w:rsidR="001232AE" w:rsidRPr="0051782F">
        <w:rPr>
          <w:b/>
          <w:sz w:val="20"/>
          <w:szCs w:val="20"/>
        </w:rPr>
        <w:t>Blancke</w:t>
      </w:r>
      <w:proofErr w:type="spellEnd"/>
      <w:r w:rsidRPr="0051782F">
        <w:rPr>
          <w:b/>
          <w:sz w:val="20"/>
          <w:szCs w:val="20"/>
        </w:rPr>
        <w:tab/>
        <w:t xml:space="preserve">St. </w:t>
      </w:r>
    </w:p>
    <w:p w:rsidR="007D40C6" w:rsidRDefault="007D40C6" w:rsidP="007D40C6">
      <w:pPr>
        <w:ind w:left="90" w:hanging="90"/>
        <w:rPr>
          <w:rFonts w:ascii="Arial" w:hAnsi="Arial" w:cs="Arial"/>
          <w:sz w:val="20"/>
          <w:szCs w:val="20"/>
        </w:rPr>
      </w:pPr>
      <w:r>
        <w:rPr>
          <w:rFonts w:ascii="Arial" w:hAnsi="Arial" w:cs="Arial"/>
          <w:sz w:val="20"/>
          <w:szCs w:val="20"/>
        </w:rPr>
        <w:t xml:space="preserve">President Alvarez asked if there were any comments from the public. There were none. </w:t>
      </w:r>
    </w:p>
    <w:p w:rsidR="007D40C6" w:rsidRDefault="007D40C6" w:rsidP="007D40C6">
      <w:pPr>
        <w:ind w:left="90" w:hanging="90"/>
        <w:rPr>
          <w:rFonts w:ascii="Arial" w:hAnsi="Arial" w:cs="Arial"/>
          <w:sz w:val="20"/>
          <w:szCs w:val="20"/>
        </w:rPr>
      </w:pPr>
      <w:r>
        <w:rPr>
          <w:rFonts w:ascii="Arial" w:hAnsi="Arial" w:cs="Arial"/>
          <w:sz w:val="20"/>
          <w:szCs w:val="20"/>
        </w:rPr>
        <w:t>Ordinance #60-</w:t>
      </w:r>
      <w:r w:rsidR="000A02A0">
        <w:rPr>
          <w:rFonts w:ascii="Arial" w:hAnsi="Arial" w:cs="Arial"/>
          <w:sz w:val="20"/>
          <w:szCs w:val="20"/>
        </w:rPr>
        <w:t>9</w:t>
      </w:r>
      <w:r>
        <w:rPr>
          <w:rFonts w:ascii="Arial" w:hAnsi="Arial" w:cs="Arial"/>
          <w:sz w:val="20"/>
          <w:szCs w:val="20"/>
        </w:rPr>
        <w:t xml:space="preserve"> was introduced by Mr. Beyer and was read on first reading by the Deputy Clerk.</w:t>
      </w:r>
    </w:p>
    <w:p w:rsidR="007D40C6" w:rsidRDefault="007D40C6" w:rsidP="007D40C6">
      <w:pPr>
        <w:ind w:left="90" w:hanging="90"/>
        <w:rPr>
          <w:rFonts w:ascii="Arial" w:hAnsi="Arial" w:cs="Arial"/>
          <w:sz w:val="20"/>
          <w:szCs w:val="20"/>
        </w:rPr>
      </w:pPr>
    </w:p>
    <w:p w:rsidR="007D40C6" w:rsidRDefault="007D40C6" w:rsidP="007D40C6">
      <w:pPr>
        <w:ind w:left="90" w:hanging="90"/>
        <w:rPr>
          <w:rFonts w:ascii="Arial" w:hAnsi="Arial" w:cs="Arial"/>
          <w:sz w:val="20"/>
          <w:szCs w:val="20"/>
        </w:rPr>
      </w:pPr>
      <w:r>
        <w:rPr>
          <w:rFonts w:ascii="Arial" w:hAnsi="Arial" w:cs="Arial"/>
          <w:sz w:val="20"/>
          <w:szCs w:val="20"/>
        </w:rPr>
        <w:t xml:space="preserve">On motion of Mr. Beyer, seconded by Mr. Brown the foregoing Ordinance was on roll call vote was unanimously ordered approved. </w:t>
      </w:r>
    </w:p>
    <w:p w:rsidR="007D40C6" w:rsidRDefault="007D40C6" w:rsidP="007D40C6">
      <w:pPr>
        <w:ind w:left="90" w:hanging="90"/>
        <w:rPr>
          <w:rFonts w:ascii="Arial" w:hAnsi="Arial" w:cs="Arial"/>
          <w:sz w:val="20"/>
          <w:szCs w:val="20"/>
        </w:rPr>
      </w:pPr>
    </w:p>
    <w:p w:rsidR="007D40C6" w:rsidRPr="00573E3E" w:rsidRDefault="007D40C6" w:rsidP="007D40C6">
      <w:pPr>
        <w:ind w:left="90" w:hanging="90"/>
        <w:rPr>
          <w:rFonts w:ascii="Arial" w:hAnsi="Arial" w:cs="Arial"/>
          <w:b/>
          <w:sz w:val="20"/>
          <w:szCs w:val="20"/>
        </w:rPr>
      </w:pPr>
      <w:r>
        <w:rPr>
          <w:rFonts w:ascii="Arial" w:hAnsi="Arial" w:cs="Arial"/>
          <w:b/>
          <w:sz w:val="20"/>
          <w:szCs w:val="20"/>
        </w:rPr>
        <w:t xml:space="preserve">An Ordinance entitled: </w:t>
      </w:r>
    </w:p>
    <w:p w:rsidR="00C92426" w:rsidRPr="00C92426" w:rsidRDefault="00C92426" w:rsidP="007D40C6">
      <w:pPr>
        <w:tabs>
          <w:tab w:val="left" w:pos="-1440"/>
        </w:tabs>
        <w:ind w:left="6480" w:hanging="6390"/>
        <w:rPr>
          <w:sz w:val="20"/>
          <w:szCs w:val="20"/>
        </w:rPr>
      </w:pPr>
      <w:r w:rsidRPr="00C92426">
        <w:rPr>
          <w:sz w:val="20"/>
          <w:szCs w:val="20"/>
        </w:rPr>
        <w:t xml:space="preserve">           </w:t>
      </w:r>
    </w:p>
    <w:p w:rsidR="00C92426" w:rsidRPr="00C92426" w:rsidRDefault="00C92426" w:rsidP="00C92426">
      <w:pPr>
        <w:tabs>
          <w:tab w:val="left" w:pos="-1440"/>
        </w:tabs>
        <w:ind w:left="6480" w:hanging="3600"/>
        <w:rPr>
          <w:sz w:val="20"/>
          <w:szCs w:val="20"/>
        </w:rPr>
      </w:pPr>
    </w:p>
    <w:p w:rsidR="00C92426" w:rsidRPr="0051782F" w:rsidRDefault="00C92426" w:rsidP="00C92426">
      <w:pPr>
        <w:tabs>
          <w:tab w:val="left" w:pos="-1440"/>
        </w:tabs>
        <w:ind w:left="-90" w:firstLine="90"/>
        <w:rPr>
          <w:rFonts w:ascii="Arial" w:hAnsi="Arial" w:cs="Arial"/>
          <w:b/>
          <w:sz w:val="20"/>
          <w:szCs w:val="20"/>
        </w:rPr>
      </w:pPr>
      <w:r w:rsidRPr="0051782F">
        <w:rPr>
          <w:b/>
          <w:sz w:val="20"/>
          <w:szCs w:val="20"/>
        </w:rPr>
        <w:t>#60-10</w:t>
      </w:r>
      <w:r w:rsidRPr="0051782F">
        <w:rPr>
          <w:b/>
          <w:sz w:val="20"/>
          <w:szCs w:val="20"/>
        </w:rPr>
        <w:tab/>
      </w:r>
      <w:r w:rsidRPr="0051782F">
        <w:rPr>
          <w:rFonts w:ascii="Arial" w:hAnsi="Arial" w:cs="Arial"/>
          <w:b/>
          <w:sz w:val="20"/>
          <w:szCs w:val="20"/>
        </w:rPr>
        <w:t xml:space="preserve">An ordinance to amend and supplement Chapter VII, Traffic, Section 7-33.1A                     </w:t>
      </w:r>
    </w:p>
    <w:p w:rsidR="00C92426" w:rsidRPr="0051782F" w:rsidRDefault="00C92426" w:rsidP="00C92426">
      <w:pPr>
        <w:tabs>
          <w:tab w:val="left" w:pos="-1440"/>
        </w:tabs>
        <w:ind w:left="-90" w:firstLine="90"/>
        <w:rPr>
          <w:rFonts w:ascii="Arial" w:hAnsi="Arial" w:cs="Arial"/>
          <w:b/>
          <w:sz w:val="20"/>
          <w:szCs w:val="20"/>
        </w:rPr>
      </w:pPr>
      <w:r w:rsidRPr="0051782F">
        <w:rPr>
          <w:rFonts w:ascii="Arial" w:hAnsi="Arial" w:cs="Arial"/>
          <w:b/>
          <w:sz w:val="20"/>
          <w:szCs w:val="20"/>
        </w:rPr>
        <w:tab/>
        <w:t>Handicapped Parking On-street as follows:  ADD:</w:t>
      </w:r>
    </w:p>
    <w:p w:rsidR="00C92426" w:rsidRPr="0051782F" w:rsidRDefault="00C92426" w:rsidP="00C92426">
      <w:pPr>
        <w:tabs>
          <w:tab w:val="left" w:pos="-1440"/>
        </w:tabs>
        <w:rPr>
          <w:rFonts w:ascii="Arial" w:hAnsi="Arial" w:cs="Arial"/>
          <w:b/>
          <w:sz w:val="20"/>
          <w:szCs w:val="20"/>
        </w:rPr>
      </w:pPr>
      <w:r w:rsidRPr="0051782F">
        <w:rPr>
          <w:b/>
          <w:sz w:val="20"/>
          <w:szCs w:val="20"/>
        </w:rPr>
        <w:tab/>
      </w:r>
      <w:r w:rsidRPr="0051782F">
        <w:rPr>
          <w:b/>
          <w:sz w:val="20"/>
          <w:szCs w:val="20"/>
        </w:rPr>
        <w:tab/>
      </w:r>
      <w:r w:rsidRPr="0051782F">
        <w:rPr>
          <w:b/>
          <w:sz w:val="20"/>
          <w:szCs w:val="20"/>
          <w:u w:val="single"/>
        </w:rPr>
        <w:t>Name of Street</w:t>
      </w:r>
      <w:r w:rsidRPr="0051782F">
        <w:rPr>
          <w:b/>
          <w:sz w:val="20"/>
          <w:szCs w:val="20"/>
        </w:rPr>
        <w:t xml:space="preserve">                                            </w:t>
      </w:r>
      <w:r w:rsidR="0051782F">
        <w:rPr>
          <w:b/>
          <w:sz w:val="20"/>
          <w:szCs w:val="20"/>
        </w:rPr>
        <w:t xml:space="preserve"> </w:t>
      </w:r>
      <w:r w:rsidRPr="0051782F">
        <w:rPr>
          <w:b/>
          <w:sz w:val="20"/>
          <w:szCs w:val="20"/>
          <w:u w:val="single"/>
        </w:rPr>
        <w:t>Spaces</w:t>
      </w:r>
      <w:r w:rsidRPr="0051782F">
        <w:rPr>
          <w:b/>
          <w:sz w:val="20"/>
          <w:szCs w:val="20"/>
        </w:rPr>
        <w:tab/>
      </w:r>
      <w:r w:rsidRPr="0051782F">
        <w:rPr>
          <w:b/>
          <w:sz w:val="20"/>
          <w:szCs w:val="20"/>
        </w:rPr>
        <w:tab/>
      </w:r>
      <w:r w:rsidRPr="0051782F">
        <w:rPr>
          <w:b/>
          <w:sz w:val="20"/>
          <w:szCs w:val="20"/>
        </w:rPr>
        <w:tab/>
      </w:r>
    </w:p>
    <w:p w:rsidR="00C92426" w:rsidRPr="0051782F" w:rsidRDefault="00C92426" w:rsidP="00C92426">
      <w:pPr>
        <w:pStyle w:val="ListParagraph"/>
        <w:ind w:left="360" w:hanging="90"/>
        <w:rPr>
          <w:rFonts w:ascii="Arial" w:hAnsi="Arial" w:cs="Arial"/>
          <w:b/>
          <w:sz w:val="20"/>
          <w:szCs w:val="20"/>
        </w:rPr>
      </w:pPr>
      <w:r w:rsidRPr="0051782F">
        <w:rPr>
          <w:rFonts w:ascii="Arial" w:hAnsi="Arial" w:cs="Arial"/>
          <w:b/>
          <w:sz w:val="20"/>
          <w:szCs w:val="20"/>
        </w:rPr>
        <w:t xml:space="preserve">               </w:t>
      </w:r>
      <w:r w:rsidRPr="0051782F">
        <w:rPr>
          <w:rFonts w:ascii="Arial" w:hAnsi="Arial" w:cs="Arial"/>
          <w:b/>
          <w:sz w:val="20"/>
          <w:szCs w:val="20"/>
        </w:rPr>
        <w:tab/>
        <w:t>119 E. Henry St</w:t>
      </w:r>
      <w:r w:rsidRPr="0051782F">
        <w:rPr>
          <w:rFonts w:ascii="Arial" w:hAnsi="Arial" w:cs="Arial"/>
          <w:b/>
          <w:sz w:val="20"/>
          <w:szCs w:val="20"/>
        </w:rPr>
        <w:tab/>
      </w:r>
      <w:r w:rsidRPr="0051782F">
        <w:rPr>
          <w:rFonts w:ascii="Arial" w:hAnsi="Arial" w:cs="Arial"/>
          <w:b/>
          <w:sz w:val="20"/>
          <w:szCs w:val="20"/>
        </w:rPr>
        <w:tab/>
      </w:r>
      <w:r w:rsidRPr="0051782F">
        <w:rPr>
          <w:rFonts w:ascii="Arial" w:hAnsi="Arial" w:cs="Arial"/>
          <w:b/>
          <w:sz w:val="20"/>
          <w:szCs w:val="20"/>
        </w:rPr>
        <w:tab/>
      </w:r>
      <w:r w:rsidR="0051782F">
        <w:rPr>
          <w:rFonts w:ascii="Arial" w:hAnsi="Arial" w:cs="Arial"/>
          <w:b/>
          <w:sz w:val="20"/>
          <w:szCs w:val="20"/>
        </w:rPr>
        <w:t xml:space="preserve">   </w:t>
      </w:r>
      <w:r w:rsidRPr="0051782F">
        <w:rPr>
          <w:rFonts w:ascii="Arial" w:hAnsi="Arial" w:cs="Arial"/>
          <w:b/>
          <w:sz w:val="20"/>
          <w:szCs w:val="20"/>
        </w:rPr>
        <w:t>1</w:t>
      </w:r>
    </w:p>
    <w:p w:rsidR="00C92426" w:rsidRPr="0051782F" w:rsidRDefault="00C92426" w:rsidP="00C92426">
      <w:pPr>
        <w:pStyle w:val="ListParagraph"/>
        <w:ind w:left="360" w:hanging="90"/>
        <w:rPr>
          <w:rFonts w:ascii="Arial" w:hAnsi="Arial" w:cs="Arial"/>
          <w:b/>
          <w:sz w:val="20"/>
          <w:szCs w:val="20"/>
        </w:rPr>
      </w:pPr>
      <w:r w:rsidRPr="0051782F">
        <w:rPr>
          <w:rFonts w:ascii="Arial" w:hAnsi="Arial" w:cs="Arial"/>
          <w:b/>
          <w:sz w:val="20"/>
          <w:szCs w:val="20"/>
        </w:rPr>
        <w:t xml:space="preserve">                 </w:t>
      </w:r>
      <w:r w:rsidRPr="0051782F">
        <w:rPr>
          <w:rFonts w:ascii="Arial" w:hAnsi="Arial" w:cs="Arial"/>
          <w:b/>
          <w:sz w:val="20"/>
          <w:szCs w:val="20"/>
        </w:rPr>
        <w:tab/>
        <w:t>20 E. Curtis St.</w:t>
      </w:r>
      <w:r w:rsidR="0051782F">
        <w:rPr>
          <w:rFonts w:ascii="Arial" w:hAnsi="Arial" w:cs="Arial"/>
          <w:b/>
          <w:sz w:val="20"/>
          <w:szCs w:val="20"/>
        </w:rPr>
        <w:tab/>
      </w:r>
      <w:r w:rsidR="0051782F">
        <w:rPr>
          <w:rFonts w:ascii="Arial" w:hAnsi="Arial" w:cs="Arial"/>
          <w:b/>
          <w:sz w:val="20"/>
          <w:szCs w:val="20"/>
        </w:rPr>
        <w:tab/>
      </w:r>
      <w:r w:rsidR="0051782F">
        <w:rPr>
          <w:rFonts w:ascii="Arial" w:hAnsi="Arial" w:cs="Arial"/>
          <w:b/>
          <w:sz w:val="20"/>
          <w:szCs w:val="20"/>
        </w:rPr>
        <w:tab/>
      </w:r>
      <w:r w:rsidR="0051782F">
        <w:rPr>
          <w:rFonts w:ascii="Arial" w:hAnsi="Arial" w:cs="Arial"/>
          <w:b/>
          <w:sz w:val="20"/>
          <w:szCs w:val="20"/>
        </w:rPr>
        <w:tab/>
        <w:t xml:space="preserve">   </w:t>
      </w:r>
      <w:r w:rsidRPr="0051782F">
        <w:rPr>
          <w:rFonts w:ascii="Arial" w:hAnsi="Arial" w:cs="Arial"/>
          <w:b/>
          <w:sz w:val="20"/>
          <w:szCs w:val="20"/>
        </w:rPr>
        <w:t>1</w:t>
      </w:r>
    </w:p>
    <w:p w:rsidR="00C92426" w:rsidRPr="0051782F" w:rsidRDefault="00C92426" w:rsidP="00C92426">
      <w:pPr>
        <w:pStyle w:val="ListParagraph"/>
        <w:ind w:left="360" w:hanging="90"/>
        <w:rPr>
          <w:rFonts w:ascii="Arial" w:hAnsi="Arial" w:cs="Arial"/>
          <w:b/>
          <w:sz w:val="20"/>
          <w:szCs w:val="20"/>
        </w:rPr>
      </w:pPr>
      <w:r w:rsidRPr="0051782F">
        <w:rPr>
          <w:rFonts w:ascii="Arial" w:hAnsi="Arial" w:cs="Arial"/>
          <w:b/>
          <w:sz w:val="20"/>
          <w:szCs w:val="20"/>
        </w:rPr>
        <w:tab/>
      </w:r>
      <w:r w:rsidRPr="0051782F">
        <w:rPr>
          <w:rFonts w:ascii="Arial" w:hAnsi="Arial" w:cs="Arial"/>
          <w:b/>
          <w:sz w:val="20"/>
          <w:szCs w:val="20"/>
        </w:rPr>
        <w:tab/>
        <w:t xml:space="preserve">        </w:t>
      </w:r>
      <w:r w:rsidRPr="0051782F">
        <w:rPr>
          <w:rFonts w:ascii="Arial" w:hAnsi="Arial" w:cs="Arial"/>
          <w:b/>
          <w:sz w:val="20"/>
          <w:szCs w:val="20"/>
        </w:rPr>
        <w:tab/>
        <w:t>513 Alexander Ave</w:t>
      </w:r>
      <w:r w:rsidRPr="0051782F">
        <w:rPr>
          <w:rFonts w:ascii="Arial" w:hAnsi="Arial" w:cs="Arial"/>
          <w:b/>
          <w:sz w:val="20"/>
          <w:szCs w:val="20"/>
        </w:rPr>
        <w:tab/>
      </w:r>
      <w:r w:rsidRPr="0051782F">
        <w:rPr>
          <w:rFonts w:ascii="Arial" w:hAnsi="Arial" w:cs="Arial"/>
          <w:b/>
          <w:sz w:val="20"/>
          <w:szCs w:val="20"/>
        </w:rPr>
        <w:tab/>
      </w:r>
      <w:r w:rsidRPr="0051782F">
        <w:rPr>
          <w:rFonts w:ascii="Arial" w:hAnsi="Arial" w:cs="Arial"/>
          <w:b/>
          <w:sz w:val="20"/>
          <w:szCs w:val="20"/>
        </w:rPr>
        <w:tab/>
        <w:t xml:space="preserve">   1</w:t>
      </w:r>
    </w:p>
    <w:p w:rsidR="00C92426" w:rsidRPr="0051782F" w:rsidRDefault="00C92426" w:rsidP="00C92426">
      <w:pPr>
        <w:pStyle w:val="ListParagraph"/>
        <w:ind w:left="360" w:hanging="90"/>
        <w:rPr>
          <w:rFonts w:ascii="Arial" w:hAnsi="Arial" w:cs="Arial"/>
          <w:b/>
          <w:sz w:val="20"/>
          <w:szCs w:val="20"/>
        </w:rPr>
      </w:pPr>
      <w:r w:rsidRPr="0051782F">
        <w:rPr>
          <w:rFonts w:ascii="Arial" w:hAnsi="Arial" w:cs="Arial"/>
          <w:b/>
          <w:sz w:val="20"/>
          <w:szCs w:val="20"/>
        </w:rPr>
        <w:t xml:space="preserve">               </w:t>
      </w:r>
      <w:r w:rsidRPr="0051782F">
        <w:rPr>
          <w:rFonts w:ascii="Arial" w:hAnsi="Arial" w:cs="Arial"/>
          <w:b/>
          <w:sz w:val="20"/>
          <w:szCs w:val="20"/>
        </w:rPr>
        <w:tab/>
        <w:t xml:space="preserve">500 W. </w:t>
      </w:r>
      <w:proofErr w:type="spellStart"/>
      <w:r w:rsidRPr="0051782F">
        <w:rPr>
          <w:rFonts w:ascii="Arial" w:hAnsi="Arial" w:cs="Arial"/>
          <w:b/>
          <w:sz w:val="20"/>
          <w:szCs w:val="20"/>
        </w:rPr>
        <w:t>Blancke</w:t>
      </w:r>
      <w:proofErr w:type="spellEnd"/>
      <w:r w:rsidRPr="0051782F">
        <w:rPr>
          <w:rFonts w:ascii="Arial" w:hAnsi="Arial" w:cs="Arial"/>
          <w:b/>
          <w:sz w:val="20"/>
          <w:szCs w:val="20"/>
        </w:rPr>
        <w:t xml:space="preserve"> St. </w:t>
      </w:r>
      <w:r w:rsidRPr="0051782F">
        <w:rPr>
          <w:rFonts w:ascii="Arial" w:hAnsi="Arial" w:cs="Arial"/>
          <w:b/>
          <w:sz w:val="20"/>
          <w:szCs w:val="20"/>
        </w:rPr>
        <w:tab/>
        <w:t xml:space="preserve">                             1 </w:t>
      </w:r>
    </w:p>
    <w:p w:rsidR="00C92426" w:rsidRPr="0051782F" w:rsidRDefault="00C92426" w:rsidP="00C92426">
      <w:pPr>
        <w:pStyle w:val="ListParagraph"/>
        <w:ind w:left="360" w:hanging="90"/>
        <w:rPr>
          <w:rFonts w:ascii="Arial" w:hAnsi="Arial" w:cs="Arial"/>
          <w:b/>
          <w:sz w:val="20"/>
          <w:szCs w:val="20"/>
        </w:rPr>
      </w:pPr>
      <w:r w:rsidRPr="0051782F">
        <w:rPr>
          <w:rFonts w:ascii="Arial" w:hAnsi="Arial" w:cs="Arial"/>
          <w:b/>
          <w:sz w:val="20"/>
          <w:szCs w:val="20"/>
        </w:rPr>
        <w:tab/>
      </w:r>
      <w:r w:rsidRPr="0051782F">
        <w:rPr>
          <w:rFonts w:ascii="Arial" w:hAnsi="Arial" w:cs="Arial"/>
          <w:b/>
          <w:sz w:val="20"/>
          <w:szCs w:val="20"/>
        </w:rPr>
        <w:tab/>
      </w:r>
      <w:r w:rsidRPr="0051782F">
        <w:rPr>
          <w:rFonts w:ascii="Arial" w:hAnsi="Arial" w:cs="Arial"/>
          <w:b/>
          <w:sz w:val="20"/>
          <w:szCs w:val="20"/>
        </w:rPr>
        <w:tab/>
        <w:t xml:space="preserve">S. Wood Ave (3203 </w:t>
      </w:r>
      <w:proofErr w:type="spellStart"/>
      <w:r w:rsidRPr="0051782F">
        <w:rPr>
          <w:rFonts w:ascii="Arial" w:hAnsi="Arial" w:cs="Arial"/>
          <w:b/>
          <w:sz w:val="20"/>
          <w:szCs w:val="20"/>
        </w:rPr>
        <w:t>Tremley</w:t>
      </w:r>
      <w:proofErr w:type="spellEnd"/>
      <w:r w:rsidRPr="0051782F">
        <w:rPr>
          <w:rFonts w:ascii="Arial" w:hAnsi="Arial" w:cs="Arial"/>
          <w:b/>
          <w:sz w:val="20"/>
          <w:szCs w:val="20"/>
        </w:rPr>
        <w:t xml:space="preserve"> Point Rd)</w:t>
      </w:r>
      <w:r w:rsidRPr="0051782F">
        <w:rPr>
          <w:rFonts w:ascii="Arial" w:hAnsi="Arial" w:cs="Arial"/>
          <w:b/>
          <w:sz w:val="20"/>
          <w:szCs w:val="20"/>
        </w:rPr>
        <w:tab/>
        <w:t xml:space="preserve">   1</w:t>
      </w:r>
    </w:p>
    <w:p w:rsidR="00C92426" w:rsidRPr="00C92426" w:rsidRDefault="00C92426" w:rsidP="00C92426">
      <w:pPr>
        <w:pStyle w:val="ListParagraph"/>
        <w:ind w:left="630" w:hanging="630"/>
        <w:rPr>
          <w:rFonts w:ascii="Arial" w:hAnsi="Arial" w:cs="Arial"/>
          <w:sz w:val="20"/>
          <w:szCs w:val="20"/>
        </w:rPr>
      </w:pPr>
    </w:p>
    <w:p w:rsidR="007D40C6" w:rsidRDefault="007D40C6" w:rsidP="007D40C6">
      <w:pPr>
        <w:ind w:left="90" w:hanging="90"/>
        <w:rPr>
          <w:rFonts w:ascii="Arial" w:hAnsi="Arial" w:cs="Arial"/>
          <w:sz w:val="20"/>
          <w:szCs w:val="20"/>
        </w:rPr>
      </w:pPr>
      <w:r>
        <w:rPr>
          <w:rFonts w:ascii="Arial" w:hAnsi="Arial" w:cs="Arial"/>
          <w:sz w:val="20"/>
          <w:szCs w:val="20"/>
        </w:rPr>
        <w:t xml:space="preserve">President Alvarez asked if there were any comments from the public. There were none. </w:t>
      </w:r>
    </w:p>
    <w:p w:rsidR="007D40C6" w:rsidRDefault="007D40C6" w:rsidP="007D40C6">
      <w:pPr>
        <w:ind w:left="90" w:hanging="90"/>
        <w:rPr>
          <w:rFonts w:ascii="Arial" w:hAnsi="Arial" w:cs="Arial"/>
          <w:sz w:val="20"/>
          <w:szCs w:val="20"/>
        </w:rPr>
      </w:pPr>
      <w:r>
        <w:rPr>
          <w:rFonts w:ascii="Arial" w:hAnsi="Arial" w:cs="Arial"/>
          <w:sz w:val="20"/>
          <w:szCs w:val="20"/>
        </w:rPr>
        <w:t>Ordinance #60-1</w:t>
      </w:r>
      <w:r w:rsidR="007F05F6">
        <w:rPr>
          <w:rFonts w:ascii="Arial" w:hAnsi="Arial" w:cs="Arial"/>
          <w:sz w:val="20"/>
          <w:szCs w:val="20"/>
        </w:rPr>
        <w:t>0 was introduced by Mr. Brown</w:t>
      </w:r>
      <w:r>
        <w:rPr>
          <w:rFonts w:ascii="Arial" w:hAnsi="Arial" w:cs="Arial"/>
          <w:sz w:val="20"/>
          <w:szCs w:val="20"/>
        </w:rPr>
        <w:t xml:space="preserve"> and was read on first reading by the Deputy Clerk.</w:t>
      </w:r>
    </w:p>
    <w:p w:rsidR="007D40C6" w:rsidRDefault="007D40C6" w:rsidP="007D40C6">
      <w:pPr>
        <w:ind w:left="90" w:hanging="90"/>
        <w:rPr>
          <w:rFonts w:ascii="Arial" w:hAnsi="Arial" w:cs="Arial"/>
          <w:sz w:val="20"/>
          <w:szCs w:val="20"/>
        </w:rPr>
      </w:pPr>
    </w:p>
    <w:p w:rsidR="007D40C6" w:rsidRDefault="001232AE" w:rsidP="007D40C6">
      <w:pPr>
        <w:ind w:left="90" w:hanging="90"/>
        <w:rPr>
          <w:rFonts w:ascii="Arial" w:hAnsi="Arial" w:cs="Arial"/>
          <w:sz w:val="20"/>
          <w:szCs w:val="20"/>
        </w:rPr>
      </w:pPr>
      <w:r>
        <w:rPr>
          <w:rFonts w:ascii="Arial" w:hAnsi="Arial" w:cs="Arial"/>
          <w:sz w:val="20"/>
          <w:szCs w:val="20"/>
        </w:rPr>
        <w:t>On motion of Mr. Brown, seconded by Mr. Brooks</w:t>
      </w:r>
      <w:r w:rsidR="007D40C6">
        <w:rPr>
          <w:rFonts w:ascii="Arial" w:hAnsi="Arial" w:cs="Arial"/>
          <w:sz w:val="20"/>
          <w:szCs w:val="20"/>
        </w:rPr>
        <w:t xml:space="preserve"> the foregoing Ordinance was on roll call vote was unanimously ordered approved. </w:t>
      </w:r>
    </w:p>
    <w:p w:rsidR="007D40C6" w:rsidRDefault="007D40C6" w:rsidP="007D40C6">
      <w:pPr>
        <w:ind w:left="90" w:hanging="90"/>
        <w:rPr>
          <w:rFonts w:ascii="Arial" w:hAnsi="Arial" w:cs="Arial"/>
          <w:sz w:val="20"/>
          <w:szCs w:val="20"/>
        </w:rPr>
      </w:pPr>
    </w:p>
    <w:p w:rsidR="00C92426" w:rsidRPr="00C92426" w:rsidRDefault="007D40C6" w:rsidP="001232AE">
      <w:pPr>
        <w:ind w:left="90" w:hanging="90"/>
        <w:rPr>
          <w:rFonts w:ascii="Arial" w:hAnsi="Arial" w:cs="Arial"/>
          <w:b/>
          <w:sz w:val="20"/>
          <w:szCs w:val="20"/>
        </w:rPr>
      </w:pPr>
      <w:r>
        <w:rPr>
          <w:rFonts w:ascii="Arial" w:hAnsi="Arial" w:cs="Arial"/>
          <w:b/>
          <w:sz w:val="20"/>
          <w:szCs w:val="20"/>
        </w:rPr>
        <w:t xml:space="preserve">An Ordinance entitled: </w:t>
      </w:r>
    </w:p>
    <w:p w:rsidR="00C92426" w:rsidRPr="003325EF" w:rsidRDefault="00C92426" w:rsidP="003325EF">
      <w:pPr>
        <w:rPr>
          <w:rFonts w:ascii="Arial" w:hAnsi="Arial" w:cs="Arial"/>
          <w:b/>
          <w:sz w:val="20"/>
          <w:szCs w:val="20"/>
        </w:rPr>
      </w:pPr>
    </w:p>
    <w:p w:rsidR="00C92426" w:rsidRPr="003325EF" w:rsidRDefault="00C92426" w:rsidP="00C92426">
      <w:pPr>
        <w:pStyle w:val="ListParagraph"/>
        <w:ind w:left="630" w:hanging="630"/>
        <w:rPr>
          <w:rFonts w:ascii="Arial" w:hAnsi="Arial" w:cs="Arial"/>
          <w:b/>
          <w:sz w:val="20"/>
          <w:szCs w:val="20"/>
        </w:rPr>
      </w:pPr>
      <w:r w:rsidRPr="003325EF">
        <w:rPr>
          <w:rFonts w:ascii="Arial" w:hAnsi="Arial" w:cs="Arial"/>
          <w:b/>
          <w:sz w:val="20"/>
          <w:szCs w:val="20"/>
        </w:rPr>
        <w:t xml:space="preserve">#60-11 </w:t>
      </w:r>
      <w:r w:rsidRPr="003325EF">
        <w:rPr>
          <w:rFonts w:ascii="Arial" w:hAnsi="Arial" w:cs="Arial"/>
          <w:b/>
          <w:sz w:val="20"/>
          <w:szCs w:val="20"/>
        </w:rPr>
        <w:tab/>
      </w:r>
      <w:proofErr w:type="gramStart"/>
      <w:r w:rsidRPr="003325EF">
        <w:rPr>
          <w:rFonts w:ascii="Arial" w:hAnsi="Arial" w:cs="Arial"/>
          <w:b/>
          <w:sz w:val="20"/>
          <w:szCs w:val="20"/>
        </w:rPr>
        <w:t>An</w:t>
      </w:r>
      <w:proofErr w:type="gramEnd"/>
      <w:r w:rsidRPr="003325EF">
        <w:rPr>
          <w:rFonts w:ascii="Arial" w:hAnsi="Arial" w:cs="Arial"/>
          <w:b/>
          <w:sz w:val="20"/>
          <w:szCs w:val="20"/>
        </w:rPr>
        <w:t xml:space="preserve"> ordinance to amend and supplement Chapter VII, Traffic, Section 7-33.1A        Handicapped Parking on Street as follows: Delete:</w:t>
      </w:r>
    </w:p>
    <w:p w:rsidR="00C92426" w:rsidRPr="003325EF" w:rsidRDefault="00C92426" w:rsidP="00C92426">
      <w:pPr>
        <w:pStyle w:val="ListParagraph"/>
        <w:ind w:left="630" w:hanging="630"/>
        <w:rPr>
          <w:rFonts w:ascii="Arial" w:hAnsi="Arial" w:cs="Arial"/>
          <w:b/>
          <w:sz w:val="20"/>
          <w:szCs w:val="20"/>
        </w:rPr>
      </w:pPr>
      <w:r w:rsidRPr="003325EF">
        <w:rPr>
          <w:rFonts w:ascii="Arial" w:hAnsi="Arial" w:cs="Arial"/>
          <w:b/>
          <w:sz w:val="20"/>
          <w:szCs w:val="20"/>
        </w:rPr>
        <w:tab/>
      </w:r>
      <w:r w:rsidRPr="003325EF">
        <w:rPr>
          <w:rFonts w:ascii="Arial" w:hAnsi="Arial" w:cs="Arial"/>
          <w:b/>
          <w:sz w:val="20"/>
          <w:szCs w:val="20"/>
        </w:rPr>
        <w:tab/>
      </w:r>
      <w:r w:rsidRPr="003325EF">
        <w:rPr>
          <w:rFonts w:ascii="Arial" w:hAnsi="Arial" w:cs="Arial"/>
          <w:b/>
          <w:sz w:val="20"/>
          <w:szCs w:val="20"/>
        </w:rPr>
        <w:tab/>
      </w:r>
      <w:r w:rsidRPr="003325EF">
        <w:rPr>
          <w:rFonts w:ascii="Arial" w:hAnsi="Arial" w:cs="Arial"/>
          <w:b/>
          <w:sz w:val="20"/>
          <w:szCs w:val="20"/>
          <w:u w:val="single"/>
        </w:rPr>
        <w:t xml:space="preserve">Name of Street </w:t>
      </w:r>
      <w:r w:rsidRPr="003325EF">
        <w:rPr>
          <w:rFonts w:ascii="Arial" w:hAnsi="Arial" w:cs="Arial"/>
          <w:b/>
          <w:sz w:val="20"/>
          <w:szCs w:val="20"/>
        </w:rPr>
        <w:t xml:space="preserve">                                             </w:t>
      </w:r>
      <w:r w:rsidRPr="003325EF">
        <w:rPr>
          <w:rFonts w:ascii="Arial" w:hAnsi="Arial" w:cs="Arial"/>
          <w:b/>
          <w:sz w:val="20"/>
          <w:szCs w:val="20"/>
          <w:u w:val="single"/>
        </w:rPr>
        <w:t>Spaces</w:t>
      </w:r>
      <w:r w:rsidRPr="003325EF">
        <w:rPr>
          <w:rFonts w:ascii="Arial" w:hAnsi="Arial" w:cs="Arial"/>
          <w:b/>
          <w:sz w:val="20"/>
          <w:szCs w:val="20"/>
        </w:rPr>
        <w:tab/>
      </w:r>
      <w:r w:rsidRPr="003325EF">
        <w:rPr>
          <w:rFonts w:ascii="Arial" w:hAnsi="Arial" w:cs="Arial"/>
          <w:b/>
          <w:sz w:val="20"/>
          <w:szCs w:val="20"/>
        </w:rPr>
        <w:tab/>
      </w:r>
      <w:r w:rsidRPr="003325EF">
        <w:rPr>
          <w:rFonts w:ascii="Arial" w:hAnsi="Arial" w:cs="Arial"/>
          <w:b/>
          <w:sz w:val="20"/>
          <w:szCs w:val="20"/>
        </w:rPr>
        <w:tab/>
      </w:r>
      <w:r w:rsidRPr="003325EF">
        <w:rPr>
          <w:rFonts w:ascii="Arial" w:hAnsi="Arial" w:cs="Arial"/>
          <w:b/>
          <w:sz w:val="20"/>
          <w:szCs w:val="20"/>
        </w:rPr>
        <w:tab/>
        <w:t xml:space="preserve">   </w:t>
      </w:r>
    </w:p>
    <w:p w:rsidR="00C92426" w:rsidRPr="003325EF" w:rsidRDefault="00C92426" w:rsidP="00C92426">
      <w:pPr>
        <w:pStyle w:val="ListParagraph"/>
        <w:ind w:left="360" w:hanging="90"/>
        <w:rPr>
          <w:rFonts w:ascii="Arial" w:hAnsi="Arial" w:cs="Arial"/>
          <w:b/>
          <w:sz w:val="20"/>
          <w:szCs w:val="20"/>
        </w:rPr>
      </w:pPr>
      <w:r w:rsidRPr="003325EF">
        <w:rPr>
          <w:rFonts w:ascii="Arial" w:hAnsi="Arial" w:cs="Arial"/>
          <w:b/>
          <w:sz w:val="20"/>
          <w:szCs w:val="20"/>
        </w:rPr>
        <w:t xml:space="preserve">              </w:t>
      </w:r>
      <w:r w:rsidRPr="003325EF">
        <w:rPr>
          <w:rFonts w:ascii="Arial" w:hAnsi="Arial" w:cs="Arial"/>
          <w:b/>
          <w:sz w:val="20"/>
          <w:szCs w:val="20"/>
        </w:rPr>
        <w:tab/>
        <w:t xml:space="preserve">119 E. Henry St. </w:t>
      </w:r>
      <w:r w:rsidRPr="003325EF">
        <w:rPr>
          <w:rFonts w:ascii="Arial" w:hAnsi="Arial" w:cs="Arial"/>
          <w:b/>
          <w:sz w:val="20"/>
          <w:szCs w:val="20"/>
        </w:rPr>
        <w:tab/>
      </w:r>
      <w:r w:rsidRPr="003325EF">
        <w:rPr>
          <w:rFonts w:ascii="Arial" w:hAnsi="Arial" w:cs="Arial"/>
          <w:b/>
          <w:sz w:val="20"/>
          <w:szCs w:val="20"/>
        </w:rPr>
        <w:tab/>
      </w:r>
      <w:r w:rsidRPr="003325EF">
        <w:rPr>
          <w:rFonts w:ascii="Arial" w:hAnsi="Arial" w:cs="Arial"/>
          <w:b/>
          <w:sz w:val="20"/>
          <w:szCs w:val="20"/>
        </w:rPr>
        <w:tab/>
      </w:r>
      <w:r w:rsidRPr="003325EF">
        <w:rPr>
          <w:rFonts w:ascii="Arial" w:hAnsi="Arial" w:cs="Arial"/>
          <w:b/>
          <w:sz w:val="20"/>
          <w:szCs w:val="20"/>
        </w:rPr>
        <w:tab/>
        <w:t xml:space="preserve">      1</w:t>
      </w:r>
    </w:p>
    <w:p w:rsidR="00C92426" w:rsidRPr="003325EF" w:rsidRDefault="00C92426" w:rsidP="00C92426">
      <w:pPr>
        <w:pStyle w:val="ListParagraph"/>
        <w:ind w:left="360" w:hanging="90"/>
        <w:rPr>
          <w:rFonts w:ascii="Arial" w:hAnsi="Arial" w:cs="Arial"/>
          <w:b/>
          <w:sz w:val="20"/>
          <w:szCs w:val="20"/>
        </w:rPr>
      </w:pPr>
      <w:r w:rsidRPr="003325EF">
        <w:rPr>
          <w:rFonts w:ascii="Arial" w:hAnsi="Arial" w:cs="Arial"/>
          <w:b/>
          <w:sz w:val="20"/>
          <w:szCs w:val="20"/>
        </w:rPr>
        <w:t xml:space="preserve">                  </w:t>
      </w:r>
      <w:r w:rsidRPr="003325EF">
        <w:rPr>
          <w:rFonts w:ascii="Arial" w:hAnsi="Arial" w:cs="Arial"/>
          <w:b/>
          <w:sz w:val="20"/>
          <w:szCs w:val="20"/>
        </w:rPr>
        <w:tab/>
        <w:t>4 Clinton St.</w:t>
      </w:r>
      <w:r w:rsidRPr="003325EF">
        <w:rPr>
          <w:rFonts w:ascii="Arial" w:hAnsi="Arial" w:cs="Arial"/>
          <w:b/>
          <w:sz w:val="20"/>
          <w:szCs w:val="20"/>
        </w:rPr>
        <w:tab/>
      </w:r>
      <w:r w:rsidRPr="003325EF">
        <w:rPr>
          <w:rFonts w:ascii="Arial" w:hAnsi="Arial" w:cs="Arial"/>
          <w:b/>
          <w:sz w:val="20"/>
          <w:szCs w:val="20"/>
        </w:rPr>
        <w:tab/>
      </w:r>
      <w:r w:rsidRPr="003325EF">
        <w:rPr>
          <w:rFonts w:ascii="Arial" w:hAnsi="Arial" w:cs="Arial"/>
          <w:b/>
          <w:sz w:val="20"/>
          <w:szCs w:val="20"/>
        </w:rPr>
        <w:tab/>
      </w:r>
      <w:r w:rsidRPr="003325EF">
        <w:rPr>
          <w:rFonts w:ascii="Arial" w:hAnsi="Arial" w:cs="Arial"/>
          <w:b/>
          <w:sz w:val="20"/>
          <w:szCs w:val="20"/>
        </w:rPr>
        <w:tab/>
      </w:r>
      <w:r w:rsidRPr="003325EF">
        <w:rPr>
          <w:rFonts w:ascii="Arial" w:hAnsi="Arial" w:cs="Arial"/>
          <w:b/>
          <w:sz w:val="20"/>
          <w:szCs w:val="20"/>
        </w:rPr>
        <w:tab/>
        <w:t xml:space="preserve">      1</w:t>
      </w:r>
    </w:p>
    <w:p w:rsidR="00C92426" w:rsidRPr="003325EF" w:rsidRDefault="00C92426" w:rsidP="00C92426">
      <w:pPr>
        <w:pStyle w:val="ListParagraph"/>
        <w:ind w:left="360" w:hanging="90"/>
        <w:rPr>
          <w:rFonts w:ascii="Arial" w:hAnsi="Arial" w:cs="Arial"/>
          <w:b/>
          <w:sz w:val="20"/>
          <w:szCs w:val="20"/>
        </w:rPr>
      </w:pPr>
      <w:r w:rsidRPr="003325EF">
        <w:rPr>
          <w:rFonts w:ascii="Arial" w:hAnsi="Arial" w:cs="Arial"/>
          <w:b/>
          <w:sz w:val="20"/>
          <w:szCs w:val="20"/>
        </w:rPr>
        <w:t xml:space="preserve">                  </w:t>
      </w:r>
      <w:r w:rsidRPr="003325EF">
        <w:rPr>
          <w:rFonts w:ascii="Arial" w:hAnsi="Arial" w:cs="Arial"/>
          <w:b/>
          <w:sz w:val="20"/>
          <w:szCs w:val="20"/>
        </w:rPr>
        <w:tab/>
        <w:t>45 W. 12</w:t>
      </w:r>
      <w:r w:rsidRPr="003325EF">
        <w:rPr>
          <w:rFonts w:ascii="Arial" w:hAnsi="Arial" w:cs="Arial"/>
          <w:b/>
          <w:sz w:val="20"/>
          <w:szCs w:val="20"/>
          <w:vertAlign w:val="superscript"/>
        </w:rPr>
        <w:t>th</w:t>
      </w:r>
      <w:r w:rsidRPr="003325EF">
        <w:rPr>
          <w:rFonts w:ascii="Arial" w:hAnsi="Arial" w:cs="Arial"/>
          <w:b/>
          <w:sz w:val="20"/>
          <w:szCs w:val="20"/>
        </w:rPr>
        <w:t xml:space="preserve"> St</w:t>
      </w:r>
      <w:r w:rsidRPr="003325EF">
        <w:rPr>
          <w:rFonts w:ascii="Arial" w:hAnsi="Arial" w:cs="Arial"/>
          <w:b/>
          <w:sz w:val="20"/>
          <w:szCs w:val="20"/>
        </w:rPr>
        <w:tab/>
      </w:r>
      <w:r w:rsidRPr="003325EF">
        <w:rPr>
          <w:rFonts w:ascii="Arial" w:hAnsi="Arial" w:cs="Arial"/>
          <w:b/>
          <w:sz w:val="20"/>
          <w:szCs w:val="20"/>
        </w:rPr>
        <w:tab/>
      </w:r>
      <w:r w:rsidRPr="003325EF">
        <w:rPr>
          <w:rFonts w:ascii="Arial" w:hAnsi="Arial" w:cs="Arial"/>
          <w:b/>
          <w:sz w:val="20"/>
          <w:szCs w:val="20"/>
        </w:rPr>
        <w:tab/>
      </w:r>
      <w:r w:rsidRPr="003325EF">
        <w:rPr>
          <w:rFonts w:ascii="Arial" w:hAnsi="Arial" w:cs="Arial"/>
          <w:b/>
          <w:sz w:val="20"/>
          <w:szCs w:val="20"/>
        </w:rPr>
        <w:tab/>
      </w:r>
      <w:r w:rsidRPr="003325EF">
        <w:rPr>
          <w:rFonts w:ascii="Arial" w:hAnsi="Arial" w:cs="Arial"/>
          <w:b/>
          <w:sz w:val="20"/>
          <w:szCs w:val="20"/>
        </w:rPr>
        <w:tab/>
        <w:t xml:space="preserve">      1</w:t>
      </w:r>
    </w:p>
    <w:p w:rsidR="00C92426" w:rsidRPr="003325EF" w:rsidRDefault="00C92426" w:rsidP="00C92426">
      <w:pPr>
        <w:pStyle w:val="ListParagraph"/>
        <w:ind w:left="360" w:hanging="90"/>
        <w:rPr>
          <w:rFonts w:ascii="Arial" w:hAnsi="Arial" w:cs="Arial"/>
          <w:b/>
          <w:sz w:val="20"/>
          <w:szCs w:val="20"/>
        </w:rPr>
      </w:pPr>
      <w:r w:rsidRPr="003325EF">
        <w:rPr>
          <w:rFonts w:ascii="Arial" w:hAnsi="Arial" w:cs="Arial"/>
          <w:b/>
          <w:sz w:val="20"/>
          <w:szCs w:val="20"/>
        </w:rPr>
        <w:t xml:space="preserve">                   513 Alexander Ave</w:t>
      </w:r>
      <w:r w:rsidRPr="003325EF">
        <w:rPr>
          <w:rFonts w:ascii="Arial" w:hAnsi="Arial" w:cs="Arial"/>
          <w:b/>
          <w:sz w:val="20"/>
          <w:szCs w:val="20"/>
        </w:rPr>
        <w:tab/>
      </w:r>
      <w:r w:rsidRPr="003325EF">
        <w:rPr>
          <w:rFonts w:ascii="Arial" w:hAnsi="Arial" w:cs="Arial"/>
          <w:b/>
          <w:sz w:val="20"/>
          <w:szCs w:val="20"/>
        </w:rPr>
        <w:tab/>
      </w:r>
      <w:r w:rsidRPr="003325EF">
        <w:rPr>
          <w:rFonts w:ascii="Arial" w:hAnsi="Arial" w:cs="Arial"/>
          <w:b/>
          <w:sz w:val="20"/>
          <w:szCs w:val="20"/>
        </w:rPr>
        <w:tab/>
      </w:r>
      <w:r w:rsidRPr="003325EF">
        <w:rPr>
          <w:rFonts w:ascii="Arial" w:hAnsi="Arial" w:cs="Arial"/>
          <w:b/>
          <w:sz w:val="20"/>
          <w:szCs w:val="20"/>
        </w:rPr>
        <w:tab/>
        <w:t xml:space="preserve">      1</w:t>
      </w:r>
    </w:p>
    <w:p w:rsidR="00C92426" w:rsidRDefault="00C92426" w:rsidP="00C92426">
      <w:pPr>
        <w:pStyle w:val="ListParagraph"/>
        <w:ind w:left="360" w:hanging="90"/>
        <w:rPr>
          <w:rFonts w:ascii="Arial" w:hAnsi="Arial" w:cs="Arial"/>
          <w:sz w:val="20"/>
          <w:szCs w:val="20"/>
        </w:rPr>
      </w:pPr>
    </w:p>
    <w:p w:rsidR="007D40C6" w:rsidRDefault="007D40C6" w:rsidP="007D40C6">
      <w:pPr>
        <w:ind w:left="90" w:hanging="90"/>
        <w:rPr>
          <w:rFonts w:ascii="Arial" w:hAnsi="Arial" w:cs="Arial"/>
          <w:sz w:val="20"/>
          <w:szCs w:val="20"/>
        </w:rPr>
      </w:pPr>
      <w:r>
        <w:rPr>
          <w:rFonts w:ascii="Arial" w:hAnsi="Arial" w:cs="Arial"/>
          <w:sz w:val="20"/>
          <w:szCs w:val="20"/>
        </w:rPr>
        <w:t xml:space="preserve">President Alvarez asked if there were any comments from the public. There were none. </w:t>
      </w:r>
    </w:p>
    <w:p w:rsidR="007D40C6" w:rsidRDefault="007D40C6" w:rsidP="007D40C6">
      <w:pPr>
        <w:ind w:left="90" w:hanging="90"/>
        <w:rPr>
          <w:rFonts w:ascii="Arial" w:hAnsi="Arial" w:cs="Arial"/>
          <w:sz w:val="20"/>
          <w:szCs w:val="20"/>
        </w:rPr>
      </w:pPr>
      <w:r>
        <w:rPr>
          <w:rFonts w:ascii="Arial" w:hAnsi="Arial" w:cs="Arial"/>
          <w:sz w:val="20"/>
          <w:szCs w:val="20"/>
        </w:rPr>
        <w:t>Ordinance #60-1</w:t>
      </w:r>
      <w:r w:rsidR="007F05F6">
        <w:rPr>
          <w:rFonts w:ascii="Arial" w:hAnsi="Arial" w:cs="Arial"/>
          <w:sz w:val="20"/>
          <w:szCs w:val="20"/>
        </w:rPr>
        <w:t>1 was introduced by Mr. Brown</w:t>
      </w:r>
      <w:r>
        <w:rPr>
          <w:rFonts w:ascii="Arial" w:hAnsi="Arial" w:cs="Arial"/>
          <w:sz w:val="20"/>
          <w:szCs w:val="20"/>
        </w:rPr>
        <w:t xml:space="preserve"> and was read on first reading by the Deputy Clerk.</w:t>
      </w:r>
    </w:p>
    <w:p w:rsidR="007D40C6" w:rsidRDefault="007D40C6" w:rsidP="007D40C6">
      <w:pPr>
        <w:ind w:left="90" w:hanging="90"/>
        <w:rPr>
          <w:rFonts w:ascii="Arial" w:hAnsi="Arial" w:cs="Arial"/>
          <w:sz w:val="20"/>
          <w:szCs w:val="20"/>
        </w:rPr>
      </w:pPr>
    </w:p>
    <w:p w:rsidR="007D40C6" w:rsidRDefault="001232AE" w:rsidP="007D40C6">
      <w:pPr>
        <w:ind w:left="90" w:hanging="90"/>
        <w:rPr>
          <w:rFonts w:ascii="Arial" w:hAnsi="Arial" w:cs="Arial"/>
          <w:sz w:val="20"/>
          <w:szCs w:val="20"/>
        </w:rPr>
      </w:pPr>
      <w:r>
        <w:rPr>
          <w:rFonts w:ascii="Arial" w:hAnsi="Arial" w:cs="Arial"/>
          <w:sz w:val="20"/>
          <w:szCs w:val="20"/>
        </w:rPr>
        <w:t xml:space="preserve">On motion of Mr. Brown, seconded by Mr. Brooks </w:t>
      </w:r>
      <w:r w:rsidR="007D40C6">
        <w:rPr>
          <w:rFonts w:ascii="Arial" w:hAnsi="Arial" w:cs="Arial"/>
          <w:sz w:val="20"/>
          <w:szCs w:val="20"/>
        </w:rPr>
        <w:t xml:space="preserve">the foregoing Ordinance was on roll call vote was unanimously ordered approved. </w:t>
      </w:r>
    </w:p>
    <w:p w:rsidR="007D40C6" w:rsidRDefault="007D40C6" w:rsidP="007D40C6">
      <w:pPr>
        <w:ind w:left="90" w:hanging="90"/>
        <w:rPr>
          <w:rFonts w:ascii="Arial" w:hAnsi="Arial" w:cs="Arial"/>
          <w:sz w:val="20"/>
          <w:szCs w:val="20"/>
        </w:rPr>
      </w:pPr>
    </w:p>
    <w:p w:rsidR="007D40C6" w:rsidRPr="00573E3E" w:rsidRDefault="007D40C6" w:rsidP="007D40C6">
      <w:pPr>
        <w:ind w:left="90" w:hanging="90"/>
        <w:rPr>
          <w:rFonts w:ascii="Arial" w:hAnsi="Arial" w:cs="Arial"/>
          <w:b/>
          <w:sz w:val="20"/>
          <w:szCs w:val="20"/>
        </w:rPr>
      </w:pPr>
      <w:r>
        <w:rPr>
          <w:rFonts w:ascii="Arial" w:hAnsi="Arial" w:cs="Arial"/>
          <w:b/>
          <w:sz w:val="20"/>
          <w:szCs w:val="20"/>
        </w:rPr>
        <w:t xml:space="preserve">An Ordinance entitled: </w:t>
      </w:r>
    </w:p>
    <w:p w:rsidR="007D40C6" w:rsidRPr="00C92426" w:rsidRDefault="007D40C6" w:rsidP="007D40C6">
      <w:pPr>
        <w:pStyle w:val="ListParagraph"/>
        <w:ind w:left="0"/>
        <w:rPr>
          <w:rFonts w:ascii="Arial" w:hAnsi="Arial" w:cs="Arial"/>
          <w:sz w:val="20"/>
          <w:szCs w:val="20"/>
        </w:rPr>
      </w:pPr>
    </w:p>
    <w:p w:rsidR="00C92426" w:rsidRPr="003325EF" w:rsidRDefault="00C92426" w:rsidP="00C92426">
      <w:pPr>
        <w:ind w:left="720" w:hanging="720"/>
        <w:rPr>
          <w:rFonts w:ascii="Arial" w:hAnsi="Arial" w:cs="Arial"/>
          <w:b/>
          <w:sz w:val="20"/>
          <w:szCs w:val="20"/>
        </w:rPr>
      </w:pPr>
      <w:r w:rsidRPr="003325EF">
        <w:rPr>
          <w:rFonts w:ascii="Arial" w:hAnsi="Arial" w:cs="Arial"/>
          <w:b/>
          <w:sz w:val="20"/>
          <w:szCs w:val="20"/>
        </w:rPr>
        <w:t xml:space="preserve">#60-12 </w:t>
      </w:r>
      <w:r w:rsidRPr="003325EF">
        <w:rPr>
          <w:rFonts w:ascii="Arial" w:hAnsi="Arial" w:cs="Arial"/>
          <w:b/>
          <w:sz w:val="20"/>
          <w:szCs w:val="20"/>
        </w:rPr>
        <w:tab/>
        <w:t xml:space="preserve">An ordinance to amend an ordinance entitled “an ordinance establishing </w:t>
      </w:r>
      <w:proofErr w:type="gramStart"/>
      <w:r w:rsidRPr="003325EF">
        <w:rPr>
          <w:rFonts w:ascii="Arial" w:hAnsi="Arial" w:cs="Arial"/>
          <w:b/>
          <w:sz w:val="20"/>
          <w:szCs w:val="20"/>
        </w:rPr>
        <w:t>a  schedule</w:t>
      </w:r>
      <w:proofErr w:type="gramEnd"/>
      <w:r w:rsidRPr="003325EF">
        <w:rPr>
          <w:rFonts w:ascii="Arial" w:hAnsi="Arial" w:cs="Arial"/>
          <w:b/>
          <w:sz w:val="20"/>
          <w:szCs w:val="20"/>
        </w:rPr>
        <w:t xml:space="preserve"> of titles, salary ranges and regulations for maintaining the classification and salary Standardization plan of all employees of the City of Linden,” passed August 15, 1995 And approved August 16, 1995 by adding schedule 4-KK-1. </w:t>
      </w:r>
    </w:p>
    <w:p w:rsidR="007D40C6" w:rsidRDefault="007D40C6" w:rsidP="00C92426">
      <w:pPr>
        <w:ind w:left="720" w:hanging="720"/>
        <w:rPr>
          <w:rFonts w:ascii="Arial" w:hAnsi="Arial" w:cs="Arial"/>
          <w:sz w:val="20"/>
          <w:szCs w:val="20"/>
        </w:rPr>
      </w:pPr>
    </w:p>
    <w:p w:rsidR="007D40C6" w:rsidRDefault="007D40C6" w:rsidP="007D40C6">
      <w:pPr>
        <w:ind w:left="90" w:hanging="90"/>
        <w:rPr>
          <w:rFonts w:ascii="Arial" w:hAnsi="Arial" w:cs="Arial"/>
          <w:sz w:val="20"/>
          <w:szCs w:val="20"/>
        </w:rPr>
      </w:pPr>
      <w:r>
        <w:rPr>
          <w:rFonts w:ascii="Arial" w:hAnsi="Arial" w:cs="Arial"/>
          <w:sz w:val="20"/>
          <w:szCs w:val="20"/>
        </w:rPr>
        <w:t xml:space="preserve">President Alvarez asked if there were any comments from the public. There were none. </w:t>
      </w:r>
    </w:p>
    <w:p w:rsidR="007D40C6" w:rsidRDefault="007D40C6" w:rsidP="007D40C6">
      <w:pPr>
        <w:ind w:left="90" w:hanging="90"/>
        <w:rPr>
          <w:rFonts w:ascii="Arial" w:hAnsi="Arial" w:cs="Arial"/>
          <w:sz w:val="20"/>
          <w:szCs w:val="20"/>
        </w:rPr>
      </w:pPr>
      <w:r>
        <w:rPr>
          <w:rFonts w:ascii="Arial" w:hAnsi="Arial" w:cs="Arial"/>
          <w:sz w:val="20"/>
          <w:szCs w:val="20"/>
        </w:rPr>
        <w:t>Ordinance #60-1</w:t>
      </w:r>
      <w:r w:rsidR="007F05F6">
        <w:rPr>
          <w:rFonts w:ascii="Arial" w:hAnsi="Arial" w:cs="Arial"/>
          <w:sz w:val="20"/>
          <w:szCs w:val="20"/>
        </w:rPr>
        <w:t>2 was introduced by Mr. Brown</w:t>
      </w:r>
      <w:r>
        <w:rPr>
          <w:rFonts w:ascii="Arial" w:hAnsi="Arial" w:cs="Arial"/>
          <w:sz w:val="20"/>
          <w:szCs w:val="20"/>
        </w:rPr>
        <w:t xml:space="preserve"> and was read on first reading by the Deputy Clerk.</w:t>
      </w:r>
    </w:p>
    <w:p w:rsidR="007D40C6" w:rsidRDefault="007D40C6" w:rsidP="007D40C6">
      <w:pPr>
        <w:ind w:left="90" w:hanging="90"/>
        <w:rPr>
          <w:rFonts w:ascii="Arial" w:hAnsi="Arial" w:cs="Arial"/>
          <w:sz w:val="20"/>
          <w:szCs w:val="20"/>
        </w:rPr>
      </w:pPr>
    </w:p>
    <w:p w:rsidR="007D40C6" w:rsidRDefault="001232AE" w:rsidP="007D40C6">
      <w:pPr>
        <w:ind w:left="90" w:hanging="90"/>
        <w:rPr>
          <w:rFonts w:ascii="Arial" w:hAnsi="Arial" w:cs="Arial"/>
          <w:sz w:val="20"/>
          <w:szCs w:val="20"/>
        </w:rPr>
      </w:pPr>
      <w:r>
        <w:rPr>
          <w:rFonts w:ascii="Arial" w:hAnsi="Arial" w:cs="Arial"/>
          <w:sz w:val="20"/>
          <w:szCs w:val="20"/>
        </w:rPr>
        <w:t>On motion of Mr. Brown, seconded by Mr. Brooks</w:t>
      </w:r>
      <w:r w:rsidR="007D40C6">
        <w:rPr>
          <w:rFonts w:ascii="Arial" w:hAnsi="Arial" w:cs="Arial"/>
          <w:sz w:val="20"/>
          <w:szCs w:val="20"/>
        </w:rPr>
        <w:t xml:space="preserve"> the foregoing Ordinance was on roll call vote was unanimously ordered approved. </w:t>
      </w:r>
    </w:p>
    <w:p w:rsidR="007D40C6" w:rsidRDefault="007D40C6" w:rsidP="007D40C6">
      <w:pPr>
        <w:ind w:left="90" w:hanging="90"/>
        <w:rPr>
          <w:rFonts w:ascii="Arial" w:hAnsi="Arial" w:cs="Arial"/>
          <w:sz w:val="20"/>
          <w:szCs w:val="20"/>
        </w:rPr>
      </w:pPr>
    </w:p>
    <w:p w:rsidR="007D40C6" w:rsidRPr="00573E3E" w:rsidRDefault="007D40C6" w:rsidP="007D40C6">
      <w:pPr>
        <w:ind w:left="90" w:hanging="90"/>
        <w:rPr>
          <w:rFonts w:ascii="Arial" w:hAnsi="Arial" w:cs="Arial"/>
          <w:b/>
          <w:sz w:val="20"/>
          <w:szCs w:val="20"/>
        </w:rPr>
      </w:pPr>
      <w:r>
        <w:rPr>
          <w:rFonts w:ascii="Arial" w:hAnsi="Arial" w:cs="Arial"/>
          <w:b/>
          <w:sz w:val="20"/>
          <w:szCs w:val="20"/>
        </w:rPr>
        <w:t xml:space="preserve">An Ordinance entitled: </w:t>
      </w:r>
    </w:p>
    <w:p w:rsidR="007D40C6" w:rsidRPr="00C92426" w:rsidRDefault="007D40C6" w:rsidP="00C92426">
      <w:pPr>
        <w:ind w:left="720" w:hanging="720"/>
        <w:rPr>
          <w:rFonts w:ascii="Arial" w:hAnsi="Arial" w:cs="Arial"/>
          <w:sz w:val="20"/>
          <w:szCs w:val="20"/>
        </w:rPr>
      </w:pPr>
    </w:p>
    <w:p w:rsidR="00C92426" w:rsidRPr="00C92426" w:rsidRDefault="00C92426" w:rsidP="00C92426">
      <w:pPr>
        <w:rPr>
          <w:rFonts w:ascii="Arial" w:hAnsi="Arial" w:cs="Arial"/>
          <w:sz w:val="20"/>
          <w:szCs w:val="20"/>
        </w:rPr>
      </w:pPr>
    </w:p>
    <w:p w:rsidR="007D40C6" w:rsidRPr="003325EF" w:rsidRDefault="00C92426" w:rsidP="00C92426">
      <w:pPr>
        <w:ind w:left="720" w:hanging="720"/>
        <w:rPr>
          <w:rFonts w:ascii="Arial" w:hAnsi="Arial" w:cs="Arial"/>
        </w:rPr>
      </w:pPr>
      <w:r w:rsidRPr="003325EF">
        <w:rPr>
          <w:rFonts w:ascii="Arial" w:hAnsi="Arial" w:cs="Arial"/>
          <w:sz w:val="20"/>
          <w:szCs w:val="20"/>
        </w:rPr>
        <w:t xml:space="preserve">#60-13 </w:t>
      </w:r>
      <w:r w:rsidRPr="003325EF">
        <w:rPr>
          <w:rFonts w:ascii="Arial" w:hAnsi="Arial" w:cs="Arial"/>
          <w:sz w:val="20"/>
          <w:szCs w:val="20"/>
        </w:rPr>
        <w:tab/>
        <w:t>An Ordinance to amend and supplement a Chapter VII, Traffic. That Chapter VII, Traffic, Section 7-7.3, Temporary Parking Prohibition for Snow Plowing and Removal, shall be and the same is hereby amended.</w:t>
      </w:r>
      <w:r w:rsidRPr="003325EF">
        <w:rPr>
          <w:rFonts w:ascii="Arial" w:hAnsi="Arial" w:cs="Arial"/>
        </w:rPr>
        <w:t xml:space="preserve"> </w:t>
      </w:r>
    </w:p>
    <w:p w:rsidR="007D40C6" w:rsidRDefault="007D40C6" w:rsidP="00C92426">
      <w:pPr>
        <w:ind w:left="720" w:hanging="720"/>
        <w:rPr>
          <w:rFonts w:ascii="Arial" w:hAnsi="Arial" w:cs="Arial"/>
        </w:rPr>
      </w:pPr>
    </w:p>
    <w:p w:rsidR="007D40C6" w:rsidRDefault="007D40C6" w:rsidP="007D40C6">
      <w:pPr>
        <w:ind w:left="90" w:hanging="90"/>
        <w:rPr>
          <w:rFonts w:ascii="Arial" w:hAnsi="Arial" w:cs="Arial"/>
          <w:sz w:val="20"/>
          <w:szCs w:val="20"/>
        </w:rPr>
      </w:pPr>
      <w:r>
        <w:rPr>
          <w:rFonts w:ascii="Arial" w:hAnsi="Arial" w:cs="Arial"/>
          <w:sz w:val="20"/>
          <w:szCs w:val="20"/>
        </w:rPr>
        <w:t xml:space="preserve">President Alvarez asked if there were any comments from the public. There were none. </w:t>
      </w:r>
    </w:p>
    <w:p w:rsidR="007D40C6" w:rsidRDefault="007D40C6" w:rsidP="007D40C6">
      <w:pPr>
        <w:ind w:left="90" w:hanging="90"/>
        <w:rPr>
          <w:rFonts w:ascii="Arial" w:hAnsi="Arial" w:cs="Arial"/>
          <w:sz w:val="20"/>
          <w:szCs w:val="20"/>
        </w:rPr>
      </w:pPr>
      <w:r>
        <w:rPr>
          <w:rFonts w:ascii="Arial" w:hAnsi="Arial" w:cs="Arial"/>
          <w:sz w:val="20"/>
          <w:szCs w:val="20"/>
        </w:rPr>
        <w:t>Ordinance #60-1</w:t>
      </w:r>
      <w:r w:rsidR="007F05F6">
        <w:rPr>
          <w:rFonts w:ascii="Arial" w:hAnsi="Arial" w:cs="Arial"/>
          <w:sz w:val="20"/>
          <w:szCs w:val="20"/>
        </w:rPr>
        <w:t>3 was introduced by Mrs. Yamakaitis</w:t>
      </w:r>
      <w:r>
        <w:rPr>
          <w:rFonts w:ascii="Arial" w:hAnsi="Arial" w:cs="Arial"/>
          <w:sz w:val="20"/>
          <w:szCs w:val="20"/>
        </w:rPr>
        <w:t xml:space="preserve"> and was read on first reading by the Deputy Clerk.</w:t>
      </w:r>
    </w:p>
    <w:p w:rsidR="007D40C6" w:rsidRDefault="007D40C6" w:rsidP="007D40C6">
      <w:pPr>
        <w:ind w:left="90" w:hanging="90"/>
        <w:rPr>
          <w:rFonts w:ascii="Arial" w:hAnsi="Arial" w:cs="Arial"/>
          <w:sz w:val="20"/>
          <w:szCs w:val="20"/>
        </w:rPr>
      </w:pPr>
    </w:p>
    <w:p w:rsidR="00C92426" w:rsidRDefault="001232AE" w:rsidP="002170AA">
      <w:pPr>
        <w:ind w:left="90" w:hanging="90"/>
        <w:rPr>
          <w:rFonts w:ascii="Arial" w:hAnsi="Arial" w:cs="Arial"/>
        </w:rPr>
      </w:pPr>
      <w:r>
        <w:rPr>
          <w:rFonts w:ascii="Arial" w:hAnsi="Arial" w:cs="Arial"/>
          <w:sz w:val="20"/>
          <w:szCs w:val="20"/>
        </w:rPr>
        <w:t>On motion of Mrs. Yamakaitis, seconded by Mr. Strano</w:t>
      </w:r>
      <w:r w:rsidR="007D40C6">
        <w:rPr>
          <w:rFonts w:ascii="Arial" w:hAnsi="Arial" w:cs="Arial"/>
          <w:sz w:val="20"/>
          <w:szCs w:val="20"/>
        </w:rPr>
        <w:t xml:space="preserve"> the foregoing Ordinance was on roll call vote was unanimously ordered approved. </w:t>
      </w:r>
    </w:p>
    <w:p w:rsidR="00C92426" w:rsidRDefault="00C92426" w:rsidP="00C92426">
      <w:pPr>
        <w:ind w:left="720" w:hanging="720"/>
        <w:rPr>
          <w:rFonts w:ascii="Arial" w:hAnsi="Arial" w:cs="Arial"/>
        </w:rPr>
      </w:pPr>
    </w:p>
    <w:p w:rsidR="00C92426" w:rsidRDefault="00C92426" w:rsidP="00C92426">
      <w:pPr>
        <w:ind w:left="720" w:hanging="720"/>
        <w:jc w:val="center"/>
        <w:rPr>
          <w:rFonts w:ascii="Arial" w:hAnsi="Arial" w:cs="Arial"/>
          <w:b/>
          <w:sz w:val="20"/>
          <w:szCs w:val="20"/>
          <w:u w:val="single"/>
        </w:rPr>
      </w:pPr>
      <w:r>
        <w:rPr>
          <w:rFonts w:ascii="Arial" w:hAnsi="Arial" w:cs="Arial"/>
          <w:b/>
          <w:sz w:val="20"/>
          <w:szCs w:val="20"/>
          <w:u w:val="single"/>
        </w:rPr>
        <w:t>PUBLIC COMMENT</w:t>
      </w:r>
    </w:p>
    <w:p w:rsidR="003A4379" w:rsidRDefault="003A4379" w:rsidP="00C92426">
      <w:pPr>
        <w:ind w:left="720" w:hanging="720"/>
        <w:jc w:val="center"/>
        <w:rPr>
          <w:rFonts w:ascii="Arial" w:hAnsi="Arial" w:cs="Arial"/>
          <w:b/>
          <w:sz w:val="20"/>
          <w:szCs w:val="20"/>
          <w:u w:val="single"/>
        </w:rPr>
      </w:pPr>
    </w:p>
    <w:p w:rsidR="00424F6A" w:rsidRDefault="003A4379" w:rsidP="00EC153B">
      <w:pPr>
        <w:tabs>
          <w:tab w:val="left" w:pos="-1890"/>
          <w:tab w:val="left" w:pos="-1170"/>
          <w:tab w:val="left" w:pos="-45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right="-90"/>
        <w:rPr>
          <w:rFonts w:ascii="Arial" w:hAnsi="Arial" w:cs="Arial"/>
          <w:sz w:val="20"/>
          <w:szCs w:val="20"/>
        </w:rPr>
      </w:pPr>
      <w:r>
        <w:rPr>
          <w:rFonts w:ascii="Arial" w:hAnsi="Arial" w:cs="Arial"/>
          <w:sz w:val="20"/>
          <w:szCs w:val="20"/>
        </w:rPr>
        <w:t>President Alvarez</w:t>
      </w:r>
      <w:r w:rsidR="00EC153B">
        <w:rPr>
          <w:rFonts w:ascii="Arial" w:hAnsi="Arial" w:cs="Arial"/>
          <w:sz w:val="20"/>
          <w:szCs w:val="20"/>
        </w:rPr>
        <w:t xml:space="preserve"> announced that comments from members of the public, in attendance would be permitted, on City business only. No personal political or derogatory comments. Comments are limited to 5 minutes. </w:t>
      </w:r>
    </w:p>
    <w:p w:rsidR="00424F6A" w:rsidRDefault="00424F6A" w:rsidP="00EC153B">
      <w:pPr>
        <w:tabs>
          <w:tab w:val="left" w:pos="-1890"/>
          <w:tab w:val="left" w:pos="-1170"/>
          <w:tab w:val="left" w:pos="-45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right="-90"/>
        <w:rPr>
          <w:rFonts w:ascii="Arial" w:hAnsi="Arial" w:cs="Arial"/>
          <w:sz w:val="20"/>
          <w:szCs w:val="20"/>
        </w:rPr>
      </w:pPr>
    </w:p>
    <w:p w:rsidR="003A4379" w:rsidRPr="003A4379" w:rsidRDefault="00424F6A" w:rsidP="00EC153B">
      <w:pPr>
        <w:tabs>
          <w:tab w:val="left" w:pos="-1890"/>
          <w:tab w:val="left" w:pos="-1170"/>
          <w:tab w:val="left" w:pos="-45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right="-90"/>
        <w:rPr>
          <w:rFonts w:ascii="Arial" w:hAnsi="Arial" w:cs="Arial"/>
          <w:sz w:val="20"/>
          <w:szCs w:val="20"/>
        </w:rPr>
      </w:pPr>
      <w:r>
        <w:rPr>
          <w:rFonts w:ascii="Arial" w:hAnsi="Arial" w:cs="Arial"/>
          <w:sz w:val="20"/>
          <w:szCs w:val="20"/>
        </w:rPr>
        <w:t>(Mr. Brown left the meeting)</w:t>
      </w:r>
      <w:r w:rsidR="003A4379">
        <w:rPr>
          <w:rFonts w:ascii="Arial" w:hAnsi="Arial" w:cs="Arial"/>
          <w:sz w:val="20"/>
          <w:szCs w:val="20"/>
        </w:rPr>
        <w:t xml:space="preserve"> </w:t>
      </w:r>
    </w:p>
    <w:p w:rsidR="008C1BD8" w:rsidRDefault="008C1BD8" w:rsidP="00C92426">
      <w:pPr>
        <w:ind w:left="720" w:hanging="720"/>
        <w:jc w:val="center"/>
        <w:rPr>
          <w:rFonts w:ascii="Arial" w:hAnsi="Arial" w:cs="Arial"/>
          <w:b/>
          <w:sz w:val="20"/>
          <w:szCs w:val="20"/>
          <w:u w:val="single"/>
        </w:rPr>
      </w:pPr>
    </w:p>
    <w:p w:rsidR="00A41689" w:rsidRDefault="00AB74A2" w:rsidP="00A41689">
      <w:pPr>
        <w:rPr>
          <w:rFonts w:ascii="Arial" w:hAnsi="Arial" w:cs="Arial"/>
          <w:sz w:val="20"/>
          <w:szCs w:val="20"/>
        </w:rPr>
      </w:pPr>
      <w:r>
        <w:rPr>
          <w:rFonts w:ascii="Arial" w:hAnsi="Arial" w:cs="Arial"/>
          <w:sz w:val="20"/>
          <w:szCs w:val="20"/>
        </w:rPr>
        <w:t>Diane Wilvading, 150 E. Morris Ave.</w:t>
      </w:r>
      <w:r w:rsidR="00A41689">
        <w:rPr>
          <w:rFonts w:ascii="Arial" w:hAnsi="Arial" w:cs="Arial"/>
          <w:sz w:val="20"/>
          <w:szCs w:val="20"/>
        </w:rPr>
        <w:t xml:space="preserve"> Ms. Wilvading stated that she thought the DPW did an excellent job. She noted the road conditions in other towns that she drove through. </w:t>
      </w:r>
      <w:r w:rsidR="00517B15">
        <w:rPr>
          <w:rFonts w:ascii="Arial" w:hAnsi="Arial" w:cs="Arial"/>
          <w:sz w:val="20"/>
          <w:szCs w:val="20"/>
        </w:rPr>
        <w:t xml:space="preserve">She thanked various members of Council for </w:t>
      </w:r>
      <w:r w:rsidR="00112B77">
        <w:rPr>
          <w:rFonts w:ascii="Arial" w:hAnsi="Arial" w:cs="Arial"/>
          <w:sz w:val="20"/>
          <w:szCs w:val="20"/>
        </w:rPr>
        <w:t xml:space="preserve">considering the town first by voting against the appointment of a CPA as the Business Administrator. </w:t>
      </w:r>
      <w:r w:rsidR="00157E64">
        <w:rPr>
          <w:rFonts w:ascii="Arial" w:hAnsi="Arial" w:cs="Arial"/>
          <w:sz w:val="20"/>
          <w:szCs w:val="20"/>
        </w:rPr>
        <w:t>She spoke to Mr. Strano about a sentence he had read, last month, from the BA ordinance, and though it important that the rest of the paragraph be read to put it in context. She then read the entire paragraph. She quoted from other secti</w:t>
      </w:r>
      <w:r w:rsidR="00F603EE">
        <w:rPr>
          <w:rFonts w:ascii="Arial" w:hAnsi="Arial" w:cs="Arial"/>
          <w:sz w:val="20"/>
          <w:szCs w:val="20"/>
        </w:rPr>
        <w:t xml:space="preserve">ons of the ordinance regarding the residency and qualifications of the candidate. (Mr. Brooks left the meeting). </w:t>
      </w:r>
    </w:p>
    <w:p w:rsidR="00A41689" w:rsidRDefault="00A41689" w:rsidP="008C1BD8">
      <w:pPr>
        <w:ind w:left="720" w:hanging="720"/>
        <w:rPr>
          <w:rFonts w:ascii="Arial" w:hAnsi="Arial" w:cs="Arial"/>
          <w:sz w:val="20"/>
          <w:szCs w:val="20"/>
        </w:rPr>
      </w:pPr>
    </w:p>
    <w:p w:rsidR="00AB74A2" w:rsidRDefault="00AB74A2" w:rsidP="00F603EE">
      <w:pPr>
        <w:rPr>
          <w:rFonts w:ascii="Arial" w:hAnsi="Arial" w:cs="Arial"/>
          <w:sz w:val="20"/>
          <w:szCs w:val="20"/>
        </w:rPr>
      </w:pPr>
      <w:r>
        <w:rPr>
          <w:rFonts w:ascii="Arial" w:hAnsi="Arial" w:cs="Arial"/>
          <w:sz w:val="20"/>
          <w:szCs w:val="20"/>
        </w:rPr>
        <w:t xml:space="preserve">Sylvia Weisbrot, 429 Ainsworth St. </w:t>
      </w:r>
      <w:r w:rsidR="00F603EE">
        <w:rPr>
          <w:rFonts w:ascii="Arial" w:hAnsi="Arial" w:cs="Arial"/>
          <w:sz w:val="20"/>
          <w:szCs w:val="20"/>
        </w:rPr>
        <w:t xml:space="preserve">Ms. Weisbrot spoke about the energy aggregation program and noted her objections as how it was handled. </w:t>
      </w:r>
      <w:r w:rsidR="0080556D">
        <w:rPr>
          <w:rFonts w:ascii="Arial" w:hAnsi="Arial" w:cs="Arial"/>
          <w:sz w:val="20"/>
          <w:szCs w:val="20"/>
        </w:rPr>
        <w:t xml:space="preserve">She noted her efforts to get further information, and that she found out that the energy being purchased is coming from a coal burning plant and why that was bad. She also spoke about her other concerns with </w:t>
      </w:r>
      <w:r w:rsidR="00045049">
        <w:rPr>
          <w:rFonts w:ascii="Arial" w:hAnsi="Arial" w:cs="Arial"/>
          <w:sz w:val="20"/>
          <w:szCs w:val="20"/>
        </w:rPr>
        <w:t>Exelon</w:t>
      </w:r>
      <w:r w:rsidR="0080556D">
        <w:rPr>
          <w:rFonts w:ascii="Arial" w:hAnsi="Arial" w:cs="Arial"/>
          <w:sz w:val="20"/>
          <w:szCs w:val="20"/>
        </w:rPr>
        <w:t xml:space="preserve"> Energy. </w:t>
      </w:r>
      <w:r w:rsidR="00045049">
        <w:rPr>
          <w:rFonts w:ascii="Arial" w:hAnsi="Arial" w:cs="Arial"/>
          <w:sz w:val="20"/>
          <w:szCs w:val="20"/>
        </w:rPr>
        <w:t xml:space="preserve">Next she spoke about the issue of idling cars. Ms. Weisbrot noted that 28 states have laws against the idling of cars for longer than three minutes. She explained the requirements of those laws, and why it is important not to allow cars to idle for excessive periods of time. </w:t>
      </w:r>
    </w:p>
    <w:p w:rsidR="00A41689" w:rsidRDefault="00A41689" w:rsidP="008C1BD8">
      <w:pPr>
        <w:ind w:left="720" w:hanging="720"/>
        <w:rPr>
          <w:rFonts w:ascii="Arial" w:hAnsi="Arial" w:cs="Arial"/>
          <w:sz w:val="20"/>
          <w:szCs w:val="20"/>
        </w:rPr>
      </w:pPr>
    </w:p>
    <w:p w:rsidR="00AB74A2" w:rsidRDefault="00AB74A2" w:rsidP="00045049">
      <w:pPr>
        <w:tabs>
          <w:tab w:val="left" w:pos="540"/>
        </w:tabs>
        <w:rPr>
          <w:rFonts w:ascii="Arial" w:hAnsi="Arial" w:cs="Arial"/>
          <w:sz w:val="20"/>
          <w:szCs w:val="20"/>
        </w:rPr>
      </w:pPr>
      <w:r>
        <w:rPr>
          <w:rFonts w:ascii="Arial" w:hAnsi="Arial" w:cs="Arial"/>
          <w:sz w:val="20"/>
          <w:szCs w:val="20"/>
        </w:rPr>
        <w:t>Dr. M. Berghammer, 1827 Mildred Ave.</w:t>
      </w:r>
      <w:r w:rsidR="00045049">
        <w:rPr>
          <w:rFonts w:ascii="Arial" w:hAnsi="Arial" w:cs="Arial"/>
          <w:sz w:val="20"/>
          <w:szCs w:val="20"/>
        </w:rPr>
        <w:t xml:space="preserve"> Dr. Berghammer thanked Mayor Armstead for giving her the opportunity to work for the Linden Library Board. She thanked Mr. Medina for his support of the Library, President Alvarez for his visits, and all the members of Council for their support of the library. </w:t>
      </w:r>
      <w:r w:rsidR="0037261F">
        <w:rPr>
          <w:rFonts w:ascii="Arial" w:hAnsi="Arial" w:cs="Arial"/>
          <w:sz w:val="20"/>
          <w:szCs w:val="20"/>
        </w:rPr>
        <w:t xml:space="preserve">Dr. Berghammer noted that at one time she had run for office, and there was a consensus that the elderly could no longer afford their homes. She noted the number of homes, in Linden, in foreclosure, as proof. She then suggested that the elderly be allowed to rent their basements out so that they could save their homes. </w:t>
      </w:r>
      <w:r w:rsidR="00E540E1">
        <w:rPr>
          <w:rFonts w:ascii="Arial" w:hAnsi="Arial" w:cs="Arial"/>
          <w:sz w:val="20"/>
          <w:szCs w:val="20"/>
        </w:rPr>
        <w:t xml:space="preserve">She provided details on her proposal. </w:t>
      </w:r>
    </w:p>
    <w:p w:rsidR="00A41689" w:rsidRDefault="00A41689" w:rsidP="008C1BD8">
      <w:pPr>
        <w:ind w:left="720" w:hanging="720"/>
        <w:rPr>
          <w:rFonts w:ascii="Arial" w:hAnsi="Arial" w:cs="Arial"/>
          <w:sz w:val="20"/>
          <w:szCs w:val="20"/>
        </w:rPr>
      </w:pPr>
    </w:p>
    <w:p w:rsidR="00AB74A2" w:rsidRDefault="00AB74A2" w:rsidP="00424F6A">
      <w:pPr>
        <w:rPr>
          <w:rFonts w:ascii="Arial" w:hAnsi="Arial" w:cs="Arial"/>
          <w:sz w:val="20"/>
          <w:szCs w:val="20"/>
        </w:rPr>
      </w:pPr>
      <w:r>
        <w:rPr>
          <w:rFonts w:ascii="Arial" w:hAnsi="Arial" w:cs="Arial"/>
          <w:sz w:val="20"/>
          <w:szCs w:val="20"/>
        </w:rPr>
        <w:t>Henry Mack</w:t>
      </w:r>
      <w:r w:rsidR="00424F6A">
        <w:rPr>
          <w:rFonts w:ascii="Arial" w:hAnsi="Arial" w:cs="Arial"/>
          <w:sz w:val="20"/>
          <w:szCs w:val="20"/>
        </w:rPr>
        <w:t xml:space="preserve">. Mr. Mack spoke about issues concerning employees and CDL licenses. He noted that the peoples have stated that we dropped the ball. He then thanked a number of individuals who helped responded to </w:t>
      </w:r>
      <w:r w:rsidR="003E47BE">
        <w:rPr>
          <w:rFonts w:ascii="Arial" w:hAnsi="Arial" w:cs="Arial"/>
          <w:sz w:val="20"/>
          <w:szCs w:val="20"/>
        </w:rPr>
        <w:t xml:space="preserve">help those who were snowed in, when the ball was dropped. </w:t>
      </w:r>
      <w:r w:rsidR="00606B51">
        <w:rPr>
          <w:rFonts w:ascii="Arial" w:hAnsi="Arial" w:cs="Arial"/>
          <w:sz w:val="20"/>
          <w:szCs w:val="20"/>
        </w:rPr>
        <w:t xml:space="preserve">He spoke about the things that humanity had said. He urged all to go forward with the City of Linden’s business and stop talking about club houses. </w:t>
      </w:r>
    </w:p>
    <w:p w:rsidR="00A41689" w:rsidRDefault="00A41689" w:rsidP="008C1BD8">
      <w:pPr>
        <w:ind w:left="720" w:hanging="720"/>
        <w:rPr>
          <w:rFonts w:ascii="Arial" w:hAnsi="Arial" w:cs="Arial"/>
          <w:sz w:val="20"/>
          <w:szCs w:val="20"/>
        </w:rPr>
      </w:pPr>
    </w:p>
    <w:p w:rsidR="00AB74A2" w:rsidRPr="008C1BD8" w:rsidRDefault="00AB74A2" w:rsidP="00606B51">
      <w:pPr>
        <w:rPr>
          <w:rFonts w:ascii="Arial" w:hAnsi="Arial" w:cs="Arial"/>
          <w:sz w:val="20"/>
          <w:szCs w:val="20"/>
        </w:rPr>
      </w:pPr>
      <w:r>
        <w:rPr>
          <w:rFonts w:ascii="Arial" w:hAnsi="Arial" w:cs="Arial"/>
          <w:sz w:val="20"/>
          <w:szCs w:val="20"/>
        </w:rPr>
        <w:t xml:space="preserve">Travelle Jackson, 521 Bower St. </w:t>
      </w:r>
      <w:r w:rsidR="00606B51">
        <w:rPr>
          <w:rFonts w:ascii="Arial" w:hAnsi="Arial" w:cs="Arial"/>
          <w:sz w:val="20"/>
          <w:szCs w:val="20"/>
        </w:rPr>
        <w:t xml:space="preserve">Mr. Jackson spoke about being served with termination papers, from his job, as he was told that he did not live in Linden. He had presented his driver license, and it was accepted. He gave a history of the issue and details on his residency. </w:t>
      </w:r>
      <w:r w:rsidR="000D7C63">
        <w:rPr>
          <w:rFonts w:ascii="Arial" w:hAnsi="Arial" w:cs="Arial"/>
          <w:sz w:val="20"/>
          <w:szCs w:val="20"/>
        </w:rPr>
        <w:t xml:space="preserve">He asked why he was terminated, if he still lives in Linden. Mr. Jackson asked to get this issue resolved as he was confused. </w:t>
      </w:r>
    </w:p>
    <w:p w:rsidR="00C92426" w:rsidRDefault="00C92426" w:rsidP="00C92426">
      <w:pPr>
        <w:ind w:left="720" w:hanging="720"/>
        <w:jc w:val="center"/>
        <w:rPr>
          <w:rFonts w:ascii="Arial" w:hAnsi="Arial" w:cs="Arial"/>
          <w:b/>
          <w:sz w:val="20"/>
          <w:szCs w:val="20"/>
          <w:u w:val="single"/>
        </w:rPr>
      </w:pPr>
    </w:p>
    <w:p w:rsidR="00C92426" w:rsidRPr="00C92426" w:rsidRDefault="00C92426" w:rsidP="00C92426">
      <w:pPr>
        <w:rPr>
          <w:rFonts w:ascii="Arial" w:hAnsi="Arial" w:cs="Arial"/>
          <w:sz w:val="20"/>
          <w:szCs w:val="20"/>
        </w:rPr>
      </w:pPr>
      <w:r>
        <w:rPr>
          <w:rFonts w:ascii="Arial" w:hAnsi="Arial" w:cs="Arial"/>
          <w:sz w:val="20"/>
          <w:szCs w:val="20"/>
        </w:rPr>
        <w:t xml:space="preserve">Mr. Sadowski moved to close the public comment portion of the meeting. The motion was seconded by Mrs. Cosby-Hurling and was unanimously ordered approved by a roll call vote. </w:t>
      </w:r>
    </w:p>
    <w:p w:rsidR="00C92426" w:rsidRDefault="00C92426" w:rsidP="00C92426">
      <w:pPr>
        <w:ind w:left="720" w:hanging="720"/>
        <w:jc w:val="center"/>
        <w:rPr>
          <w:rFonts w:ascii="Arial" w:hAnsi="Arial" w:cs="Arial"/>
          <w:b/>
          <w:sz w:val="20"/>
          <w:szCs w:val="20"/>
          <w:u w:val="single"/>
        </w:rPr>
      </w:pPr>
    </w:p>
    <w:p w:rsidR="00C92426" w:rsidRDefault="00C92426" w:rsidP="00C92426">
      <w:pPr>
        <w:ind w:left="720" w:hanging="720"/>
        <w:jc w:val="center"/>
        <w:rPr>
          <w:rFonts w:ascii="Arial" w:hAnsi="Arial" w:cs="Arial"/>
          <w:b/>
          <w:sz w:val="20"/>
          <w:szCs w:val="20"/>
          <w:u w:val="single"/>
        </w:rPr>
      </w:pPr>
    </w:p>
    <w:p w:rsidR="00C92426" w:rsidRDefault="00C92426" w:rsidP="00C92426">
      <w:pPr>
        <w:ind w:left="720" w:hanging="720"/>
        <w:jc w:val="center"/>
        <w:rPr>
          <w:rFonts w:ascii="Arial" w:hAnsi="Arial" w:cs="Arial"/>
          <w:b/>
          <w:sz w:val="20"/>
          <w:szCs w:val="20"/>
          <w:u w:val="single"/>
        </w:rPr>
      </w:pPr>
      <w:r>
        <w:rPr>
          <w:rFonts w:ascii="Arial" w:hAnsi="Arial" w:cs="Arial"/>
          <w:b/>
          <w:sz w:val="20"/>
          <w:szCs w:val="20"/>
          <w:u w:val="single"/>
        </w:rPr>
        <w:t>COMMENTS BY MEMBERS OF THE GOVERNING BODY</w:t>
      </w:r>
    </w:p>
    <w:p w:rsidR="000D7C63" w:rsidRDefault="000D7C63" w:rsidP="00C92426">
      <w:pPr>
        <w:ind w:left="720" w:hanging="720"/>
        <w:jc w:val="center"/>
        <w:rPr>
          <w:rFonts w:ascii="Arial" w:hAnsi="Arial" w:cs="Arial"/>
          <w:b/>
          <w:sz w:val="20"/>
          <w:szCs w:val="20"/>
          <w:u w:val="single"/>
        </w:rPr>
      </w:pPr>
    </w:p>
    <w:p w:rsidR="000D7C63" w:rsidRDefault="000D7C63" w:rsidP="000D7C63">
      <w:pPr>
        <w:ind w:left="720" w:hanging="720"/>
        <w:rPr>
          <w:rFonts w:ascii="Arial" w:hAnsi="Arial" w:cs="Arial"/>
          <w:sz w:val="20"/>
          <w:szCs w:val="20"/>
        </w:rPr>
      </w:pPr>
      <w:r>
        <w:rPr>
          <w:rFonts w:ascii="Arial" w:hAnsi="Arial" w:cs="Arial"/>
          <w:sz w:val="20"/>
          <w:szCs w:val="20"/>
        </w:rPr>
        <w:t xml:space="preserve">President Alvarez reminded all about making comments regarding personnel matters. </w:t>
      </w:r>
    </w:p>
    <w:p w:rsidR="000D7C63" w:rsidRDefault="000D7C63" w:rsidP="000D7C63">
      <w:pPr>
        <w:ind w:left="720" w:hanging="720"/>
        <w:rPr>
          <w:rFonts w:ascii="Arial" w:hAnsi="Arial" w:cs="Arial"/>
          <w:sz w:val="20"/>
          <w:szCs w:val="20"/>
        </w:rPr>
      </w:pPr>
    </w:p>
    <w:p w:rsidR="000D7C63" w:rsidRDefault="000D7C63" w:rsidP="000D7C63">
      <w:pPr>
        <w:rPr>
          <w:rFonts w:ascii="Arial" w:hAnsi="Arial" w:cs="Arial"/>
          <w:sz w:val="20"/>
          <w:szCs w:val="20"/>
        </w:rPr>
      </w:pPr>
      <w:r>
        <w:rPr>
          <w:rFonts w:ascii="Arial" w:hAnsi="Arial" w:cs="Arial"/>
          <w:sz w:val="20"/>
          <w:szCs w:val="20"/>
        </w:rPr>
        <w:t xml:space="preserve">Mayor Armstead responded to the comments made by Ms. Wilvading regarding the BA, noting that she had left the meeting but he had wanted to ask her what kind of trouble Councilmembers would get into for not supporting the appointment of the BA. The Mayor stated that he was distributed by the sequence of events that involved Mr. Jackson. The Mayor thought Mr. Jackson to be a hard working employee of the City. </w:t>
      </w:r>
    </w:p>
    <w:p w:rsidR="000D7C63" w:rsidRDefault="000D7C63" w:rsidP="000D7C63">
      <w:pPr>
        <w:rPr>
          <w:rFonts w:ascii="Arial" w:hAnsi="Arial" w:cs="Arial"/>
          <w:sz w:val="20"/>
          <w:szCs w:val="20"/>
        </w:rPr>
      </w:pPr>
      <w:r>
        <w:rPr>
          <w:rFonts w:ascii="Arial" w:hAnsi="Arial" w:cs="Arial"/>
          <w:sz w:val="20"/>
          <w:szCs w:val="20"/>
        </w:rPr>
        <w:t xml:space="preserve">Mrs. Cosby-Hurling </w:t>
      </w:r>
      <w:r w:rsidR="0068150F">
        <w:rPr>
          <w:rFonts w:ascii="Arial" w:hAnsi="Arial" w:cs="Arial"/>
          <w:sz w:val="20"/>
          <w:szCs w:val="20"/>
        </w:rPr>
        <w:t xml:space="preserve">stated that for the record there are three sides to every story, what they were, and that she was not going to be subject to false allegations. She has a job to do, a very difficult job to do in the best interest of the City. She noted that she was not going to be bullied, and that we are grown folks and adults. She spoke about why she does this. </w:t>
      </w:r>
    </w:p>
    <w:p w:rsidR="0068150F" w:rsidRDefault="0068150F" w:rsidP="000D7C63">
      <w:pPr>
        <w:rPr>
          <w:rFonts w:ascii="Arial" w:hAnsi="Arial" w:cs="Arial"/>
          <w:sz w:val="20"/>
          <w:szCs w:val="20"/>
        </w:rPr>
      </w:pPr>
    </w:p>
    <w:p w:rsidR="0068150F" w:rsidRDefault="0068150F" w:rsidP="000D7C63">
      <w:pPr>
        <w:rPr>
          <w:rFonts w:ascii="Arial" w:hAnsi="Arial" w:cs="Arial"/>
          <w:sz w:val="20"/>
          <w:szCs w:val="20"/>
        </w:rPr>
      </w:pPr>
      <w:r>
        <w:rPr>
          <w:rFonts w:ascii="Arial" w:hAnsi="Arial" w:cs="Arial"/>
          <w:sz w:val="20"/>
          <w:szCs w:val="20"/>
        </w:rPr>
        <w:t xml:space="preserve">Mrs. Yamakaitis stated that she wanted to say thank you to the angels she had during the snow storm. She identified them, and detailed what they did to help residents of the Eighth Ward. </w:t>
      </w:r>
    </w:p>
    <w:p w:rsidR="0068150F" w:rsidRDefault="0068150F" w:rsidP="000D7C63">
      <w:pPr>
        <w:rPr>
          <w:rFonts w:ascii="Arial" w:hAnsi="Arial" w:cs="Arial"/>
          <w:sz w:val="20"/>
          <w:szCs w:val="20"/>
        </w:rPr>
      </w:pPr>
    </w:p>
    <w:p w:rsidR="0068150F" w:rsidRDefault="0068150F" w:rsidP="000D7C63">
      <w:pPr>
        <w:rPr>
          <w:rFonts w:ascii="Arial" w:hAnsi="Arial" w:cs="Arial"/>
          <w:sz w:val="20"/>
          <w:szCs w:val="20"/>
        </w:rPr>
      </w:pPr>
      <w:r>
        <w:rPr>
          <w:rFonts w:ascii="Arial" w:hAnsi="Arial" w:cs="Arial"/>
          <w:sz w:val="20"/>
          <w:szCs w:val="20"/>
        </w:rPr>
        <w:t xml:space="preserve">Mr. Medina announced the fundraiser that the Linden High School Baseball team was holding, provided details on the event, and asked residents to support it. He contact information for those who wanted to participate. Mr. Medina thanked the Mayor for helping to find the team some funding towards their goal. </w:t>
      </w:r>
    </w:p>
    <w:p w:rsidR="0068150F" w:rsidRDefault="0068150F" w:rsidP="000D7C63">
      <w:pPr>
        <w:rPr>
          <w:rFonts w:ascii="Arial" w:hAnsi="Arial" w:cs="Arial"/>
          <w:sz w:val="20"/>
          <w:szCs w:val="20"/>
        </w:rPr>
      </w:pPr>
    </w:p>
    <w:p w:rsidR="00C92426" w:rsidRDefault="0068150F" w:rsidP="00C92426">
      <w:pPr>
        <w:rPr>
          <w:rFonts w:ascii="Arial" w:hAnsi="Arial" w:cs="Arial"/>
          <w:b/>
          <w:sz w:val="20"/>
          <w:szCs w:val="20"/>
          <w:u w:val="single"/>
        </w:rPr>
      </w:pPr>
      <w:r>
        <w:rPr>
          <w:rFonts w:ascii="Arial" w:hAnsi="Arial" w:cs="Arial"/>
          <w:sz w:val="20"/>
          <w:szCs w:val="20"/>
        </w:rPr>
        <w:t>Mr. Strano wished Mrs. Cosby-Hurling a happy birthday. Next he noted the hot button issue f</w:t>
      </w:r>
      <w:r w:rsidR="00EA7805">
        <w:rPr>
          <w:rFonts w:ascii="Arial" w:hAnsi="Arial" w:cs="Arial"/>
          <w:sz w:val="20"/>
          <w:szCs w:val="20"/>
        </w:rPr>
        <w:t>or the people of Tremely Point pertaining to the blowing of the train whistle at all hours of the day and night. He provided additional details to the report given by Chief Dooley. He noted the three items that needed to be addressed in order to establish a Quite Zone, and that they did not seem like large issues. Mr. Strano stated that it was his intent to keep this on the fast track. He thanked Chief Dooley for all of his help with this issue.</w:t>
      </w:r>
    </w:p>
    <w:p w:rsidR="00C92426" w:rsidRDefault="00C92426" w:rsidP="00C92426">
      <w:pPr>
        <w:jc w:val="center"/>
        <w:rPr>
          <w:rFonts w:ascii="Arial" w:hAnsi="Arial" w:cs="Arial"/>
          <w:b/>
          <w:sz w:val="20"/>
          <w:szCs w:val="20"/>
          <w:u w:val="single"/>
        </w:rPr>
      </w:pPr>
    </w:p>
    <w:p w:rsidR="00C92426" w:rsidRDefault="00C92426" w:rsidP="00C92426">
      <w:pPr>
        <w:jc w:val="center"/>
        <w:rPr>
          <w:rFonts w:ascii="Arial" w:hAnsi="Arial" w:cs="Arial"/>
          <w:b/>
          <w:sz w:val="20"/>
          <w:szCs w:val="20"/>
          <w:u w:val="single"/>
        </w:rPr>
      </w:pPr>
      <w:r>
        <w:rPr>
          <w:rFonts w:ascii="Arial" w:hAnsi="Arial" w:cs="Arial"/>
          <w:b/>
          <w:sz w:val="20"/>
          <w:szCs w:val="20"/>
          <w:u w:val="single"/>
        </w:rPr>
        <w:t xml:space="preserve">ANNOUNCEMENTS </w:t>
      </w:r>
    </w:p>
    <w:p w:rsidR="00C92426" w:rsidRPr="00DC1B71" w:rsidRDefault="00C92426" w:rsidP="00C92426">
      <w:pPr>
        <w:jc w:val="center"/>
        <w:rPr>
          <w:rFonts w:ascii="Arial" w:hAnsi="Arial" w:cs="Arial"/>
          <w:b/>
          <w:sz w:val="20"/>
          <w:szCs w:val="20"/>
          <w:u w:val="single"/>
        </w:rPr>
      </w:pPr>
    </w:p>
    <w:p w:rsidR="00C73145" w:rsidRPr="00DC1B71" w:rsidRDefault="00C73145" w:rsidP="00DC1B71">
      <w:pPr>
        <w:tabs>
          <w:tab w:val="left" w:pos="-1890"/>
          <w:tab w:val="left" w:pos="-1170"/>
          <w:tab w:val="left" w:pos="-45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right="-90"/>
        <w:rPr>
          <w:rFonts w:ascii="Arial" w:hAnsi="Arial" w:cs="Arial"/>
          <w:bCs/>
          <w:sz w:val="20"/>
          <w:szCs w:val="20"/>
        </w:rPr>
      </w:pPr>
      <w:r w:rsidRPr="00DC1B71">
        <w:rPr>
          <w:rFonts w:ascii="Arial" w:hAnsi="Arial" w:cs="Arial"/>
          <w:b/>
          <w:bCs/>
          <w:sz w:val="20"/>
          <w:szCs w:val="20"/>
        </w:rPr>
        <w:t xml:space="preserve"> </w:t>
      </w:r>
      <w:r w:rsidR="00DC1B71" w:rsidRPr="00DC1B71">
        <w:rPr>
          <w:rFonts w:ascii="Arial" w:hAnsi="Arial" w:cs="Arial"/>
          <w:bCs/>
          <w:sz w:val="20"/>
          <w:szCs w:val="20"/>
        </w:rPr>
        <w:t xml:space="preserve">President Alvarez announced the </w:t>
      </w:r>
      <w:r w:rsidRPr="00DC1B71">
        <w:rPr>
          <w:rFonts w:ascii="Arial" w:hAnsi="Arial" w:cs="Arial"/>
          <w:bCs/>
          <w:sz w:val="20"/>
          <w:szCs w:val="20"/>
        </w:rPr>
        <w:t>following Counci</w:t>
      </w:r>
      <w:r w:rsidR="00DC1B71" w:rsidRPr="00DC1B71">
        <w:rPr>
          <w:rFonts w:ascii="Arial" w:hAnsi="Arial" w:cs="Arial"/>
          <w:bCs/>
          <w:sz w:val="20"/>
          <w:szCs w:val="20"/>
        </w:rPr>
        <w:t>l Meetings</w:t>
      </w:r>
      <w:r w:rsidRPr="00DC1B71">
        <w:rPr>
          <w:rFonts w:ascii="Arial" w:hAnsi="Arial" w:cs="Arial"/>
          <w:bCs/>
          <w:sz w:val="20"/>
          <w:szCs w:val="20"/>
        </w:rPr>
        <w:t>:</w:t>
      </w:r>
    </w:p>
    <w:p w:rsidR="00C73145" w:rsidRPr="00DC1B71" w:rsidRDefault="00C73145" w:rsidP="00C73145">
      <w:pPr>
        <w:tabs>
          <w:tab w:val="left" w:pos="-1890"/>
          <w:tab w:val="left" w:pos="-1170"/>
          <w:tab w:val="left" w:pos="-450"/>
          <w:tab w:val="left" w:pos="27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left="270" w:right="-90" w:hanging="720"/>
        <w:rPr>
          <w:rFonts w:ascii="Arial" w:hAnsi="Arial" w:cs="Arial"/>
          <w:bCs/>
          <w:sz w:val="20"/>
          <w:szCs w:val="20"/>
        </w:rPr>
      </w:pPr>
      <w:r w:rsidRPr="00DC1B71">
        <w:rPr>
          <w:rFonts w:ascii="Arial" w:hAnsi="Arial" w:cs="Arial"/>
          <w:bCs/>
          <w:sz w:val="20"/>
          <w:szCs w:val="20"/>
        </w:rPr>
        <w:t xml:space="preserve">              </w:t>
      </w:r>
      <w:r w:rsidRPr="00DC1B71">
        <w:rPr>
          <w:rFonts w:ascii="Arial" w:hAnsi="Arial" w:cs="Arial"/>
          <w:bCs/>
          <w:sz w:val="20"/>
          <w:szCs w:val="20"/>
        </w:rPr>
        <w:tab/>
      </w:r>
    </w:p>
    <w:p w:rsidR="00C73145" w:rsidRPr="00DC1B71" w:rsidRDefault="00C73145" w:rsidP="00C73145">
      <w:pPr>
        <w:tabs>
          <w:tab w:val="left" w:pos="-1890"/>
          <w:tab w:val="left" w:pos="-1170"/>
          <w:tab w:val="left" w:pos="-450"/>
          <w:tab w:val="left" w:pos="27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left="270" w:right="-90" w:hanging="720"/>
        <w:rPr>
          <w:rFonts w:ascii="Arial" w:hAnsi="Arial" w:cs="Arial"/>
          <w:bCs/>
          <w:sz w:val="20"/>
          <w:szCs w:val="20"/>
        </w:rPr>
      </w:pPr>
      <w:r w:rsidRPr="00DC1B71">
        <w:rPr>
          <w:rFonts w:ascii="Arial" w:hAnsi="Arial" w:cs="Arial"/>
          <w:bCs/>
          <w:sz w:val="20"/>
          <w:szCs w:val="20"/>
        </w:rPr>
        <w:tab/>
        <w:t>*Council Conference meeting:</w:t>
      </w:r>
    </w:p>
    <w:p w:rsidR="00C73145" w:rsidRPr="00DC1B71" w:rsidRDefault="00C73145" w:rsidP="00C73145">
      <w:pPr>
        <w:tabs>
          <w:tab w:val="left" w:pos="-1890"/>
          <w:tab w:val="left" w:pos="-1170"/>
          <w:tab w:val="left" w:pos="-450"/>
          <w:tab w:val="left" w:pos="27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left="270" w:right="-90"/>
        <w:rPr>
          <w:rFonts w:ascii="Arial" w:hAnsi="Arial" w:cs="Arial"/>
          <w:bCs/>
          <w:sz w:val="20"/>
          <w:szCs w:val="20"/>
        </w:rPr>
      </w:pPr>
      <w:r w:rsidRPr="00DC1B71">
        <w:rPr>
          <w:rFonts w:ascii="Arial" w:hAnsi="Arial" w:cs="Arial"/>
          <w:bCs/>
          <w:sz w:val="20"/>
          <w:szCs w:val="20"/>
        </w:rPr>
        <w:t xml:space="preserve">  Monday, March 14, 2016 at 6:00 pm in the Council Conference Room, City Hall, 301 N. Wood Ave. </w:t>
      </w:r>
    </w:p>
    <w:p w:rsidR="00C73145" w:rsidRPr="00DC1B71" w:rsidRDefault="00C73145" w:rsidP="00C73145">
      <w:pPr>
        <w:tabs>
          <w:tab w:val="left" w:pos="-1890"/>
          <w:tab w:val="left" w:pos="-1170"/>
          <w:tab w:val="left" w:pos="-450"/>
          <w:tab w:val="left" w:pos="27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left="270" w:right="-90" w:hanging="720"/>
        <w:rPr>
          <w:rFonts w:ascii="Arial" w:hAnsi="Arial" w:cs="Arial"/>
          <w:bCs/>
          <w:sz w:val="20"/>
          <w:szCs w:val="20"/>
        </w:rPr>
      </w:pPr>
    </w:p>
    <w:p w:rsidR="00C73145" w:rsidRPr="00DC1B71" w:rsidRDefault="00C73145" w:rsidP="00C73145">
      <w:pPr>
        <w:ind w:left="270" w:right="-90"/>
        <w:rPr>
          <w:rFonts w:ascii="Arial" w:hAnsi="Arial" w:cs="Arial"/>
          <w:bCs/>
          <w:sz w:val="20"/>
          <w:szCs w:val="20"/>
        </w:rPr>
      </w:pPr>
      <w:r w:rsidRPr="00DC1B71">
        <w:rPr>
          <w:rFonts w:ascii="Arial" w:hAnsi="Arial" w:cs="Arial"/>
          <w:bCs/>
          <w:sz w:val="20"/>
          <w:szCs w:val="20"/>
        </w:rPr>
        <w:t>*Council Conference meeting prior to t</w:t>
      </w:r>
      <w:smartTag w:uri="urn:schemas-microsoft-com:office:smarttags" w:element="PersonName">
        <w:r w:rsidRPr="00DC1B71">
          <w:rPr>
            <w:rFonts w:ascii="Arial" w:hAnsi="Arial" w:cs="Arial"/>
            <w:bCs/>
            <w:sz w:val="20"/>
            <w:szCs w:val="20"/>
          </w:rPr>
          <w:t>h</w:t>
        </w:r>
      </w:smartTag>
      <w:r w:rsidRPr="00DC1B71">
        <w:rPr>
          <w:rFonts w:ascii="Arial" w:hAnsi="Arial" w:cs="Arial"/>
          <w:bCs/>
          <w:sz w:val="20"/>
          <w:szCs w:val="20"/>
        </w:rPr>
        <w:t>e Council meeting:</w:t>
      </w:r>
    </w:p>
    <w:p w:rsidR="00C73145" w:rsidRPr="00DC1B71" w:rsidRDefault="00C73145" w:rsidP="00C73145">
      <w:pPr>
        <w:ind w:left="270" w:right="-90"/>
        <w:rPr>
          <w:rFonts w:ascii="Arial" w:hAnsi="Arial" w:cs="Arial"/>
          <w:bCs/>
          <w:sz w:val="20"/>
          <w:szCs w:val="20"/>
        </w:rPr>
      </w:pPr>
      <w:r w:rsidRPr="00DC1B71">
        <w:rPr>
          <w:rFonts w:ascii="Arial" w:hAnsi="Arial" w:cs="Arial"/>
          <w:bCs/>
          <w:sz w:val="20"/>
          <w:szCs w:val="20"/>
        </w:rPr>
        <w:t>Tuesday, March 15, 2016 at 6:00 pm in t</w:t>
      </w:r>
      <w:smartTag w:uri="urn:schemas-microsoft-com:office:smarttags" w:element="PersonName">
        <w:r w:rsidRPr="00DC1B71">
          <w:rPr>
            <w:rFonts w:ascii="Arial" w:hAnsi="Arial" w:cs="Arial"/>
            <w:bCs/>
            <w:sz w:val="20"/>
            <w:szCs w:val="20"/>
          </w:rPr>
          <w:t>h</w:t>
        </w:r>
      </w:smartTag>
      <w:r w:rsidRPr="00DC1B71">
        <w:rPr>
          <w:rFonts w:ascii="Arial" w:hAnsi="Arial" w:cs="Arial"/>
          <w:bCs/>
          <w:sz w:val="20"/>
          <w:szCs w:val="20"/>
        </w:rPr>
        <w:t xml:space="preserve">e Council Conference Room, City Hall, 301 N. Wood Ave. </w:t>
      </w:r>
    </w:p>
    <w:p w:rsidR="00C73145" w:rsidRPr="00DC1B71" w:rsidRDefault="00C73145" w:rsidP="00C73145">
      <w:pPr>
        <w:ind w:left="-450" w:right="-90"/>
        <w:rPr>
          <w:rFonts w:ascii="Arial" w:hAnsi="Arial" w:cs="Arial"/>
          <w:bCs/>
          <w:sz w:val="20"/>
          <w:szCs w:val="20"/>
        </w:rPr>
      </w:pPr>
    </w:p>
    <w:p w:rsidR="00DC1B71" w:rsidRPr="00DC1B71" w:rsidRDefault="00C73145" w:rsidP="00C73145">
      <w:pPr>
        <w:tabs>
          <w:tab w:val="left" w:pos="-1890"/>
          <w:tab w:val="left" w:pos="-1170"/>
          <w:tab w:val="left" w:pos="-450"/>
          <w:tab w:val="left" w:pos="27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left="270" w:right="-90" w:hanging="720"/>
        <w:rPr>
          <w:rFonts w:ascii="Arial" w:hAnsi="Arial" w:cs="Arial"/>
          <w:bCs/>
          <w:sz w:val="20"/>
          <w:szCs w:val="20"/>
        </w:rPr>
      </w:pPr>
      <w:r w:rsidRPr="00DC1B71">
        <w:rPr>
          <w:rFonts w:ascii="Arial" w:hAnsi="Arial" w:cs="Arial"/>
          <w:bCs/>
          <w:sz w:val="20"/>
          <w:szCs w:val="20"/>
        </w:rPr>
        <w:t xml:space="preserve">  </w:t>
      </w:r>
      <w:r w:rsidRPr="00DC1B71">
        <w:rPr>
          <w:rFonts w:ascii="Arial" w:hAnsi="Arial" w:cs="Arial"/>
          <w:bCs/>
          <w:sz w:val="20"/>
          <w:szCs w:val="20"/>
        </w:rPr>
        <w:tab/>
        <w:t>*Council Meeting: Tuesday, March 15, 2016 at 7:00 p.m. in t</w:t>
      </w:r>
      <w:smartTag w:uri="urn:schemas-microsoft-com:office:smarttags" w:element="PersonName">
        <w:r w:rsidRPr="00DC1B71">
          <w:rPr>
            <w:rFonts w:ascii="Arial" w:hAnsi="Arial" w:cs="Arial"/>
            <w:bCs/>
            <w:sz w:val="20"/>
            <w:szCs w:val="20"/>
          </w:rPr>
          <w:t>h</w:t>
        </w:r>
      </w:smartTag>
      <w:r w:rsidRPr="00DC1B71">
        <w:rPr>
          <w:rFonts w:ascii="Arial" w:hAnsi="Arial" w:cs="Arial"/>
          <w:bCs/>
          <w:sz w:val="20"/>
          <w:szCs w:val="20"/>
        </w:rPr>
        <w:t>e Council C</w:t>
      </w:r>
      <w:smartTag w:uri="urn:schemas-microsoft-com:office:smarttags" w:element="PersonName">
        <w:r w:rsidRPr="00DC1B71">
          <w:rPr>
            <w:rFonts w:ascii="Arial" w:hAnsi="Arial" w:cs="Arial"/>
            <w:bCs/>
            <w:sz w:val="20"/>
            <w:szCs w:val="20"/>
          </w:rPr>
          <w:t>h</w:t>
        </w:r>
      </w:smartTag>
      <w:r w:rsidRPr="00DC1B71">
        <w:rPr>
          <w:rFonts w:ascii="Arial" w:hAnsi="Arial" w:cs="Arial"/>
          <w:bCs/>
          <w:sz w:val="20"/>
          <w:szCs w:val="20"/>
        </w:rPr>
        <w:t xml:space="preserve">ambers, City Hall, 301 N. Wood Ave.  </w:t>
      </w:r>
    </w:p>
    <w:p w:rsidR="00DC1B71" w:rsidRPr="00DC1B71" w:rsidRDefault="00DC1B71" w:rsidP="00C73145">
      <w:pPr>
        <w:tabs>
          <w:tab w:val="left" w:pos="-1890"/>
          <w:tab w:val="left" w:pos="-1170"/>
          <w:tab w:val="left" w:pos="-450"/>
          <w:tab w:val="left" w:pos="27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left="270" w:right="-90" w:hanging="720"/>
        <w:rPr>
          <w:rFonts w:ascii="Arial" w:hAnsi="Arial" w:cs="Arial"/>
          <w:bCs/>
          <w:sz w:val="20"/>
          <w:szCs w:val="20"/>
        </w:rPr>
      </w:pPr>
    </w:p>
    <w:p w:rsidR="00DC1B71" w:rsidRDefault="00DC1B71" w:rsidP="00DC1B71">
      <w:pPr>
        <w:tabs>
          <w:tab w:val="left" w:pos="-1890"/>
          <w:tab w:val="left" w:pos="-1170"/>
          <w:tab w:val="left" w:pos="-450"/>
          <w:tab w:val="left" w:pos="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right="-90"/>
        <w:rPr>
          <w:rFonts w:ascii="Arial" w:hAnsi="Arial" w:cs="Arial"/>
          <w:bCs/>
          <w:sz w:val="20"/>
          <w:szCs w:val="20"/>
        </w:rPr>
      </w:pPr>
      <w:r>
        <w:rPr>
          <w:rFonts w:ascii="Arial" w:hAnsi="Arial" w:cs="Arial"/>
          <w:bCs/>
          <w:sz w:val="20"/>
          <w:szCs w:val="20"/>
        </w:rPr>
        <w:t xml:space="preserve">There being no further business to come before the governing body Mr. Strano moved to adjourn the meeting. The motion was seconded by Mrs. Yamakaitis and was unanimously ordered approved by a roll call vote. The meeting was adjourned at 10:05 pm. </w:t>
      </w:r>
    </w:p>
    <w:p w:rsidR="00DC1B71" w:rsidRDefault="00DC1B71" w:rsidP="00DC1B71">
      <w:pPr>
        <w:tabs>
          <w:tab w:val="left" w:pos="-1890"/>
          <w:tab w:val="left" w:pos="-1170"/>
          <w:tab w:val="left" w:pos="-450"/>
          <w:tab w:val="left" w:pos="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right="-90"/>
        <w:rPr>
          <w:rFonts w:ascii="Arial" w:hAnsi="Arial" w:cs="Arial"/>
          <w:bCs/>
          <w:sz w:val="20"/>
          <w:szCs w:val="20"/>
        </w:rPr>
      </w:pPr>
    </w:p>
    <w:p w:rsidR="00DC1B71" w:rsidRDefault="00DC1B71" w:rsidP="00DC1B71">
      <w:pPr>
        <w:tabs>
          <w:tab w:val="left" w:pos="-1890"/>
          <w:tab w:val="left" w:pos="-1170"/>
          <w:tab w:val="left" w:pos="-450"/>
          <w:tab w:val="left" w:pos="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right="-90"/>
        <w:rPr>
          <w:rFonts w:ascii="Arial" w:hAnsi="Arial" w:cs="Arial"/>
          <w:bCs/>
          <w:sz w:val="20"/>
          <w:szCs w:val="20"/>
        </w:rPr>
      </w:pPr>
    </w:p>
    <w:p w:rsidR="00DC1B71" w:rsidRDefault="00DC1B71" w:rsidP="00DC1B71">
      <w:pPr>
        <w:tabs>
          <w:tab w:val="left" w:pos="-1890"/>
          <w:tab w:val="left" w:pos="-1170"/>
          <w:tab w:val="left" w:pos="-450"/>
          <w:tab w:val="left" w:pos="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right="-90"/>
        <w:rPr>
          <w:rFonts w:ascii="Arial" w:hAnsi="Arial" w:cs="Arial"/>
          <w:bCs/>
          <w:sz w:val="20"/>
          <w:szCs w:val="20"/>
        </w:rPr>
      </w:pPr>
    </w:p>
    <w:p w:rsidR="00DC1B71" w:rsidRDefault="00DC1B71" w:rsidP="00DC1B71">
      <w:pPr>
        <w:tabs>
          <w:tab w:val="left" w:pos="-1890"/>
          <w:tab w:val="left" w:pos="-1170"/>
          <w:tab w:val="left" w:pos="-450"/>
          <w:tab w:val="left" w:pos="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right="-90"/>
        <w:rPr>
          <w:rFonts w:ascii="Arial" w:hAnsi="Arial" w:cs="Arial"/>
          <w:bCs/>
          <w:sz w:val="20"/>
          <w:szCs w:val="20"/>
        </w:rPr>
      </w:pPr>
      <w:r>
        <w:rPr>
          <w:rFonts w:ascii="Arial" w:hAnsi="Arial" w:cs="Arial"/>
          <w:bCs/>
          <w:sz w:val="20"/>
          <w:szCs w:val="20"/>
        </w:rPr>
        <w:t xml:space="preserve">Respectfully submitted, </w:t>
      </w:r>
    </w:p>
    <w:p w:rsidR="00DC1B71" w:rsidRDefault="00DC1B71" w:rsidP="00DC1B71">
      <w:pPr>
        <w:tabs>
          <w:tab w:val="left" w:pos="-1890"/>
          <w:tab w:val="left" w:pos="-1170"/>
          <w:tab w:val="left" w:pos="-450"/>
          <w:tab w:val="left" w:pos="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right="-90"/>
        <w:rPr>
          <w:rFonts w:ascii="Arial" w:hAnsi="Arial" w:cs="Arial"/>
          <w:bCs/>
          <w:sz w:val="20"/>
          <w:szCs w:val="20"/>
        </w:rPr>
      </w:pPr>
    </w:p>
    <w:p w:rsidR="00DC1B71" w:rsidRDefault="00DC1B71" w:rsidP="00DC1B71">
      <w:pPr>
        <w:tabs>
          <w:tab w:val="left" w:pos="-1890"/>
          <w:tab w:val="left" w:pos="-1170"/>
          <w:tab w:val="left" w:pos="-450"/>
          <w:tab w:val="left" w:pos="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right="-90"/>
        <w:rPr>
          <w:rFonts w:ascii="Arial" w:hAnsi="Arial" w:cs="Arial"/>
          <w:bCs/>
          <w:sz w:val="20"/>
          <w:szCs w:val="20"/>
        </w:rPr>
      </w:pPr>
    </w:p>
    <w:p w:rsidR="00DC1B71" w:rsidRDefault="00DC1B71" w:rsidP="00DC1B71">
      <w:pPr>
        <w:tabs>
          <w:tab w:val="left" w:pos="-1890"/>
          <w:tab w:val="left" w:pos="-1170"/>
          <w:tab w:val="left" w:pos="-450"/>
          <w:tab w:val="left" w:pos="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right="-90"/>
        <w:rPr>
          <w:rFonts w:ascii="Arial" w:hAnsi="Arial" w:cs="Arial"/>
          <w:bCs/>
          <w:sz w:val="20"/>
          <w:szCs w:val="20"/>
        </w:rPr>
      </w:pPr>
    </w:p>
    <w:p w:rsidR="00DC1B71" w:rsidRDefault="00DC1B71" w:rsidP="00DC1B71">
      <w:pPr>
        <w:tabs>
          <w:tab w:val="left" w:pos="-1890"/>
          <w:tab w:val="left" w:pos="-1170"/>
          <w:tab w:val="left" w:pos="-450"/>
          <w:tab w:val="left" w:pos="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right="-90"/>
        <w:rPr>
          <w:rFonts w:ascii="Arial" w:hAnsi="Arial" w:cs="Arial"/>
          <w:bCs/>
          <w:sz w:val="20"/>
          <w:szCs w:val="20"/>
        </w:rPr>
      </w:pPr>
      <w:r>
        <w:rPr>
          <w:rFonts w:ascii="Arial" w:hAnsi="Arial" w:cs="Arial"/>
          <w:bCs/>
          <w:sz w:val="20"/>
          <w:szCs w:val="20"/>
        </w:rPr>
        <w:t>Joseph C. Bodek</w:t>
      </w:r>
    </w:p>
    <w:p w:rsidR="00DC1B71" w:rsidRPr="00DC1B71" w:rsidRDefault="00DC1B71" w:rsidP="00DC1B71">
      <w:pPr>
        <w:tabs>
          <w:tab w:val="left" w:pos="-1890"/>
          <w:tab w:val="left" w:pos="-1170"/>
          <w:tab w:val="left" w:pos="-450"/>
          <w:tab w:val="left" w:pos="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right="-90"/>
        <w:rPr>
          <w:rFonts w:ascii="Arial" w:hAnsi="Arial" w:cs="Arial"/>
          <w:bCs/>
          <w:sz w:val="20"/>
          <w:szCs w:val="20"/>
        </w:rPr>
      </w:pPr>
      <w:r>
        <w:rPr>
          <w:rFonts w:ascii="Arial" w:hAnsi="Arial" w:cs="Arial"/>
          <w:bCs/>
          <w:sz w:val="20"/>
          <w:szCs w:val="20"/>
        </w:rPr>
        <w:t xml:space="preserve">City Clerk </w:t>
      </w:r>
    </w:p>
    <w:p w:rsidR="00C92426" w:rsidRPr="00DC1B71" w:rsidRDefault="00C92426" w:rsidP="00C92426">
      <w:pPr>
        <w:rPr>
          <w:rFonts w:ascii="Arial" w:hAnsi="Arial" w:cs="Arial"/>
          <w:sz w:val="20"/>
          <w:szCs w:val="20"/>
        </w:rPr>
      </w:pPr>
    </w:p>
    <w:sectPr w:rsidR="00C92426" w:rsidRPr="00DC1B71" w:rsidSect="00054147">
      <w:headerReference w:type="default" r:id="rId8"/>
      <w:footerReference w:type="default" r:id="rId9"/>
      <w:pgSz w:w="12240" w:h="20160" w:code="5"/>
      <w:pgMar w:top="1440" w:right="1440" w:bottom="1440" w:left="1440" w:header="720" w:footer="720" w:gutter="0"/>
      <w:pgNumType w:start="49"/>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127E9" w:rsidRDefault="00C127E9" w:rsidP="00C127E9">
      <w:r>
        <w:separator/>
      </w:r>
    </w:p>
  </w:endnote>
  <w:endnote w:type="continuationSeparator" w:id="0">
    <w:p w:rsidR="00C127E9" w:rsidRDefault="00C127E9" w:rsidP="00C127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PMingLiU">
    <w:altName w:val="新細明體"/>
    <w:panose1 w:val="02020500000000000000"/>
    <w:charset w:val="88"/>
    <w:family w:val="auto"/>
    <w:notTrueType/>
    <w:pitch w:val="variable"/>
    <w:sig w:usb0="00000001" w:usb1="08080000" w:usb2="00000010" w:usb3="00000000" w:csb0="0010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58335429"/>
      <w:docPartObj>
        <w:docPartGallery w:val="Page Numbers (Bottom of Page)"/>
        <w:docPartUnique/>
      </w:docPartObj>
    </w:sdtPr>
    <w:sdtEndPr>
      <w:rPr>
        <w:noProof/>
      </w:rPr>
    </w:sdtEndPr>
    <w:sdtContent>
      <w:p w:rsidR="00C127E9" w:rsidRDefault="00C127E9">
        <w:pPr>
          <w:pStyle w:val="Footer"/>
          <w:jc w:val="center"/>
        </w:pPr>
        <w:r>
          <w:fldChar w:fldCharType="begin"/>
        </w:r>
        <w:r>
          <w:instrText xml:space="preserve"> PAGE   \* MERGEFORMAT </w:instrText>
        </w:r>
        <w:r>
          <w:fldChar w:fldCharType="separate"/>
        </w:r>
        <w:r w:rsidR="0055035A">
          <w:rPr>
            <w:noProof/>
          </w:rPr>
          <w:t>68</w:t>
        </w:r>
        <w:r>
          <w:rPr>
            <w:noProof/>
          </w:rPr>
          <w:fldChar w:fldCharType="end"/>
        </w:r>
      </w:p>
    </w:sdtContent>
  </w:sdt>
  <w:p w:rsidR="00C127E9" w:rsidRDefault="00C127E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127E9" w:rsidRDefault="00C127E9" w:rsidP="00C127E9">
      <w:r>
        <w:separator/>
      </w:r>
    </w:p>
  </w:footnote>
  <w:footnote w:type="continuationSeparator" w:id="0">
    <w:p w:rsidR="00C127E9" w:rsidRDefault="00C127E9" w:rsidP="00C127E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27E9" w:rsidRDefault="00C127E9" w:rsidP="00C127E9">
    <w:pPr>
      <w:pStyle w:val="Header"/>
      <w:jc w:val="center"/>
    </w:pPr>
    <w:r>
      <w:t>February 16, 2016</w:t>
    </w:r>
  </w:p>
  <w:p w:rsidR="00C127E9" w:rsidRDefault="00C127E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BFB040D"/>
    <w:multiLevelType w:val="hybridMultilevel"/>
    <w:tmpl w:val="2CAC22EC"/>
    <w:lvl w:ilvl="0" w:tplc="0409000F">
      <w:start w:val="1"/>
      <w:numFmt w:val="decimal"/>
      <w:lvlText w:val="%1."/>
      <w:lvlJc w:val="left"/>
      <w:pPr>
        <w:tabs>
          <w:tab w:val="num" w:pos="720"/>
        </w:tabs>
        <w:ind w:left="720" w:hanging="360"/>
      </w:pPr>
      <w:rPr>
        <w:rFonts w:ascii="Times New Roman" w:hAnsi="Times New Roman" w:cs="Times New Roman" w:hint="default"/>
      </w:rPr>
    </w:lvl>
    <w:lvl w:ilvl="1" w:tplc="C6BCD528">
      <w:start w:val="1"/>
      <w:numFmt w:val="decimal"/>
      <w:lvlText w:val="%2."/>
      <w:lvlJc w:val="left"/>
      <w:pPr>
        <w:tabs>
          <w:tab w:val="num" w:pos="1440"/>
        </w:tabs>
        <w:ind w:left="1440" w:hanging="360"/>
      </w:pPr>
      <w:rPr>
        <w:rFonts w:ascii="Times New Roman" w:eastAsia="Times New Roman" w:hAnsi="Times New Roman" w:cs="Times New Roman"/>
      </w:rPr>
    </w:lvl>
    <w:lvl w:ilvl="2" w:tplc="0409001B">
      <w:start w:val="1"/>
      <w:numFmt w:val="lowerRoman"/>
      <w:lvlText w:val="%3."/>
      <w:lvlJc w:val="right"/>
      <w:pPr>
        <w:tabs>
          <w:tab w:val="num" w:pos="2160"/>
        </w:tabs>
        <w:ind w:left="2160" w:hanging="180"/>
      </w:pPr>
    </w:lvl>
    <w:lvl w:ilvl="3" w:tplc="F740E4DC">
      <w:start w:val="1"/>
      <w:numFmt w:val="lowerLetter"/>
      <w:lvlText w:val="%4."/>
      <w:lvlJc w:val="left"/>
      <w:pPr>
        <w:tabs>
          <w:tab w:val="num" w:pos="2880"/>
        </w:tabs>
        <w:ind w:left="2880" w:hanging="360"/>
      </w:pPr>
      <w:rPr>
        <w:rFonts w:hint="default"/>
      </w:rPr>
    </w:lvl>
    <w:lvl w:ilvl="4" w:tplc="220EBDDC">
      <w:start w:val="2"/>
      <w:numFmt w:val="upperLetter"/>
      <w:lvlText w:val="%5."/>
      <w:lvlJc w:val="left"/>
      <w:pPr>
        <w:tabs>
          <w:tab w:val="num" w:pos="3600"/>
        </w:tabs>
        <w:ind w:left="3600" w:hanging="360"/>
      </w:pPr>
      <w:rPr>
        <w:rFonts w:hint="default"/>
      </w:rPr>
    </w:lvl>
    <w:lvl w:ilvl="5" w:tplc="0409001B">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31EF546C"/>
    <w:multiLevelType w:val="hybridMultilevel"/>
    <w:tmpl w:val="4F2A6608"/>
    <w:lvl w:ilvl="0" w:tplc="1714D4E0">
      <w:start w:val="2"/>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48E5959"/>
    <w:multiLevelType w:val="hybridMultilevel"/>
    <w:tmpl w:val="FEDE0EBC"/>
    <w:lvl w:ilvl="0" w:tplc="493843D6">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9FC46C8"/>
    <w:multiLevelType w:val="hybridMultilevel"/>
    <w:tmpl w:val="0DCCA5A0"/>
    <w:lvl w:ilvl="0" w:tplc="B22271A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4CE0020E"/>
    <w:multiLevelType w:val="hybridMultilevel"/>
    <w:tmpl w:val="0100DA44"/>
    <w:lvl w:ilvl="0" w:tplc="0A92E37E">
      <w:start w:val="1"/>
      <w:numFmt w:val="decimal"/>
      <w:lvlText w:val="%1."/>
      <w:lvlJc w:val="left"/>
      <w:pPr>
        <w:ind w:left="1548" w:hanging="692"/>
        <w:jc w:val="left"/>
      </w:pPr>
      <w:rPr>
        <w:rFonts w:ascii="Times New Roman" w:eastAsia="Times New Roman" w:hAnsi="Times New Roman" w:hint="default"/>
        <w:color w:val="1D1F21"/>
        <w:w w:val="94"/>
        <w:sz w:val="24"/>
        <w:szCs w:val="24"/>
      </w:rPr>
    </w:lvl>
    <w:lvl w:ilvl="1" w:tplc="EE2218CA">
      <w:start w:val="1"/>
      <w:numFmt w:val="bullet"/>
      <w:lvlText w:val="•"/>
      <w:lvlJc w:val="left"/>
      <w:pPr>
        <w:ind w:left="2386" w:hanging="692"/>
      </w:pPr>
      <w:rPr>
        <w:rFonts w:hint="default"/>
      </w:rPr>
    </w:lvl>
    <w:lvl w:ilvl="2" w:tplc="5C209A2C">
      <w:start w:val="1"/>
      <w:numFmt w:val="bullet"/>
      <w:lvlText w:val="•"/>
      <w:lvlJc w:val="left"/>
      <w:pPr>
        <w:ind w:left="3232" w:hanging="692"/>
      </w:pPr>
      <w:rPr>
        <w:rFonts w:hint="default"/>
      </w:rPr>
    </w:lvl>
    <w:lvl w:ilvl="3" w:tplc="3208DEBC">
      <w:start w:val="1"/>
      <w:numFmt w:val="bullet"/>
      <w:lvlText w:val="•"/>
      <w:lvlJc w:val="left"/>
      <w:pPr>
        <w:ind w:left="4078" w:hanging="692"/>
      </w:pPr>
      <w:rPr>
        <w:rFonts w:hint="default"/>
      </w:rPr>
    </w:lvl>
    <w:lvl w:ilvl="4" w:tplc="7CD2F778">
      <w:start w:val="1"/>
      <w:numFmt w:val="bullet"/>
      <w:lvlText w:val="•"/>
      <w:lvlJc w:val="left"/>
      <w:pPr>
        <w:ind w:left="4924" w:hanging="692"/>
      </w:pPr>
      <w:rPr>
        <w:rFonts w:hint="default"/>
      </w:rPr>
    </w:lvl>
    <w:lvl w:ilvl="5" w:tplc="5C768BD2">
      <w:start w:val="1"/>
      <w:numFmt w:val="bullet"/>
      <w:lvlText w:val="•"/>
      <w:lvlJc w:val="left"/>
      <w:pPr>
        <w:ind w:left="5770" w:hanging="692"/>
      </w:pPr>
      <w:rPr>
        <w:rFonts w:hint="default"/>
      </w:rPr>
    </w:lvl>
    <w:lvl w:ilvl="6" w:tplc="9312BB40">
      <w:start w:val="1"/>
      <w:numFmt w:val="bullet"/>
      <w:lvlText w:val="•"/>
      <w:lvlJc w:val="left"/>
      <w:pPr>
        <w:ind w:left="6616" w:hanging="692"/>
      </w:pPr>
      <w:rPr>
        <w:rFonts w:hint="default"/>
      </w:rPr>
    </w:lvl>
    <w:lvl w:ilvl="7" w:tplc="08260D24">
      <w:start w:val="1"/>
      <w:numFmt w:val="bullet"/>
      <w:lvlText w:val="•"/>
      <w:lvlJc w:val="left"/>
      <w:pPr>
        <w:ind w:left="7462" w:hanging="692"/>
      </w:pPr>
      <w:rPr>
        <w:rFonts w:hint="default"/>
      </w:rPr>
    </w:lvl>
    <w:lvl w:ilvl="8" w:tplc="A12EE6C6">
      <w:start w:val="1"/>
      <w:numFmt w:val="bullet"/>
      <w:lvlText w:val="•"/>
      <w:lvlJc w:val="left"/>
      <w:pPr>
        <w:ind w:left="8308" w:hanging="692"/>
      </w:pPr>
      <w:rPr>
        <w:rFonts w:hint="default"/>
      </w:rPr>
    </w:lvl>
  </w:abstractNum>
  <w:abstractNum w:abstractNumId="5">
    <w:nsid w:val="66AF123B"/>
    <w:multiLevelType w:val="hybridMultilevel"/>
    <w:tmpl w:val="5D422C9C"/>
    <w:lvl w:ilvl="0" w:tplc="964EDD4C">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
  </w:num>
  <w:num w:numId="2">
    <w:abstractNumId w:val="2"/>
  </w:num>
  <w:num w:numId="3">
    <w:abstractNumId w:val="0"/>
  </w:num>
  <w:num w:numId="4">
    <w:abstractNumId w:val="5"/>
  </w:num>
  <w:num w:numId="5">
    <w:abstractNumId w:val="3"/>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46DE"/>
    <w:rsid w:val="000027A4"/>
    <w:rsid w:val="00015956"/>
    <w:rsid w:val="0003089D"/>
    <w:rsid w:val="00045049"/>
    <w:rsid w:val="00054147"/>
    <w:rsid w:val="000864A0"/>
    <w:rsid w:val="000A02A0"/>
    <w:rsid w:val="000D19D9"/>
    <w:rsid w:val="000D7C63"/>
    <w:rsid w:val="00112B77"/>
    <w:rsid w:val="001232AE"/>
    <w:rsid w:val="00157E64"/>
    <w:rsid w:val="00175DAC"/>
    <w:rsid w:val="00182822"/>
    <w:rsid w:val="001913BA"/>
    <w:rsid w:val="001C00A9"/>
    <w:rsid w:val="001E53CC"/>
    <w:rsid w:val="001F5683"/>
    <w:rsid w:val="00200BA7"/>
    <w:rsid w:val="0020126F"/>
    <w:rsid w:val="002033C9"/>
    <w:rsid w:val="00212E31"/>
    <w:rsid w:val="002170AA"/>
    <w:rsid w:val="00217599"/>
    <w:rsid w:val="002176EA"/>
    <w:rsid w:val="002178EB"/>
    <w:rsid w:val="002650DE"/>
    <w:rsid w:val="00266FD0"/>
    <w:rsid w:val="00276384"/>
    <w:rsid w:val="00284085"/>
    <w:rsid w:val="002C52AA"/>
    <w:rsid w:val="002D164F"/>
    <w:rsid w:val="00316AF5"/>
    <w:rsid w:val="00323193"/>
    <w:rsid w:val="00325035"/>
    <w:rsid w:val="003325EF"/>
    <w:rsid w:val="003570EA"/>
    <w:rsid w:val="003702E4"/>
    <w:rsid w:val="0037261F"/>
    <w:rsid w:val="0038490D"/>
    <w:rsid w:val="003A4379"/>
    <w:rsid w:val="003E47BE"/>
    <w:rsid w:val="003F1BA1"/>
    <w:rsid w:val="00401A60"/>
    <w:rsid w:val="004023F4"/>
    <w:rsid w:val="0040768C"/>
    <w:rsid w:val="00412ABC"/>
    <w:rsid w:val="00424F6A"/>
    <w:rsid w:val="00454C13"/>
    <w:rsid w:val="00476CDD"/>
    <w:rsid w:val="004A14AE"/>
    <w:rsid w:val="004C2E1B"/>
    <w:rsid w:val="004C3D9F"/>
    <w:rsid w:val="0051782F"/>
    <w:rsid w:val="00517B15"/>
    <w:rsid w:val="0055035A"/>
    <w:rsid w:val="005658CE"/>
    <w:rsid w:val="005A3CCB"/>
    <w:rsid w:val="005A7868"/>
    <w:rsid w:val="005B3C64"/>
    <w:rsid w:val="005C052C"/>
    <w:rsid w:val="005D46DE"/>
    <w:rsid w:val="005D5CFA"/>
    <w:rsid w:val="00606B51"/>
    <w:rsid w:val="00611D76"/>
    <w:rsid w:val="00634CF4"/>
    <w:rsid w:val="0068150F"/>
    <w:rsid w:val="00687CB4"/>
    <w:rsid w:val="006A0319"/>
    <w:rsid w:val="006A0947"/>
    <w:rsid w:val="006A308C"/>
    <w:rsid w:val="006D3A0F"/>
    <w:rsid w:val="006F689F"/>
    <w:rsid w:val="007200C7"/>
    <w:rsid w:val="00744B71"/>
    <w:rsid w:val="00750021"/>
    <w:rsid w:val="0075542C"/>
    <w:rsid w:val="0077340E"/>
    <w:rsid w:val="00783257"/>
    <w:rsid w:val="00787269"/>
    <w:rsid w:val="00793316"/>
    <w:rsid w:val="007C1183"/>
    <w:rsid w:val="007C5D04"/>
    <w:rsid w:val="007D080C"/>
    <w:rsid w:val="007D40C6"/>
    <w:rsid w:val="007F05F6"/>
    <w:rsid w:val="00801429"/>
    <w:rsid w:val="00804654"/>
    <w:rsid w:val="0080556D"/>
    <w:rsid w:val="00834EED"/>
    <w:rsid w:val="00842F3B"/>
    <w:rsid w:val="00875FF5"/>
    <w:rsid w:val="008A2D01"/>
    <w:rsid w:val="008B1144"/>
    <w:rsid w:val="008C1BD8"/>
    <w:rsid w:val="00901446"/>
    <w:rsid w:val="00961BEA"/>
    <w:rsid w:val="00987812"/>
    <w:rsid w:val="009B4654"/>
    <w:rsid w:val="009C2371"/>
    <w:rsid w:val="00A17FEE"/>
    <w:rsid w:val="00A41689"/>
    <w:rsid w:val="00A72098"/>
    <w:rsid w:val="00AB74A2"/>
    <w:rsid w:val="00AE7A4C"/>
    <w:rsid w:val="00B4329F"/>
    <w:rsid w:val="00C127E9"/>
    <w:rsid w:val="00C15F96"/>
    <w:rsid w:val="00C73145"/>
    <w:rsid w:val="00C92426"/>
    <w:rsid w:val="00CA6B12"/>
    <w:rsid w:val="00CC14F4"/>
    <w:rsid w:val="00CD321C"/>
    <w:rsid w:val="00D04152"/>
    <w:rsid w:val="00D07604"/>
    <w:rsid w:val="00D31279"/>
    <w:rsid w:val="00D367DD"/>
    <w:rsid w:val="00D51D5C"/>
    <w:rsid w:val="00D552C5"/>
    <w:rsid w:val="00D74A79"/>
    <w:rsid w:val="00D95337"/>
    <w:rsid w:val="00DA2802"/>
    <w:rsid w:val="00DC1B71"/>
    <w:rsid w:val="00DC1C59"/>
    <w:rsid w:val="00DC344B"/>
    <w:rsid w:val="00DF7E4B"/>
    <w:rsid w:val="00E2659F"/>
    <w:rsid w:val="00E31867"/>
    <w:rsid w:val="00E540E1"/>
    <w:rsid w:val="00EA7805"/>
    <w:rsid w:val="00EC153B"/>
    <w:rsid w:val="00EE0A37"/>
    <w:rsid w:val="00EF71EE"/>
    <w:rsid w:val="00F15FC9"/>
    <w:rsid w:val="00F603EE"/>
    <w:rsid w:val="00F94777"/>
    <w:rsid w:val="00FA0782"/>
    <w:rsid w:val="00FF0F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martTagType w:namespaceuri="urn:schemas-microsoft-com:office:smarttags" w:name="PersonName"/>
  <w:shapeDefaults>
    <o:shapedefaults v:ext="edit" spidmax="1026"/>
    <o:shapelayout v:ext="edit">
      <o:idmap v:ext="edit" data="1"/>
    </o:shapelayout>
  </w:shapeDefaults>
  <w:decimalSymbol w:val="."/>
  <w:listSeparator w:val=","/>
  <w15:chartTrackingRefBased/>
  <w15:docId w15:val="{AC702A6B-5B23-4E23-8382-324080479C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00" w:afterAutospacing="1"/>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D46DE"/>
    <w:pPr>
      <w:spacing w:after="0" w:afterAutospacing="0"/>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olistparagraph0">
    <w:name w:val="msolistparagraph"/>
    <w:basedOn w:val="Normal"/>
    <w:rsid w:val="00987812"/>
    <w:pPr>
      <w:ind w:left="720"/>
    </w:pPr>
    <w:rPr>
      <w:rFonts w:ascii="Calibri" w:hAnsi="Calibri"/>
      <w:sz w:val="22"/>
      <w:szCs w:val="22"/>
    </w:rPr>
  </w:style>
  <w:style w:type="paragraph" w:styleId="ListParagraph">
    <w:name w:val="List Paragraph"/>
    <w:basedOn w:val="Normal"/>
    <w:uiPriority w:val="1"/>
    <w:qFormat/>
    <w:rsid w:val="00987812"/>
    <w:pPr>
      <w:ind w:left="720"/>
    </w:pPr>
  </w:style>
  <w:style w:type="paragraph" w:styleId="BalloonText">
    <w:name w:val="Balloon Text"/>
    <w:basedOn w:val="Normal"/>
    <w:link w:val="BalloonTextChar"/>
    <w:uiPriority w:val="99"/>
    <w:semiHidden/>
    <w:unhideWhenUsed/>
    <w:rsid w:val="00045049"/>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45049"/>
    <w:rPr>
      <w:rFonts w:ascii="Segoe UI" w:eastAsia="Times New Roman" w:hAnsi="Segoe UI" w:cs="Segoe UI"/>
      <w:sz w:val="18"/>
      <w:szCs w:val="18"/>
    </w:rPr>
  </w:style>
  <w:style w:type="paragraph" w:customStyle="1" w:styleId="TableParagraph">
    <w:name w:val="Table Paragraph"/>
    <w:basedOn w:val="Normal"/>
    <w:uiPriority w:val="1"/>
    <w:qFormat/>
    <w:rsid w:val="00EE0A37"/>
    <w:pPr>
      <w:widowControl w:val="0"/>
    </w:pPr>
    <w:rPr>
      <w:rFonts w:asciiTheme="minorHAnsi" w:eastAsiaTheme="minorHAnsi" w:hAnsiTheme="minorHAnsi" w:cstheme="minorBidi"/>
      <w:sz w:val="22"/>
      <w:szCs w:val="22"/>
    </w:rPr>
  </w:style>
  <w:style w:type="paragraph" w:styleId="NormalWeb">
    <w:name w:val="Normal (Web)"/>
    <w:basedOn w:val="Normal"/>
    <w:uiPriority w:val="99"/>
    <w:semiHidden/>
    <w:unhideWhenUsed/>
    <w:rsid w:val="005658CE"/>
    <w:rPr>
      <w:rFonts w:eastAsiaTheme="minorHAnsi"/>
    </w:rPr>
  </w:style>
  <w:style w:type="character" w:styleId="Strong">
    <w:name w:val="Strong"/>
    <w:basedOn w:val="DefaultParagraphFont"/>
    <w:uiPriority w:val="22"/>
    <w:qFormat/>
    <w:rsid w:val="005658CE"/>
    <w:rPr>
      <w:b/>
      <w:bCs/>
    </w:rPr>
  </w:style>
  <w:style w:type="paragraph" w:styleId="BodyTextIndent">
    <w:name w:val="Body Text Indent"/>
    <w:basedOn w:val="Normal"/>
    <w:link w:val="BodyTextIndentChar"/>
    <w:semiHidden/>
    <w:unhideWhenUsed/>
    <w:rsid w:val="00D07604"/>
    <w:pPr>
      <w:ind w:left="1620" w:hanging="1620"/>
    </w:pPr>
  </w:style>
  <w:style w:type="character" w:customStyle="1" w:styleId="BodyTextIndentChar">
    <w:name w:val="Body Text Indent Char"/>
    <w:basedOn w:val="DefaultParagraphFont"/>
    <w:link w:val="BodyTextIndent"/>
    <w:semiHidden/>
    <w:rsid w:val="00D07604"/>
    <w:rPr>
      <w:rFonts w:ascii="Times New Roman" w:eastAsia="Times New Roman" w:hAnsi="Times New Roman" w:cs="Times New Roman"/>
      <w:sz w:val="24"/>
      <w:szCs w:val="24"/>
    </w:rPr>
  </w:style>
  <w:style w:type="paragraph" w:styleId="BodyText">
    <w:name w:val="Body Text"/>
    <w:basedOn w:val="Normal"/>
    <w:link w:val="BodyTextChar"/>
    <w:uiPriority w:val="99"/>
    <w:semiHidden/>
    <w:unhideWhenUsed/>
    <w:rsid w:val="00E2659F"/>
    <w:pPr>
      <w:spacing w:after="120"/>
    </w:pPr>
  </w:style>
  <w:style w:type="character" w:customStyle="1" w:styleId="BodyTextChar">
    <w:name w:val="Body Text Char"/>
    <w:basedOn w:val="DefaultParagraphFont"/>
    <w:link w:val="BodyText"/>
    <w:uiPriority w:val="99"/>
    <w:semiHidden/>
    <w:rsid w:val="00E2659F"/>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C127E9"/>
    <w:pPr>
      <w:tabs>
        <w:tab w:val="center" w:pos="4680"/>
        <w:tab w:val="right" w:pos="9360"/>
      </w:tabs>
    </w:pPr>
  </w:style>
  <w:style w:type="character" w:customStyle="1" w:styleId="HeaderChar">
    <w:name w:val="Header Char"/>
    <w:basedOn w:val="DefaultParagraphFont"/>
    <w:link w:val="Header"/>
    <w:uiPriority w:val="99"/>
    <w:rsid w:val="00C127E9"/>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C127E9"/>
    <w:pPr>
      <w:tabs>
        <w:tab w:val="center" w:pos="4680"/>
        <w:tab w:val="right" w:pos="9360"/>
      </w:tabs>
    </w:pPr>
  </w:style>
  <w:style w:type="character" w:customStyle="1" w:styleId="FooterChar">
    <w:name w:val="Footer Char"/>
    <w:basedOn w:val="DefaultParagraphFont"/>
    <w:link w:val="Footer"/>
    <w:uiPriority w:val="99"/>
    <w:rsid w:val="00C127E9"/>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58AFBF-C27C-4045-928A-48DFEEAD50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1984</TotalTime>
  <Pages>36</Pages>
  <Words>21460</Words>
  <Characters>122325</Characters>
  <Application>Microsoft Office Word</Application>
  <DocSecurity>0</DocSecurity>
  <Lines>1019</Lines>
  <Paragraphs>286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143499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Paula Salerno</dc:creator>
  <cp:keywords/>
  <dc:description/>
  <cp:lastModifiedBy>Paula Salerno</cp:lastModifiedBy>
  <cp:revision>108</cp:revision>
  <cp:lastPrinted>2018-10-10T19:32:00Z</cp:lastPrinted>
  <dcterms:created xsi:type="dcterms:W3CDTF">2016-03-01T19:06:00Z</dcterms:created>
  <dcterms:modified xsi:type="dcterms:W3CDTF">2018-10-10T19:55:00Z</dcterms:modified>
</cp:coreProperties>
</file>